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F4C" w:rsidRPr="00CB2D48" w:rsidRDefault="00136F4C" w:rsidP="00136F4C">
      <w:pPr>
        <w:pStyle w:val="a5"/>
        <w:adjustRightInd w:val="0"/>
        <w:snapToGrid w:val="0"/>
        <w:spacing w:line="360" w:lineRule="auto"/>
        <w:ind w:firstLineChars="200" w:firstLine="562"/>
        <w:rPr>
          <w:rFonts w:ascii="書法家行楷體" w:eastAsia="書法家行楷體" w:hAnsi="書法家行楷體" w:hint="eastAsia"/>
          <w:b/>
          <w:sz w:val="28"/>
          <w:szCs w:val="28"/>
        </w:rPr>
      </w:pPr>
      <w:r w:rsidRPr="00CB2D48">
        <w:rPr>
          <w:rFonts w:ascii="書法家行楷體" w:hAnsi="書法家行楷體" w:hint="eastAsia"/>
          <w:b/>
          <w:sz w:val="28"/>
          <w:szCs w:val="28"/>
        </w:rPr>
        <w:t>问：为了家人口味放葱、蒜</w:t>
      </w:r>
      <w:proofErr w:type="gramStart"/>
      <w:r w:rsidRPr="00CB2D48">
        <w:rPr>
          <w:rFonts w:ascii="書法家行楷體" w:hAnsi="書法家行楷體" w:hint="eastAsia"/>
          <w:b/>
          <w:sz w:val="28"/>
          <w:szCs w:val="28"/>
        </w:rPr>
        <w:t>作菜</w:t>
      </w:r>
      <w:proofErr w:type="gramEnd"/>
      <w:r w:rsidRPr="00CB2D48">
        <w:rPr>
          <w:rFonts w:ascii="書法家行楷體" w:hAnsi="書法家行楷體" w:hint="eastAsia"/>
          <w:b/>
          <w:sz w:val="28"/>
          <w:szCs w:val="28"/>
        </w:rPr>
        <w:t>，但自己也食用。请师父慈悲开示，是否犯戒？皈依弟子能否吃鸡蛋？</w:t>
      </w:r>
    </w:p>
    <w:p w:rsidR="00406BFE" w:rsidRDefault="00136F4C" w:rsidP="00136F4C">
      <w:pPr>
        <w:ind w:firstLineChars="200" w:firstLine="560"/>
        <w:rPr>
          <w:rFonts w:ascii="書法家行楷體" w:hAnsi="書法家行楷體" w:hint="eastAsia"/>
          <w:sz w:val="28"/>
          <w:szCs w:val="28"/>
        </w:rPr>
      </w:pPr>
      <w:r>
        <w:rPr>
          <w:rFonts w:ascii="書法家行楷體" w:hAnsi="書法家行楷體" w:hint="eastAsia"/>
          <w:sz w:val="28"/>
          <w:szCs w:val="28"/>
        </w:rPr>
        <w:t>大安法师</w:t>
      </w:r>
      <w:r w:rsidRPr="00CB2D48">
        <w:rPr>
          <w:rFonts w:ascii="書法家行楷體" w:hAnsi="書法家行楷體" w:hint="eastAsia"/>
          <w:sz w:val="28"/>
          <w:szCs w:val="28"/>
        </w:rPr>
        <w:t>答：又是鸡蛋！这就是人的这种贪恋——这些口腹之乐。这个鸡蛋最好不要吃。我们总是讲，你一个了</w:t>
      </w:r>
      <w:proofErr w:type="gramStart"/>
      <w:r w:rsidRPr="00CB2D48">
        <w:rPr>
          <w:rFonts w:ascii="書法家行楷體" w:hAnsi="書法家行楷體" w:hint="eastAsia"/>
          <w:sz w:val="28"/>
          <w:szCs w:val="28"/>
        </w:rPr>
        <w:t>生脱死</w:t>
      </w:r>
      <w:proofErr w:type="gramEnd"/>
      <w:r w:rsidRPr="00CB2D48">
        <w:rPr>
          <w:rFonts w:ascii="書法家行楷體" w:hAnsi="書法家行楷體" w:hint="eastAsia"/>
          <w:sz w:val="28"/>
          <w:szCs w:val="28"/>
        </w:rPr>
        <w:t>的人，一个鸡蛋都放不下，你还干什么呢？这个葱和</w:t>
      </w:r>
      <w:proofErr w:type="gramStart"/>
      <w:r w:rsidRPr="00CB2D48">
        <w:rPr>
          <w:rFonts w:ascii="書法家行楷體" w:hAnsi="書法家行楷體" w:hint="eastAsia"/>
          <w:sz w:val="28"/>
          <w:szCs w:val="28"/>
        </w:rPr>
        <w:t>蒜，</w:t>
      </w:r>
      <w:proofErr w:type="gramEnd"/>
      <w:r w:rsidRPr="00CB2D48">
        <w:rPr>
          <w:rFonts w:ascii="書法家行楷體" w:hAnsi="書法家行楷體" w:hint="eastAsia"/>
          <w:sz w:val="28"/>
          <w:szCs w:val="28"/>
        </w:rPr>
        <w:t>《楞严经》说得那么清楚：熟食生淫，生食生瞋。那些鬼神很喜欢你的葱蒜味道，善神都会远离。在戒律里面，一个吃了葱蒜的人，那如果在僧团，都要让他离开僧团，七天以后才能过来。现在就是高级宾馆的服务员，都不允许吃葱蒜。你作为一个修清净道、解脱道的佛弟子，知道这葱蒜的危害，还要说这个方便、那个方便，干嘛呢？你对自己太宽容了。持戒有时候就是要严格：</w:t>
      </w:r>
      <w:proofErr w:type="gramStart"/>
      <w:r w:rsidRPr="00CB2D48">
        <w:rPr>
          <w:rFonts w:ascii="書法家行楷體" w:hAnsi="書法家行楷體" w:hint="eastAsia"/>
          <w:sz w:val="28"/>
          <w:szCs w:val="28"/>
        </w:rPr>
        <w:t>皎</w:t>
      </w:r>
      <w:proofErr w:type="gramEnd"/>
      <w:r w:rsidRPr="00CB2D48">
        <w:rPr>
          <w:rFonts w:ascii="書法家行楷體" w:hAnsi="書法家行楷體" w:hint="eastAsia"/>
          <w:sz w:val="28"/>
          <w:szCs w:val="28"/>
        </w:rPr>
        <w:t>若冰霜，不谈条件。你要干，就是这么干，这是佛说的。佛说的，一定要严格执行。所以坚决把这个荤菜——葱啊，</w:t>
      </w:r>
      <w:proofErr w:type="gramStart"/>
      <w:r w:rsidRPr="00CB2D48">
        <w:rPr>
          <w:rFonts w:ascii="書法家行楷體" w:hAnsi="書法家行楷體" w:hint="eastAsia"/>
          <w:sz w:val="28"/>
          <w:szCs w:val="28"/>
        </w:rPr>
        <w:t>蒜啦这些</w:t>
      </w:r>
      <w:proofErr w:type="gramEnd"/>
      <w:r w:rsidRPr="00CB2D48">
        <w:rPr>
          <w:rFonts w:ascii="書法家行楷體" w:hAnsi="書法家行楷體" w:hint="eastAsia"/>
          <w:sz w:val="28"/>
          <w:szCs w:val="28"/>
        </w:rPr>
        <w:t>，彻底放下，还有兴渠、韭菜这些。不要听那些所谓科学家说：葱啊，蒜啦，能够杀菌，能够防癌，能够这样、那样……你都不要去听那些东西，</w:t>
      </w:r>
      <w:proofErr w:type="gramStart"/>
      <w:r w:rsidRPr="00CB2D48">
        <w:rPr>
          <w:rFonts w:ascii="書法家行楷體" w:hAnsi="書法家行楷體" w:hint="eastAsia"/>
          <w:sz w:val="28"/>
          <w:szCs w:val="28"/>
        </w:rPr>
        <w:t>听佛的话</w:t>
      </w:r>
      <w:proofErr w:type="gramEnd"/>
      <w:r w:rsidRPr="00CB2D48">
        <w:rPr>
          <w:rFonts w:ascii="書法家行楷體" w:hAnsi="書法家行楷體" w:hint="eastAsia"/>
          <w:sz w:val="28"/>
          <w:szCs w:val="28"/>
        </w:rPr>
        <w:t>。</w:t>
      </w:r>
    </w:p>
    <w:p w:rsidR="00136F4C" w:rsidRDefault="00136F4C" w:rsidP="00136F4C">
      <w:pPr>
        <w:ind w:firstLineChars="200" w:firstLine="560"/>
      </w:pPr>
      <w:r>
        <w:rPr>
          <w:rFonts w:ascii="宋体" w:hAnsi="宋体" w:hint="eastAsia"/>
          <w:color w:val="000000"/>
          <w:sz w:val="28"/>
        </w:rPr>
        <w:t>——大安法师《文昌帝君阴骘文广义节录》第23讲（融法恭录）</w:t>
      </w:r>
    </w:p>
    <w:sectPr w:rsidR="00136F4C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382E" w:rsidRDefault="0096382E" w:rsidP="00136F4C">
      <w:r>
        <w:separator/>
      </w:r>
    </w:p>
  </w:endnote>
  <w:endnote w:type="continuationSeparator" w:id="0">
    <w:p w:rsidR="0096382E" w:rsidRDefault="0096382E" w:rsidP="00136F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382E" w:rsidRDefault="0096382E" w:rsidP="00136F4C">
      <w:r>
        <w:separator/>
      </w:r>
    </w:p>
  </w:footnote>
  <w:footnote w:type="continuationSeparator" w:id="0">
    <w:p w:rsidR="0096382E" w:rsidRDefault="0096382E" w:rsidP="00136F4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36F4C"/>
    <w:rsid w:val="00136F4C"/>
    <w:rsid w:val="00406BFE"/>
    <w:rsid w:val="0096382E"/>
    <w:rsid w:val="00B215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6F4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36F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36F4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36F4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36F4C"/>
    <w:rPr>
      <w:sz w:val="18"/>
      <w:szCs w:val="18"/>
    </w:rPr>
  </w:style>
  <w:style w:type="paragraph" w:styleId="a5">
    <w:name w:val="Plain Text"/>
    <w:basedOn w:val="a"/>
    <w:link w:val="Char1"/>
    <w:rsid w:val="00136F4C"/>
    <w:pPr>
      <w:widowControl/>
      <w:jc w:val="left"/>
    </w:pPr>
    <w:rPr>
      <w:rFonts w:ascii="宋体" w:hAnsi="宋体"/>
      <w:kern w:val="0"/>
      <w:sz w:val="24"/>
    </w:rPr>
  </w:style>
  <w:style w:type="character" w:customStyle="1" w:styleId="Char1">
    <w:name w:val="纯文本 Char"/>
    <w:basedOn w:val="a0"/>
    <w:link w:val="a5"/>
    <w:rsid w:val="00136F4C"/>
    <w:rPr>
      <w:rFonts w:ascii="宋体" w:eastAsia="宋体" w:hAnsi="宋体" w:cs="Times New Roman"/>
      <w:kern w:val="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>china</Company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2016-11-10T05:12:00Z</dcterms:created>
  <dcterms:modified xsi:type="dcterms:W3CDTF">2016-11-10T05:12:00Z</dcterms:modified>
</cp:coreProperties>
</file>