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49F" w:rsidRDefault="00BF549F" w:rsidP="00BF549F">
      <w:pPr>
        <w:ind w:rightChars="10" w:right="21"/>
        <w:rPr>
          <w:rFonts w:ascii="Arial" w:hAnsi="Arial" w:hint="eastAsia"/>
          <w:b/>
          <w:sz w:val="28"/>
          <w:szCs w:val="28"/>
        </w:rPr>
      </w:pPr>
      <w:bookmarkStart w:id="0" w:name="_GoBack"/>
      <w:r>
        <w:rPr>
          <w:rFonts w:ascii="Arial" w:hAnsi="Arial" w:hint="eastAsia"/>
          <w:b/>
          <w:sz w:val="28"/>
          <w:szCs w:val="28"/>
        </w:rPr>
        <w:t>194</w:t>
      </w:r>
      <w:r>
        <w:rPr>
          <w:rFonts w:ascii="Arial" w:hAnsi="Arial" w:hint="eastAsia"/>
          <w:b/>
          <w:sz w:val="28"/>
          <w:szCs w:val="28"/>
        </w:rPr>
        <w:t>受戒后一定要搭缦衣吗？</w:t>
      </w:r>
    </w:p>
    <w:bookmarkEnd w:id="0"/>
    <w:p w:rsidR="00E20DC6" w:rsidRDefault="00E20DC6" w:rsidP="00BF549F">
      <w:pPr>
        <w:ind w:rightChars="10" w:right="21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请问受戒后一定要搭缦衣吗？为什么？</w:t>
      </w:r>
    </w:p>
    <w:p w:rsidR="00406BFE" w:rsidRDefault="00E20DC6" w:rsidP="00E20DC6">
      <w:pPr>
        <w:ind w:firstLineChars="200" w:firstLine="560"/>
        <w:rPr>
          <w:rFonts w:ascii="Arial" w:hAnsi="Arial"/>
          <w:sz w:val="28"/>
          <w:szCs w:val="28"/>
        </w:rPr>
      </w:pPr>
      <w:r>
        <w:rPr>
          <w:rFonts w:ascii="Arial" w:hAnsi="Arial" w:hint="eastAsia"/>
          <w:sz w:val="28"/>
          <w:szCs w:val="28"/>
        </w:rPr>
        <w:t>大安法师答：你如果受了五戒，还是要搭缦衣。缦衣是在家居士的法服，善哉解脱服，钵咤礼忏衣。那这个法服就有加持力，如果你不穿，那当然你得三宝的加持力，法服的加持力就没有了，所以还是尽量搭，也是对三宝的恭敬。所以你只要礼佛的时候，诵经的时候，念佛的时候，尽量搭缦衣为好。</w:t>
      </w:r>
    </w:p>
    <w:p w:rsidR="00E20DC6" w:rsidRDefault="00E20DC6" w:rsidP="00E20DC6"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4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E20DC6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5506" w:rsidRDefault="008E5506" w:rsidP="00E20DC6">
      <w:r>
        <w:separator/>
      </w:r>
    </w:p>
  </w:endnote>
  <w:endnote w:type="continuationSeparator" w:id="0">
    <w:p w:rsidR="008E5506" w:rsidRDefault="008E5506" w:rsidP="00E20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5506" w:rsidRDefault="008E5506" w:rsidP="00E20DC6">
      <w:r>
        <w:separator/>
      </w:r>
    </w:p>
  </w:footnote>
  <w:footnote w:type="continuationSeparator" w:id="0">
    <w:p w:rsidR="008E5506" w:rsidRDefault="008E5506" w:rsidP="00E20D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20DC6"/>
    <w:rsid w:val="001C233E"/>
    <w:rsid w:val="00406BFE"/>
    <w:rsid w:val="008B3F3E"/>
    <w:rsid w:val="008E5506"/>
    <w:rsid w:val="00BF549F"/>
    <w:rsid w:val="00E2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0DC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20D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20DC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20DC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20DC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>china</Company>
  <LinksUpToDate>false</LinksUpToDate>
  <CharactersWithSpaces>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2016-11-16T06:37:00Z</dcterms:created>
  <dcterms:modified xsi:type="dcterms:W3CDTF">2018-06-05T00:30:00Z</dcterms:modified>
</cp:coreProperties>
</file>