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068B" w:rsidRDefault="008E068B" w:rsidP="008E068B">
      <w:pPr>
        <w:tabs>
          <w:tab w:val="left" w:pos="4140"/>
        </w:tabs>
        <w:rPr>
          <w:rFonts w:hint="eastAsia"/>
          <w:b/>
          <w:sz w:val="28"/>
          <w:szCs w:val="28"/>
        </w:rPr>
      </w:pPr>
      <w:bookmarkStart w:id="0" w:name="_GoBack"/>
      <w:r>
        <w:rPr>
          <w:rFonts w:hint="eastAsia"/>
          <w:b/>
          <w:sz w:val="28"/>
          <w:szCs w:val="28"/>
        </w:rPr>
        <w:t>207</w:t>
      </w:r>
      <w:r w:rsidRPr="008E068B">
        <w:rPr>
          <w:rFonts w:hint="eastAsia"/>
          <w:b/>
          <w:sz w:val="28"/>
          <w:szCs w:val="28"/>
        </w:rPr>
        <w:t>你不要天天讲到幸福的日子比蜜甜，这是自欺欺人哪</w:t>
      </w:r>
    </w:p>
    <w:bookmarkEnd w:id="0"/>
    <w:p w:rsidR="004872AF" w:rsidRDefault="008E068B" w:rsidP="008E068B">
      <w:pPr>
        <w:tabs>
          <w:tab w:val="left" w:pos="4140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问：比如我现在还很年轻，身体又好，生活事业都好，我念阿弥陀佛想往生，他会在这个时候来接引我吗？</w:t>
      </w:r>
    </w:p>
    <w:p w:rsidR="004872AF" w:rsidRDefault="008E068B">
      <w:pPr>
        <w:ind w:firstLine="560"/>
        <w:rPr>
          <w:sz w:val="28"/>
          <w:szCs w:val="28"/>
        </w:rPr>
      </w:pPr>
      <w:r w:rsidRPr="008E068B">
        <w:rPr>
          <w:rFonts w:hint="eastAsia"/>
          <w:b/>
          <w:sz w:val="28"/>
          <w:szCs w:val="28"/>
        </w:rPr>
        <w:t>大安法师</w:t>
      </w:r>
      <w:r w:rsidRPr="008E068B">
        <w:rPr>
          <w:rFonts w:hint="eastAsia"/>
          <w:b/>
          <w:sz w:val="28"/>
          <w:szCs w:val="28"/>
        </w:rPr>
        <w:t>答：</w:t>
      </w:r>
      <w:r>
        <w:rPr>
          <w:rFonts w:hint="eastAsia"/>
          <w:sz w:val="28"/>
          <w:szCs w:val="28"/>
        </w:rPr>
        <w:t>这就是怀疑，为什么说为一切世间宣说难信之法，阿弥陀佛四十八大愿就那么说得明明白白，释迦牟尼佛这个苦口婆心再三宣说，只要具足深信切愿持名，一定能往生，你还怀疑什么呀？阿弥陀佛十九愿就已经有一个愿，你只要闻到佛号，种植德本，系念我国，那临命终时，我和净土圣众都前来接引，阿弥陀佛大愿已经成就了，他不会说假话，所以你只要真正地恳切地求往生，一定会去，就怕你现在说：“哎呀，我现在还年轻，未来的生活光明灿烂，身体又好，生活又好，这个世间这么好！”好到你一点厌离心都没有了，你没厌离心，那就麻烦了。实际上有什么好啊？你</w:t>
      </w:r>
      <w:r>
        <w:rPr>
          <w:rFonts w:hint="eastAsia"/>
          <w:sz w:val="28"/>
          <w:szCs w:val="28"/>
        </w:rPr>
        <w:t>年轻你能年轻几年哪，马上衰老就会到来了，你的身体也好，好在什么地方啊，你以为你身体真好啊？可以说这个世间上没有一个十分健康的人，都有病，只不过是大病小病和已经显现的病，和暗藏的病灶而已，你还不能观照你的身体的污秽不净，种种的肮脏，身体的无常。我们身体是种种的欲望的产物，像烈火在焚烧，你还没有观照到这一点，所以你还得要修点四念处（四念处就是让我们要建立苦、空、无常、无我的观念），离开四念处，就不是佛法，所以你不要天天讲到幸福的日子比蜜甜，这是自欺欺人哪。</w:t>
      </w:r>
    </w:p>
    <w:p w:rsidR="004872AF" w:rsidRDefault="008E068B">
      <w:pPr>
        <w:rPr>
          <w:sz w:val="28"/>
          <w:szCs w:val="28"/>
        </w:rPr>
      </w:pPr>
      <w:r>
        <w:rPr>
          <w:rFonts w:ascii="Arial" w:hAnsi="Arial" w:hint="eastAsia"/>
          <w:bCs/>
          <w:sz w:val="30"/>
          <w:szCs w:val="30"/>
        </w:rPr>
        <w:t>——大安法师：</w:t>
      </w:r>
      <w:r>
        <w:rPr>
          <w:rFonts w:ascii="Arial" w:hAnsi="Arial" w:hint="eastAsia"/>
          <w:bCs/>
          <w:sz w:val="28"/>
          <w:szCs w:val="28"/>
        </w:rPr>
        <w:t>《</w:t>
      </w:r>
      <w:r>
        <w:rPr>
          <w:rFonts w:ascii="Arial" w:hAnsi="Arial" w:hint="eastAsia"/>
          <w:bCs/>
          <w:sz w:val="28"/>
          <w:szCs w:val="28"/>
        </w:rPr>
        <w:t>&lt;</w:t>
      </w:r>
      <w:r>
        <w:rPr>
          <w:rFonts w:ascii="Arial" w:hAnsi="Arial" w:hint="eastAsia"/>
          <w:bCs/>
          <w:sz w:val="28"/>
          <w:szCs w:val="28"/>
        </w:rPr>
        <w:t>佛说阿弥陀经</w:t>
      </w:r>
      <w:r>
        <w:rPr>
          <w:rFonts w:ascii="Arial" w:hAnsi="Arial" w:hint="eastAsia"/>
          <w:bCs/>
          <w:sz w:val="28"/>
          <w:szCs w:val="28"/>
        </w:rPr>
        <w:t>&gt;</w:t>
      </w:r>
      <w:r>
        <w:rPr>
          <w:rFonts w:ascii="Arial" w:hAnsi="Arial" w:hint="eastAsia"/>
          <w:bCs/>
          <w:sz w:val="28"/>
          <w:szCs w:val="28"/>
        </w:rPr>
        <w:t>的现代启示》</w:t>
      </w:r>
      <w:r>
        <w:rPr>
          <w:rFonts w:ascii="Arial" w:hAnsi="Arial" w:hint="eastAsia"/>
          <w:bCs/>
          <w:sz w:val="30"/>
          <w:szCs w:val="30"/>
        </w:rPr>
        <w:t>第</w:t>
      </w:r>
      <w:r>
        <w:rPr>
          <w:rFonts w:ascii="Arial" w:hAnsi="Arial" w:hint="eastAsia"/>
          <w:bCs/>
          <w:sz w:val="30"/>
          <w:szCs w:val="30"/>
        </w:rPr>
        <w:t>6</w:t>
      </w:r>
      <w:r>
        <w:rPr>
          <w:rFonts w:ascii="Arial" w:hAnsi="Arial" w:hint="eastAsia"/>
          <w:bCs/>
          <w:sz w:val="30"/>
          <w:szCs w:val="30"/>
        </w:rPr>
        <w:t>讲（融</w:t>
      </w:r>
      <w:r>
        <w:rPr>
          <w:rFonts w:ascii="Arial" w:hAnsi="Arial" w:hint="eastAsia"/>
          <w:bCs/>
          <w:sz w:val="30"/>
          <w:szCs w:val="30"/>
        </w:rPr>
        <w:t>法恭录）</w:t>
      </w:r>
    </w:p>
    <w:sectPr w:rsidR="004872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72AF"/>
    <w:rsid w:val="004872AF"/>
    <w:rsid w:val="008E068B"/>
    <w:rsid w:val="71804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508</Characters>
  <Application>Microsoft Office Word</Application>
  <DocSecurity>0</DocSecurity>
  <Lines>4</Lines>
  <Paragraphs>1</Paragraphs>
  <ScaleCrop>false</ScaleCrop>
  <Company>china</Company>
  <LinksUpToDate>false</LinksUpToDate>
  <CharactersWithSpaces>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