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A33" w:rsidRDefault="00486A33">
      <w:pPr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293</w:t>
      </w:r>
      <w:r>
        <w:rPr>
          <w:rFonts w:hint="eastAsia"/>
          <w:b/>
          <w:sz w:val="28"/>
          <w:szCs w:val="28"/>
        </w:rPr>
        <w:t>早晚课什么时候上最好？怎样回向？</w:t>
      </w:r>
    </w:p>
    <w:bookmarkEnd w:id="0"/>
    <w:p w:rsidR="00486A33" w:rsidRDefault="00486A33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问：我梦中见到观世音菩萨坐在莲华台徐徐地下来，我马上跪在观音面前，我感动得流泪了。是不是与菩萨有缘？早晚课什么时候上最好？怎样回向？我们刚皈依的很多不懂的东西，请原谅。</w:t>
      </w:r>
    </w:p>
    <w:p w:rsidR="00986DD1" w:rsidRPr="00486A33" w:rsidRDefault="00486A33" w:rsidP="00486A33">
      <w:pPr>
        <w:ind w:firstLineChars="196" w:firstLine="551"/>
        <w:rPr>
          <w:b/>
          <w:sz w:val="28"/>
          <w:szCs w:val="28"/>
        </w:rPr>
      </w:pPr>
      <w:r w:rsidRPr="00486A33">
        <w:rPr>
          <w:rFonts w:hint="eastAsia"/>
          <w:b/>
          <w:sz w:val="28"/>
          <w:szCs w:val="28"/>
        </w:rPr>
        <w:t>大安法师</w:t>
      </w:r>
      <w:r w:rsidRPr="00486A33">
        <w:rPr>
          <w:rFonts w:hint="eastAsia"/>
          <w:b/>
          <w:sz w:val="28"/>
          <w:szCs w:val="28"/>
        </w:rPr>
        <w:t>答：</w:t>
      </w:r>
      <w:r>
        <w:rPr>
          <w:rFonts w:hint="eastAsia"/>
          <w:sz w:val="28"/>
          <w:szCs w:val="28"/>
        </w:rPr>
        <w:t>你梦中见观世音菩萨当然也是一个好梦。观世音菩萨可能怜悯、加持你，让你产生信心。观世音菩萨不仅跟你有缘，跟一切众生都有缘，千处祈求千处应。所以你看到这样的一个善梦，你就要加深对净土法门的信心，好好学佛念佛，求生净土。到了西方极乐净土，你就天天见观世音菩萨，就不是梦中所见了。</w:t>
      </w:r>
    </w:p>
    <w:p w:rsidR="00986DD1" w:rsidRDefault="00486A33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早晚课什么时候上？当然在寺院丛林，一般都在四点、五点上了。居士可能不一定起得那么早，你能够什么时候起早就什么时候上都可以。回向就把一切的诵经、念佛的功德回向往生西方极乐世界。你具有这样的内涵就可以了。</w:t>
      </w:r>
    </w:p>
    <w:p w:rsidR="00986DD1" w:rsidRDefault="00486A33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讲（融法恭录）</w:t>
      </w:r>
    </w:p>
    <w:sectPr w:rsidR="00986D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DD1"/>
    <w:rsid w:val="00486A33"/>
    <w:rsid w:val="00986DD1"/>
    <w:rsid w:val="6C6B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322</Characters>
  <Application>Microsoft Office Word</Application>
  <DocSecurity>0</DocSecurity>
  <Lines>2</Lines>
  <Paragraphs>1</Paragraphs>
  <ScaleCrop>false</ScaleCrop>
  <Company>china</Company>
  <LinksUpToDate>false</LinksUpToDate>
  <CharactersWithSpaces>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