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B24" w:rsidRDefault="00914B24">
      <w:pPr>
        <w:rPr>
          <w:rFonts w:ascii="宋体" w:hAnsi="宋体" w:hint="eastAsia"/>
          <w:b/>
          <w:sz w:val="28"/>
          <w:szCs w:val="28"/>
        </w:rPr>
      </w:pPr>
      <w:r w:rsidRPr="00914B24">
        <w:rPr>
          <w:rFonts w:ascii="宋体" w:hAnsi="宋体" w:hint="eastAsia"/>
          <w:b/>
          <w:sz w:val="28"/>
          <w:szCs w:val="28"/>
        </w:rPr>
        <w:t>302深信切愿</w:t>
      </w:r>
    </w:p>
    <w:p w:rsidR="00967AEF" w:rsidRDefault="00914B24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问：有真信愿不得有一些惰性，但在平时也争取更多的念佛算切愿吗？专看着佛像念佛应该处什么样的心情状态？会被魔钻空子吗？</w:t>
      </w:r>
    </w:p>
    <w:p w:rsidR="00967AEF" w:rsidRDefault="00914B24">
      <w:pPr>
        <w:ind w:firstLine="560"/>
        <w:rPr>
          <w:rFonts w:ascii="宋体" w:hAnsi="宋体"/>
          <w:sz w:val="28"/>
          <w:szCs w:val="28"/>
        </w:rPr>
      </w:pPr>
      <w:r w:rsidRPr="00914B24">
        <w:rPr>
          <w:rFonts w:ascii="宋体" w:hAnsi="宋体" w:hint="eastAsia"/>
          <w:b/>
          <w:sz w:val="28"/>
          <w:szCs w:val="28"/>
        </w:rPr>
        <w:t>大安法师</w:t>
      </w:r>
      <w:r w:rsidRPr="00914B24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深信切愿，首先在事相上你得要信有阿弥陀佛，有西方极乐世界，那个地方很好，那个地方才是我的故园，这个娑婆世界呢，地球上不可爱，一切无常，一切有苦</w:t>
      </w:r>
      <w:bookmarkStart w:id="0" w:name="_GoBack"/>
      <w:bookmarkEnd w:id="0"/>
      <w:r>
        <w:rPr>
          <w:rFonts w:ascii="宋体" w:hAnsi="宋体" w:hint="eastAsia"/>
          <w:sz w:val="28"/>
          <w:szCs w:val="28"/>
        </w:rPr>
        <w:t>恼的逼迫，是一个匆匆的过客，不值得停留，你有一个很质朴的信愿，愿意到极乐世界去，这样在行持上就多多念佛，每天有定课，有散念，至少一天念一万声以上，心要常常跟佛号产生亲密的关联，念念都想着这句佛号是我的命根子了，这句佛号是我慈悲的父母了，这句佛号能解决我一切苦难，这句佛号能满我一切的愿，你就如猫捕鼠、如鸡孵蛋，跟这佛号产生亲切的关联，这就用信愿来庄严了，这句佛号，就</w:t>
      </w:r>
      <w:r>
        <w:rPr>
          <w:rFonts w:ascii="宋体" w:hAnsi="宋体" w:hint="eastAsia"/>
          <w:sz w:val="28"/>
          <w:szCs w:val="28"/>
        </w:rPr>
        <w:t>能够临命终时往生到极乐净土。平时你念佛就是把佛号念清楚听清楚，看着佛像来念佛固然是可以，但是一心不能两用，你看着佛像也不可能观想那么清楚，看着佛像还是回归到佛号的声音当中，你只要念佛，佛号的声，绵密恳切，那也不会被魔钻空子。很多魔都是自己找来的，由心生的，你心很平稳地安立在佛号当中，佛号就有光明，光明里面魔是进不来的，佛号光明就有一种加持力。你不要害怕魔，你对这个魔不惊不怖，把魔看空，魔也是佛了。如果你看着一个境界很执著，那那个善境界都被你执著成一个魔的境界了。</w:t>
      </w:r>
    </w:p>
    <w:p w:rsidR="00967AEF" w:rsidRDefault="00914B24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讲</w:t>
      </w:r>
      <w:r>
        <w:rPr>
          <w:rFonts w:hint="eastAsia"/>
          <w:sz w:val="28"/>
          <w:szCs w:val="28"/>
        </w:rPr>
        <w:t>（融法恭录）</w:t>
      </w:r>
    </w:p>
    <w:sectPr w:rsidR="00967A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AEF"/>
    <w:rsid w:val="00914B24"/>
    <w:rsid w:val="00967AEF"/>
    <w:rsid w:val="3324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>china</Company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