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BA5" w:rsidRDefault="008D0BA5" w:rsidP="00653B30">
      <w:pPr>
        <w:rPr>
          <w:rFonts w:ascii="宋体" w:hAnsi="宋体" w:hint="eastAsia"/>
          <w:b/>
          <w:sz w:val="28"/>
        </w:rPr>
      </w:pPr>
      <w:r>
        <w:rPr>
          <w:rFonts w:ascii="宋体" w:hAnsi="宋体" w:hint="eastAsia"/>
          <w:b/>
          <w:sz w:val="28"/>
        </w:rPr>
        <w:t>308</w:t>
      </w:r>
      <w:r>
        <w:rPr>
          <w:rFonts w:ascii="宋体" w:hAnsi="宋体" w:hint="eastAsia"/>
          <w:b/>
          <w:sz w:val="28"/>
        </w:rPr>
        <w:t>写文书、写戒牒、烧纸钱等，如法否？</w:t>
      </w:r>
    </w:p>
    <w:p w:rsidR="00653B30" w:rsidRDefault="00653B30" w:rsidP="00653B30">
      <w:pPr>
        <w:rPr>
          <w:rFonts w:ascii="宋体" w:hAnsi="宋体"/>
          <w:b/>
          <w:sz w:val="28"/>
        </w:rPr>
      </w:pPr>
      <w:r>
        <w:rPr>
          <w:rFonts w:ascii="宋体" w:hAnsi="宋体" w:hint="eastAsia"/>
          <w:b/>
          <w:sz w:val="28"/>
        </w:rPr>
        <w:t>问：每年中元节，弟子众等都要超度亡灵，为此要写文书、写戒牒、烧纸钱等，如法否？请开示。</w:t>
      </w:r>
    </w:p>
    <w:p w:rsidR="00406BFE" w:rsidRDefault="00653B30" w:rsidP="00EC643A">
      <w:pPr>
        <w:ind w:firstLineChars="200" w:firstLine="562"/>
        <w:rPr>
          <w:rFonts w:ascii="宋体" w:hAnsi="宋体"/>
          <w:sz w:val="28"/>
        </w:rPr>
      </w:pPr>
      <w:bookmarkStart w:id="0" w:name="_GoBack"/>
      <w:r w:rsidRPr="00EC643A">
        <w:rPr>
          <w:rFonts w:ascii="宋体" w:hAnsi="宋体" w:hint="eastAsia"/>
          <w:b/>
          <w:sz w:val="28"/>
        </w:rPr>
        <w:t>大安法师答：</w:t>
      </w:r>
      <w:bookmarkEnd w:id="0"/>
      <w:r>
        <w:rPr>
          <w:rFonts w:ascii="宋体" w:hAnsi="宋体" w:hint="eastAsia"/>
          <w:sz w:val="28"/>
        </w:rPr>
        <w:t>这是指七月十五。超度亡灵这都很好，各个寺院，我们东林寺也有放大蒙山超度的这个法事活动，写文书这些。对于烧纸钱的问题，一般来说，</w:t>
      </w:r>
      <w:r w:rsidRPr="00653B30">
        <w:rPr>
          <w:rFonts w:ascii="宋体" w:hAnsi="宋体" w:hint="eastAsia"/>
          <w:sz w:val="28"/>
        </w:rPr>
        <w:t>佛教超度也是希望他从三恶道里面或是从六道轮回超度到西方极乐世界去，所以并不提倡烧纸钱。</w:t>
      </w:r>
      <w:r>
        <w:rPr>
          <w:rFonts w:ascii="宋体" w:hAnsi="宋体" w:hint="eastAsia"/>
          <w:sz w:val="28"/>
        </w:rPr>
        <w:t>但是民间的习俗信仰，有烧纸钱的习惯，而且也不能说烧纸钱就不对，因为在轮回里面，如果家亲眷属在鬼道的话，那你烧点纸钱，还真的他能够得到这个钱享用。如果在其他的道里面，你烧纸钱他接受不了，在鬼道里面还有它的作用。因为我们也不知道他家亲眷属是不是在鬼道，一旦在鬼道，我们烧点钱，他忽然得到一笔钱呢，活得舒服一点。从这个意义上来说，也不能反对烧纸钱。所以你在这个时候，略微烧一烧，寄托一种缅怀的孝心，也未尝不可。</w:t>
      </w:r>
    </w:p>
    <w:p w:rsidR="00653B30" w:rsidRDefault="00653B30" w:rsidP="00653B30">
      <w:pPr>
        <w:ind w:firstLineChars="200" w:firstLine="560"/>
      </w:pPr>
      <w:r>
        <w:rPr>
          <w:rFonts w:ascii="宋体" w:hAnsi="宋体" w:hint="eastAsia"/>
          <w:sz w:val="28"/>
        </w:rPr>
        <w:t xml:space="preserve">      </w:t>
      </w:r>
      <w:r>
        <w:rPr>
          <w:rFonts w:hint="eastAsia"/>
          <w:sz w:val="28"/>
          <w:szCs w:val="28"/>
        </w:rPr>
        <w:t>——大安法师《净土十疑论》第</w:t>
      </w:r>
      <w:r>
        <w:rPr>
          <w:rFonts w:hint="eastAsia"/>
          <w:sz w:val="28"/>
          <w:szCs w:val="28"/>
        </w:rPr>
        <w:t>7</w:t>
      </w:r>
      <w:r>
        <w:rPr>
          <w:rFonts w:hint="eastAsia"/>
          <w:sz w:val="28"/>
          <w:szCs w:val="28"/>
        </w:rPr>
        <w:t>讲（融法恭录）</w:t>
      </w:r>
    </w:p>
    <w:sectPr w:rsidR="00653B30" w:rsidSect="00406B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88F" w:rsidRDefault="005C488F" w:rsidP="00653B30">
      <w:r>
        <w:separator/>
      </w:r>
    </w:p>
  </w:endnote>
  <w:endnote w:type="continuationSeparator" w:id="0">
    <w:p w:rsidR="005C488F" w:rsidRDefault="005C488F" w:rsidP="00653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88F" w:rsidRDefault="005C488F" w:rsidP="00653B30">
      <w:r>
        <w:separator/>
      </w:r>
    </w:p>
  </w:footnote>
  <w:footnote w:type="continuationSeparator" w:id="0">
    <w:p w:rsidR="005C488F" w:rsidRDefault="005C488F" w:rsidP="00653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53B30"/>
    <w:rsid w:val="002D3297"/>
    <w:rsid w:val="00406BFE"/>
    <w:rsid w:val="005C488F"/>
    <w:rsid w:val="00653B30"/>
    <w:rsid w:val="008D0BA5"/>
    <w:rsid w:val="00EC643A"/>
    <w:rsid w:val="00F56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3B30"/>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53B3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653B30"/>
    <w:rPr>
      <w:sz w:val="18"/>
      <w:szCs w:val="18"/>
    </w:rPr>
  </w:style>
  <w:style w:type="paragraph" w:styleId="a4">
    <w:name w:val="footer"/>
    <w:basedOn w:val="a"/>
    <w:link w:val="Char0"/>
    <w:uiPriority w:val="99"/>
    <w:semiHidden/>
    <w:unhideWhenUsed/>
    <w:rsid w:val="00653B3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653B3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61</Words>
  <Characters>348</Characters>
  <Application>Microsoft Office Word</Application>
  <DocSecurity>0</DocSecurity>
  <Lines>2</Lines>
  <Paragraphs>1</Paragraphs>
  <ScaleCrop>false</ScaleCrop>
  <Company>china</Company>
  <LinksUpToDate>false</LinksUpToDate>
  <CharactersWithSpaces>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2017-03-06T05:27:00Z</dcterms:created>
  <dcterms:modified xsi:type="dcterms:W3CDTF">2018-06-06T01:33:00Z</dcterms:modified>
</cp:coreProperties>
</file>