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A78" w:rsidRDefault="00543A78" w:rsidP="00E51D12">
      <w:pPr>
        <w:textAlignment w:val="baseline"/>
        <w:rPr>
          <w:rFonts w:ascii="宋体" w:hAnsi="宋体" w:hint="eastAsia"/>
          <w:b/>
          <w:sz w:val="28"/>
          <w:szCs w:val="28"/>
        </w:rPr>
      </w:pPr>
      <w:r w:rsidRPr="00543A78">
        <w:rPr>
          <w:rFonts w:ascii="宋体" w:hAnsi="宋体" w:hint="eastAsia"/>
          <w:b/>
          <w:sz w:val="28"/>
          <w:szCs w:val="28"/>
        </w:rPr>
        <w:t>333 已经投生了，你再让她往生，就悔之晚矣了</w:t>
      </w:r>
    </w:p>
    <w:p w:rsidR="00E51D12" w:rsidRPr="00124C17" w:rsidRDefault="00E51D12" w:rsidP="00E51D12">
      <w:pPr>
        <w:textAlignment w:val="baseline"/>
        <w:rPr>
          <w:rFonts w:ascii="宋体" w:hAnsi="宋体"/>
          <w:b/>
          <w:sz w:val="28"/>
          <w:szCs w:val="28"/>
        </w:rPr>
      </w:pPr>
      <w:r w:rsidRPr="00124C17">
        <w:rPr>
          <w:rFonts w:ascii="宋体" w:hAnsi="宋体" w:hint="eastAsia"/>
          <w:b/>
          <w:sz w:val="28"/>
          <w:szCs w:val="28"/>
        </w:rPr>
        <w:t>问：我母亲生前追求故后往生西方极乐世界，让我给她念佛。可我因当时没皈依佛，没信佛，没能在她临终时念佛。因我的过错，没有让我的母亲如愿。现在念回向给母亲，她还能往生吗？</w:t>
      </w:r>
    </w:p>
    <w:p w:rsidR="00406BFE" w:rsidRDefault="00E51D12" w:rsidP="00543A78">
      <w:pPr>
        <w:ind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543A78">
        <w:rPr>
          <w:rFonts w:ascii="宋体" w:hAnsi="宋体" w:hint="eastAsia"/>
          <w:b/>
          <w:sz w:val="28"/>
          <w:szCs w:val="28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那你母亲如果当时没有往生，她已经投生到其他地方去了，你尽点你的责任，平衡一下心理可以了。已经投生了，你再让她往生，就悔之晚矣了，所以不要失去机会啊！我们的孝道，最大的孝道就是帮助父母能够往生西方极乐世界。为人子女，这一点，一定要有高度的重视。一切世间的孝道，让他吃的好、穿的好各方面，都远远不如帮助他求生西方极乐世界来的大，大家在这里，一定要尽自己最大的努力。</w:t>
      </w:r>
    </w:p>
    <w:p w:rsidR="00E51D12" w:rsidRDefault="00E51D12" w:rsidP="00E51D12">
      <w:pPr>
        <w:ind w:firstLineChars="200" w:firstLine="560"/>
      </w:pP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——大安法师《与徐福贤女士书》第4讲（融法恭录）</w:t>
      </w:r>
    </w:p>
    <w:sectPr w:rsidR="00E51D12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23AB" w:rsidRDefault="00BE23AB" w:rsidP="00E51D12">
      <w:r>
        <w:separator/>
      </w:r>
    </w:p>
  </w:endnote>
  <w:endnote w:type="continuationSeparator" w:id="0">
    <w:p w:rsidR="00BE23AB" w:rsidRDefault="00BE23AB" w:rsidP="00E51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23AB" w:rsidRDefault="00BE23AB" w:rsidP="00E51D12">
      <w:r>
        <w:separator/>
      </w:r>
    </w:p>
  </w:footnote>
  <w:footnote w:type="continuationSeparator" w:id="0">
    <w:p w:rsidR="00BE23AB" w:rsidRDefault="00BE23AB" w:rsidP="00E51D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51D12"/>
    <w:rsid w:val="000F64FC"/>
    <w:rsid w:val="00406BFE"/>
    <w:rsid w:val="004B64D1"/>
    <w:rsid w:val="00543A78"/>
    <w:rsid w:val="00BE23AB"/>
    <w:rsid w:val="00E5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1D1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51D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51D1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51D1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51D1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>china</Company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2017-03-25T08:17:00Z</dcterms:created>
  <dcterms:modified xsi:type="dcterms:W3CDTF">2018-06-06T04:29:00Z</dcterms:modified>
</cp:coreProperties>
</file>