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F5F" w:rsidRDefault="00871F5F">
      <w:pPr>
        <w:tabs>
          <w:tab w:val="left" w:pos="3060"/>
          <w:tab w:val="left" w:pos="3420"/>
          <w:tab w:val="left" w:pos="3780"/>
          <w:tab w:val="left" w:pos="4320"/>
        </w:tabs>
        <w:rPr>
          <w:rFonts w:hint="eastAsia"/>
          <w:b/>
          <w:sz w:val="28"/>
          <w:szCs w:val="28"/>
        </w:rPr>
      </w:pPr>
      <w:r w:rsidRPr="00871F5F">
        <w:rPr>
          <w:rFonts w:hint="eastAsia"/>
          <w:b/>
          <w:sz w:val="28"/>
          <w:szCs w:val="28"/>
        </w:rPr>
        <w:t xml:space="preserve">351 </w:t>
      </w:r>
      <w:r w:rsidRPr="00871F5F">
        <w:rPr>
          <w:rFonts w:hint="eastAsia"/>
          <w:b/>
          <w:sz w:val="28"/>
          <w:szCs w:val="28"/>
        </w:rPr>
        <w:t>祖师告诉我们——要读原译本</w:t>
      </w:r>
    </w:p>
    <w:p w:rsidR="00F835D7" w:rsidRDefault="00871F5F">
      <w:pPr>
        <w:tabs>
          <w:tab w:val="left" w:pos="3060"/>
          <w:tab w:val="left" w:pos="3420"/>
          <w:tab w:val="left" w:pos="3780"/>
          <w:tab w:val="left" w:pos="432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问：请问《佛说大乘无量寿庄严清净平等觉经》应当诵哪一部？这两部经有什么不同？</w:t>
      </w:r>
    </w:p>
    <w:p w:rsidR="00F835D7" w:rsidRDefault="00871F5F">
      <w:pPr>
        <w:ind w:firstLine="560"/>
        <w:rPr>
          <w:sz w:val="28"/>
          <w:szCs w:val="28"/>
        </w:rPr>
      </w:pPr>
      <w:bookmarkStart w:id="0" w:name="_GoBack"/>
      <w:r w:rsidRPr="00871F5F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871F5F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上午已经谈了，你应该诵《佛说无量寿经》，这是原译本。《佛说大乘无量寿庄严清净平等觉经》，这是会集本。会集本，虽然自古以来有四位在家居士做了这项工作，从王龙舒、彭绍升、魏承贯到民国的夏莲居，动机都很好，但是很难出现尽善尽美的一个本子。这一则是，把五种原译本，这一段、那一段、那一句、那一句，把它重新地排列组合，这是很难做到的。你说一部经典翻译出来，他本身就是一个有生命体的东西。你就别说这，你就建这个房子，这个房子建出来，它都有生命。你常常是对这个房子赞叹，它很高兴，你对这房子说怎么这么难看，它也不高兴。那房</w:t>
      </w:r>
      <w:r>
        <w:rPr>
          <w:rFonts w:hint="eastAsia"/>
          <w:sz w:val="28"/>
          <w:szCs w:val="28"/>
        </w:rPr>
        <w:t>子和房子之间，它也有个距离，挨得太紧，它也不高兴。每个东西都有生命体，那一部经更有生命体了。所以你把五个原译本都把他支解掉了之后，再来组合成一个东西。那组合东西，大家都知道，原装的和组合的是不一样的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那德国的奔驰车，拿到其他地方一组装，就跟它本地产的就不一样了。所以你说，你是要原装的，还是要组装的呢？更何况，这是祖师告诉我们——要读原译本。所以不要有太多的非得要讨论什么东西，我们东林寺包括灵岩山几个祖庭都是弘扬原译本。</w:t>
      </w:r>
    </w:p>
    <w:p w:rsidR="00F835D7" w:rsidRDefault="00871F5F">
      <w:pPr>
        <w:ind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F83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5D7"/>
    <w:rsid w:val="00871F5F"/>
    <w:rsid w:val="00F835D7"/>
    <w:rsid w:val="1147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>china</Company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