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1EB" w:rsidRDefault="006101EB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6101EB">
        <w:rPr>
          <w:rFonts w:ascii="宋体" w:hAnsi="宋体" w:hint="eastAsia"/>
          <w:b/>
          <w:bCs/>
          <w:sz w:val="28"/>
        </w:rPr>
        <w:t>373《孝经》、《二十四孝》、郭巨埋子</w:t>
      </w:r>
    </w:p>
    <w:p w:rsidR="00C45E6B" w:rsidRDefault="006101EB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问：现在弘扬《弟子规》的朋友们也经常宣扬《二十四孝》。可是我听说里面有个郭巨为了孝养母亲，却要活埋、坑杀自己的亲生儿子，难道这也算孝道吗？尤其是现在一些佛教徒亦把这个《二十四孝》推崇备至。是否应当辩证看待，请法师开示。</w:t>
      </w:r>
    </w:p>
    <w:p w:rsidR="00C45E6B" w:rsidRDefault="006101EB" w:rsidP="006101EB">
      <w:pPr>
        <w:spacing w:line="360" w:lineRule="auto"/>
        <w:ind w:firstLineChars="200" w:firstLine="562"/>
        <w:rPr>
          <w:rFonts w:ascii="宋体" w:hAnsi="宋体"/>
          <w:sz w:val="28"/>
        </w:rPr>
      </w:pPr>
      <w:bookmarkStart w:id="0" w:name="_GoBack"/>
      <w:r w:rsidRPr="006101EB">
        <w:rPr>
          <w:rFonts w:ascii="宋体" w:hAnsi="宋体" w:hint="eastAsia"/>
          <w:b/>
          <w:sz w:val="28"/>
        </w:rPr>
        <w:t>大安法师</w:t>
      </w:r>
      <w:r w:rsidRPr="006101EB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《二十四孝》是我们中国传统国学当中的一部非常重要的著作。</w:t>
      </w:r>
      <w:r>
        <w:rPr>
          <w:rFonts w:ascii="宋体" w:hAnsi="宋体" w:hint="eastAsia"/>
          <w:sz w:val="28"/>
        </w:rPr>
        <w:t>先秦以来，我们中国的圣人都强调以孝治天下，具体体现在《孝经》。《孝经》有一千七百九九个字，在《十三经》当中是最短的一部经。但是这部经却有</w:t>
      </w:r>
      <w:r>
        <w:rPr>
          <w:rFonts w:ascii="宋体" w:hAnsi="宋体" w:hint="eastAsia"/>
          <w:sz w:val="28"/>
        </w:rPr>
        <w:t>500</w:t>
      </w:r>
      <w:r>
        <w:rPr>
          <w:rFonts w:ascii="宋体" w:hAnsi="宋体" w:hint="eastAsia"/>
          <w:sz w:val="28"/>
        </w:rPr>
        <w:t>多家的注解，而且唯一的有一位皇帝——唐玄宗，为《孝经》做注解。可见我们中国社会是多么重视孝道。这一千多个字，主要是在理论上阐释孝道的：孝通神明，天之经，地之义——这样的道理。然后到了元代——《二十四孝》是元代出现的，用个案的形式，更多用形象、情感配合《孝经》来传播孝道文化，应该说这部《二十四孝》是我们传统启蒙教育一部重要的书。基本上家家都有《孝经》，每个小孩子都读过《</w:t>
      </w:r>
      <w:r>
        <w:rPr>
          <w:rFonts w:ascii="宋体" w:hAnsi="宋体" w:hint="eastAsia"/>
          <w:sz w:val="28"/>
        </w:rPr>
        <w:t>二十四孝》。</w:t>
      </w:r>
    </w:p>
    <w:p w:rsidR="00C45E6B" w:rsidRDefault="006101E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从虞舜的孝道、曾子的孝道，一共二十四个，其中就有个“郭巨埋子”。郭巨埋子这个孝的个案，可能站在现代人的观念觉得不可理解。在饥荒年代，家里粮食不够，只能供养一两个人，所以在这个选择当中必须要有一两个退出，这个郭巨是一个孝子，就选择了他的小孩退出，要孝养——让他的母亲活下去。这里他是一个二难选择：如果有粮食，不存在这个问题；就是这个粮食只够一个人吃，但是有两个人，你选择谁活下来，谁不活下来。是这样一个严峻的选择。在</w:t>
      </w:r>
      <w:r>
        <w:rPr>
          <w:rFonts w:ascii="宋体" w:hAnsi="宋体" w:hint="eastAsia"/>
          <w:sz w:val="28"/>
        </w:rPr>
        <w:lastRenderedPageBreak/>
        <w:t>这样的一个选择当中，我们一定要把这个事情的评判放在当时的背景当中去看，不能放在现</w:t>
      </w:r>
      <w:r>
        <w:rPr>
          <w:rFonts w:ascii="宋体" w:hAnsi="宋体" w:hint="eastAsia"/>
          <w:sz w:val="28"/>
        </w:rPr>
        <w:t>在来看。</w:t>
      </w:r>
    </w:p>
    <w:p w:rsidR="00C45E6B" w:rsidRDefault="006101E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放在当时的背景上看，第一，对父母的孝是至高无上的，甚至在法律上不孝都要判极刑的，而且整个社会认为孝道就是人最崇高的一种道德。那么我们设身处地想，郭巨他是个孝子，在面临着儿子和母亲只有养活一个人的情况下，他选择母亲，是可以理解的。因为一般的在传统社会，它不是人人价值平等的观念。一般在传统社会有一个观念：妻子和小孩属于自己的东西。所以妻子和小孩可以归属于自己——实际上家长是有权利处理妻子和小孩问题的。所以这个郭巨就想到小孩是归属自己的，他一定是牺牲自己来保全他的母亲。我感觉到他选择埋子——放弃他的儿子</w:t>
      </w:r>
      <w:r>
        <w:rPr>
          <w:rFonts w:ascii="宋体" w:hAnsi="宋体" w:hint="eastAsia"/>
          <w:sz w:val="28"/>
        </w:rPr>
        <w:t>，是他纯孝心法尔自然的一种选择。他不可能有第二个选择。正因为他纯孝之心——为什么孝感神明——他一挖坑的时候，竟然挖到一坛金子，这样他的儿子也不需要死了，他的儿子也保全了。这可不是一件很美丽的一个孝道文化的个案吗？我们为什么要反对呀？我看了是觉得很感动。所以你不要以为它是迷信，不能用我们现在的观念来看待它。</w:t>
      </w:r>
    </w:p>
    <w:p w:rsidR="00C45E6B" w:rsidRDefault="006101E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C45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E6B"/>
    <w:rsid w:val="006101EB"/>
    <w:rsid w:val="00C45E6B"/>
    <w:rsid w:val="46BC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0</DocSecurity>
  <Lines>7</Lines>
  <Paragraphs>2</Paragraphs>
  <ScaleCrop>false</ScaleCrop>
  <Company>china</Company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