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2F2" w:rsidRDefault="00B262F2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B262F2">
        <w:rPr>
          <w:rFonts w:ascii="宋体" w:hAnsi="宋体" w:hint="eastAsia"/>
          <w:b/>
          <w:bCs/>
          <w:sz w:val="28"/>
          <w:lang w:val="zh-CN"/>
        </w:rPr>
        <w:t>374学佛前做了对不起老公及孩子的事，现在学佛了，每天在佛前忏悔</w:t>
      </w:r>
    </w:p>
    <w:p w:rsidR="00993A21" w:rsidRDefault="00B262F2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问：在学佛前做了对不起老公及孩子的事，现在学佛了，每天在佛前忏悔，读经，念佛号，还是内疚得很。怎么办？请开示。现在孩子又不听话。</w:t>
      </w:r>
    </w:p>
    <w:p w:rsidR="00993A21" w:rsidRDefault="00B262F2" w:rsidP="00B262F2">
      <w:pPr>
        <w:autoSpaceDE w:val="0"/>
        <w:autoSpaceDN w:val="0"/>
        <w:spacing w:before="46" w:after="46" w:line="360" w:lineRule="auto"/>
        <w:ind w:firstLineChars="200" w:firstLine="562"/>
        <w:textAlignment w:val="baseline"/>
        <w:rPr>
          <w:rFonts w:ascii="宋体" w:hAnsi="宋体"/>
          <w:sz w:val="28"/>
          <w:lang w:val="zh-CN"/>
        </w:rPr>
      </w:pPr>
      <w:r w:rsidRPr="00B262F2">
        <w:rPr>
          <w:rFonts w:ascii="宋体" w:hAnsi="宋体" w:hint="eastAsia"/>
          <w:b/>
          <w:sz w:val="28"/>
        </w:rPr>
        <w:t>大安法师</w:t>
      </w:r>
      <w:r w:rsidRPr="00B262F2">
        <w:rPr>
          <w:rFonts w:ascii="宋体" w:hAnsi="宋体" w:hint="eastAsia"/>
          <w:b/>
          <w:sz w:val="28"/>
          <w:lang w:val="zh-CN"/>
        </w:rPr>
        <w:t>答：</w:t>
      </w:r>
      <w:r>
        <w:rPr>
          <w:rFonts w:ascii="宋体" w:hAnsi="宋体" w:hint="eastAsia"/>
          <w:sz w:val="28"/>
          <w:lang w:val="zh-CN"/>
        </w:rPr>
        <w:t>我们在这个时代——五浊恶世，内心有很多的烦恼，再加上学佛之前知见不对，人生观、价值观出了问题，所以做这样那样的错事是可以理解的。现在你学佛之后有一个</w:t>
      </w:r>
      <w:bookmarkStart w:id="0" w:name="_GoBack"/>
      <w:bookmarkEnd w:id="0"/>
      <w:r>
        <w:rPr>
          <w:rFonts w:ascii="宋体" w:hAnsi="宋体" w:hint="eastAsia"/>
          <w:sz w:val="28"/>
          <w:lang w:val="zh-CN"/>
        </w:rPr>
        <w:t>正确的坐标，知道哪是善的，哪是恶的。对原来伤害过自己家人的错事、坏事要痛加忏悔，再不去做。你一念回心之后，就好好地念阿弥陀佛。你改过自新，洗心革面重新做人，那么不仅佛会宽恕你，赞叹你，我想你的老公、你的家人也会宽容你。所以你不要有过多的内疚。</w:t>
      </w:r>
    </w:p>
    <w:p w:rsidR="00993A21" w:rsidRDefault="00B262F2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  <w:lang w:val="zh-CN"/>
        </w:rPr>
        <w:t>小孩是不是听话，这跟你的心和行为有关系。实际上这个小孩也是你心性变现出来的。你心变好了，你行为变好了，你能够为小孩做</w:t>
      </w:r>
      <w:r>
        <w:rPr>
          <w:rFonts w:ascii="宋体" w:hAnsi="宋体" w:hint="eastAsia"/>
          <w:sz w:val="28"/>
          <w:lang w:val="zh-CN"/>
        </w:rPr>
        <w:t>一个好的榜样了，那你的小孩也慢慢会变好的。所以你要好好地、如法地学佛，就好了。</w:t>
      </w:r>
    </w:p>
    <w:p w:rsidR="00993A21" w:rsidRDefault="00B262F2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993A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A21"/>
    <w:rsid w:val="00993A21"/>
    <w:rsid w:val="00B262F2"/>
    <w:rsid w:val="102A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>china</Company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