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41B" w:rsidRDefault="008A641B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8A641B">
        <w:rPr>
          <w:rFonts w:ascii="宋体" w:hAnsi="宋体" w:hint="eastAsia"/>
          <w:b/>
          <w:bCs/>
          <w:sz w:val="28"/>
          <w:lang w:val="zh-CN"/>
        </w:rPr>
        <w:t>379你有能力度仙界众生吗</w:t>
      </w:r>
      <w:r>
        <w:rPr>
          <w:rFonts w:ascii="宋体" w:hAnsi="宋体" w:hint="eastAsia"/>
          <w:b/>
          <w:bCs/>
          <w:sz w:val="28"/>
          <w:lang w:val="zh-CN"/>
        </w:rPr>
        <w:t>？</w:t>
      </w:r>
    </w:p>
    <w:p w:rsidR="00084005" w:rsidRDefault="008A641B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我是一个虔诚信佛——已皈依没受戒——的俗家弟子。我的家里经常来很多的仙界众生，还有许多的冥界众生和有灵性的生命。我现在在十斋日让他们跟我在佛堂一起听经闻法，一起诵《地藏经》，请诸佛菩萨加持他们，把诵经功德回向给法界，回向给他们，请诸佛菩萨、龙天护法接引他们到西方极乐世界，让他们修大乘。这样做是否正确？</w:t>
      </w:r>
    </w:p>
    <w:p w:rsidR="00084005" w:rsidRDefault="008A641B">
      <w:pPr>
        <w:ind w:firstLine="560"/>
        <w:rPr>
          <w:rFonts w:ascii="宋体" w:hAnsi="宋体"/>
          <w:sz w:val="28"/>
          <w:lang w:val="zh-CN"/>
        </w:rPr>
      </w:pPr>
      <w:bookmarkStart w:id="0" w:name="_GoBack"/>
      <w:r w:rsidRPr="008A641B">
        <w:rPr>
          <w:rFonts w:ascii="宋体" w:hAnsi="宋体" w:hint="eastAsia"/>
          <w:b/>
          <w:sz w:val="28"/>
        </w:rPr>
        <w:t>大安法师</w:t>
      </w:r>
      <w:r w:rsidRPr="008A641B">
        <w:rPr>
          <w:rFonts w:ascii="宋体" w:hAnsi="宋体" w:hint="eastAsia"/>
          <w:b/>
          <w:sz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lang w:val="zh-CN"/>
        </w:rPr>
        <w:t>虽然你这个心是好的，但是你这种想法和做法并不恰当。你怎么就知道你家里来了很多仙界的、冥界的、灵性的众生呢？你是看到了，还是听到了？这些很多都是你琢磨出来的，所妄想出来的</w:t>
      </w:r>
      <w:r>
        <w:rPr>
          <w:rFonts w:ascii="宋体" w:hAnsi="宋体" w:hint="eastAsia"/>
          <w:sz w:val="28"/>
          <w:lang w:val="zh-CN"/>
        </w:rPr>
        <w:t>。你想多了还真的可能出问题了，那你再琢磨：这些冥界来的是不是会找我的麻烦，我该怎么办？虽然你想跟他一块去听经，他能听得懂吗？你放个录音带，还在那里听经。你跟那个冥界的众生都是不同的时空态、不同的业力，你能听到的声音、听出的意思，冥界众生能听得到吗？完全不是一回事。现在很多人说：“我要度冥界的众生，天天给他放磁带听经。”你怎么可能呢？就是世间的一只狗，它能听懂你的语言吗？你能听懂鸟的语言吗？各有各的语言系统。就是人道里面，你都听不懂那些外语，甚至一个国家里面的方言你也听不懂。各有各的业力系统，所以这些都是你自</w:t>
      </w:r>
      <w:r>
        <w:rPr>
          <w:rFonts w:ascii="宋体" w:hAnsi="宋体" w:hint="eastAsia"/>
          <w:sz w:val="28"/>
          <w:lang w:val="zh-CN"/>
        </w:rPr>
        <w:t>己一厢情愿的。唯有佛才有“一音说法，众生随类得解”的神通妙力，一切凡夫的声音没有这种穿透力，没有这种让其他种类的众生能听懂的能力。你知道不知道这个问题？所以对于你——一个已经虔诚皈依的弟子，最应该做的事情是什</w:t>
      </w:r>
      <w:r>
        <w:rPr>
          <w:rFonts w:ascii="宋体" w:hAnsi="宋体" w:hint="eastAsia"/>
          <w:sz w:val="28"/>
          <w:lang w:val="zh-CN"/>
        </w:rPr>
        <w:lastRenderedPageBreak/>
        <w:t>么？关注自己，先求自利。自利是什么？先解决往生的问题，先解决你自己的道力、福德、智慧问题。你自己修行都没有功夫，怎么能救度那么多冥界的、仙界的众生？这些众生都比你有能力，你能救度他们吗？所以还是老实念佛求生西方极乐世界。你要思惟在念佛的当下，阿弥陀佛在加持我们，释迦牟尼佛在加被我们，十方诸佛在护佑我们。</w:t>
      </w:r>
      <w:r>
        <w:rPr>
          <w:rFonts w:ascii="宋体" w:hAnsi="宋体" w:hint="eastAsia"/>
          <w:sz w:val="28"/>
          <w:lang w:val="zh-CN"/>
        </w:rPr>
        <w:t>我们现在是要接受护佑的时候，不是说你要主动去度众生的时候——现在还不是那个阶段。两种回向里面先成就往向回向，往向——前往西方极乐世界的一桩事情。等你到了西方极乐世界再去做还向回向，还向，就还来这个世界度众生。这时候才可以有你这样的发心：我要度仙界的众生，度冥界的众生。但是现在你为时过早：你去做这个事情，不仅没有度这些仙界、冥界的众生，可能把你自己都搭进去了，搞得你自己昏头昏脑，甚至出问题了。所以这是不可取的。</w:t>
      </w:r>
    </w:p>
    <w:p w:rsidR="00084005" w:rsidRDefault="008A641B">
      <w:pPr>
        <w:ind w:firstLine="560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084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005"/>
    <w:rsid w:val="00084005"/>
    <w:rsid w:val="008A641B"/>
    <w:rsid w:val="41DC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858</Characters>
  <Application>Microsoft Office Word</Application>
  <DocSecurity>0</DocSecurity>
  <Lines>7</Lines>
  <Paragraphs>2</Paragraphs>
  <ScaleCrop>false</ScaleCrop>
  <Company>china</Company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