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152" w:rsidRDefault="00FD4152" w:rsidP="00FD4152">
      <w:pPr>
        <w:spacing w:line="360" w:lineRule="auto"/>
        <w:rPr>
          <w:rFonts w:hint="eastAsia"/>
          <w:b/>
          <w:bCs/>
          <w:sz w:val="28"/>
        </w:rPr>
      </w:pPr>
      <w:r w:rsidRPr="00FD4152">
        <w:rPr>
          <w:rFonts w:hint="eastAsia"/>
          <w:b/>
          <w:bCs/>
          <w:sz w:val="28"/>
        </w:rPr>
        <w:t>382</w:t>
      </w:r>
      <w:r w:rsidRPr="00FD4152">
        <w:rPr>
          <w:rFonts w:hint="eastAsia"/>
          <w:b/>
          <w:bCs/>
          <w:sz w:val="28"/>
        </w:rPr>
        <w:t>不打农药，影响收成；打，又犯杀戒。请开示</w:t>
      </w:r>
    </w:p>
    <w:p w:rsidR="003A6409" w:rsidRDefault="00FD4152" w:rsidP="00FD4152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问：我是一个农民，要种地，可是有时庄稼上会长很多小虫。不打农药，影响收成；打，又犯杀戒。请开示。</w:t>
      </w:r>
    </w:p>
    <w:p w:rsidR="003A6409" w:rsidRDefault="00FD4152" w:rsidP="00FD4152">
      <w:pPr>
        <w:spacing w:line="360" w:lineRule="auto"/>
        <w:ind w:firstLineChars="200" w:firstLine="562"/>
        <w:rPr>
          <w:sz w:val="28"/>
        </w:rPr>
      </w:pPr>
      <w:bookmarkStart w:id="0" w:name="_GoBack"/>
      <w:r w:rsidRPr="00FD4152">
        <w:rPr>
          <w:rFonts w:ascii="宋体" w:hAnsi="宋体" w:hint="eastAsia"/>
          <w:b/>
          <w:sz w:val="28"/>
        </w:rPr>
        <w:t>大安法师</w:t>
      </w:r>
      <w:r w:rsidRPr="00FD4152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谈到这个问题，实际上是这个时代一个很感悲痛的共业。</w:t>
      </w:r>
      <w:r>
        <w:rPr>
          <w:rFonts w:hint="eastAsia"/>
          <w:sz w:val="28"/>
        </w:rPr>
        <w:t>打农药的问题，也无非就是近百年的历史，西方人发现的。中国几千年的农业大国，没有农药化肥，庄稼不是照样长得很好吗？生存在这块土地上的人不是照样活下来了吗？所以我们要思惟是不是应该打农药的问题。美国有一位女科学家，等她得了癌症的时候——她写了一本书叫《寂静的春天》——才反省这个问题。自从西方人发明化肥、农药之后，农药、杀虫剂就开始跟这些昆虫展开了持久的战争。为什么要杀死这些昆虫？无非是这些昆虫吃了一点粮食嘛。实际上昆虫吃点粮食，自古以来都有的。你看我们中国人，他很厚道：昆虫也是众生，吃就让它吃一点嘛。哪怕它就吃</w:t>
      </w:r>
      <w:r>
        <w:rPr>
          <w:rFonts w:hint="eastAsia"/>
          <w:sz w:val="28"/>
        </w:rPr>
        <w:t>掉百分之二十、百分之三十，你还能够收百分之七十、八十。这样跟昆虫共生，这不是很好的情况吗？</w:t>
      </w:r>
    </w:p>
    <w:p w:rsidR="003A6409" w:rsidRDefault="00FD415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现在人的自私自利就到了：你不能吃我一点，你吃我一点，我就干掉你。那好啊，那你能够干掉这些昆虫吗？你也干不掉。因为这些昆虫马上有耐药性、变异性。当它有耐药性的时候，你就发明更毒的农药去对付它；它还展开了新的耐药；然后你就试制更毒的东西来：这就是不断升级。你看人类：人和人打仗，人和昆虫也在打仗。好，打到最后怎么办？实际上伤害了昆虫，也伤害了人类自己。癌症怎么来的？原来没有那么多癌症——因为你把这个昆虫杀死的时候，这些</w:t>
      </w:r>
      <w:r>
        <w:rPr>
          <w:rFonts w:hint="eastAsia"/>
          <w:sz w:val="28"/>
        </w:rPr>
        <w:lastRenderedPageBreak/>
        <w:t>毒素</w:t>
      </w:r>
      <w:r>
        <w:rPr>
          <w:rFonts w:hint="eastAsia"/>
          <w:sz w:val="28"/>
        </w:rPr>
        <w:t>也在粮食上，这些毒素也吃到了人的身体里面去，于是人的各种怪病就出来了。当你把昆虫消灭的时候，所有的鸟、虫都杀死了，春天本来是百鸟偕鸣的——充满生机的春天就被他喷洒大量的杀虫剂，成了寂静的春天，没有一点鸟的欢歌笑语了。当整个春天都是寂静的时候，当你把多少昆虫、生物都伤害了，整个生物链都残缺不全的时候，人类也不是死路一条吗？现在就是：近百年来这个生物的多样性、生物链已经受到了巨大的摧残，每天有几十种生物灭绝的速度向前推进。这就是人类用所谓的科技制造的一个结果，最终人类要给自己掘下坟墓的。</w:t>
      </w:r>
    </w:p>
    <w:p w:rsidR="003A6409" w:rsidRDefault="00FD415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所以我想回到我们中国传</w:t>
      </w:r>
      <w:r>
        <w:rPr>
          <w:rFonts w:hint="eastAsia"/>
          <w:sz w:val="28"/>
        </w:rPr>
        <w:t>统农业的观念，一个农民是多么的慈悲，他热爱他的土地——土地是有灵性的，热爱这个土地的每一个昆虫——它有它生存的权力。你给它一部分的布施，它也回报我们的好意，我们跟昆虫共存共生：这就是最好的一条出路。所以希望你以佛弟子的身份就不用农药。不用农药，有时候觉得：“哎呀！如果一点收成都没有怎么办？”我想不至于到一点收成都没有。再给你教一个方法，也是一个居士——是一个种瓜的——也是担心他的瓜没有办法收成。但是呢，他又是承包的每年交多少钱，如果瓜都被昆虫搞掉了，他也没办法。他有个方法，你可以试试。他就用至诚的心在观世音</w:t>
      </w:r>
      <w:r>
        <w:rPr>
          <w:rFonts w:hint="eastAsia"/>
          <w:sz w:val="28"/>
        </w:rPr>
        <w:t>菩萨面前念大悲水——念四十九遍，念完之后他就把这个水放在喷雾器里面，然后就用这个喷雾器来洒，一边洒一边念“南无观世音菩萨”的名号。最后的结果还真的很奇异地出来了：他这个地方没有受到昆虫的伤害，收成比那些打农药的地方还来得多。</w:t>
      </w:r>
    </w:p>
    <w:p w:rsidR="003A6409" w:rsidRDefault="00FD415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lastRenderedPageBreak/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3A6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409"/>
    <w:rsid w:val="003A6409"/>
    <w:rsid w:val="00FD4152"/>
    <w:rsid w:val="6F2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1082</Characters>
  <Application>Microsoft Office Word</Application>
  <DocSecurity>0</DocSecurity>
  <Lines>9</Lines>
  <Paragraphs>2</Paragraphs>
  <ScaleCrop>false</ScaleCrop>
  <Company>china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