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5C30" w:rsidRDefault="002E5C30">
      <w:pPr>
        <w:tabs>
          <w:tab w:val="left" w:pos="4320"/>
          <w:tab w:val="left" w:pos="5580"/>
        </w:tabs>
        <w:rPr>
          <w:rFonts w:ascii="宋体" w:hAnsi="宋体" w:hint="eastAsia"/>
          <w:b/>
          <w:bCs/>
          <w:color w:val="000000"/>
          <w:sz w:val="28"/>
          <w:szCs w:val="28"/>
        </w:rPr>
      </w:pPr>
      <w:r w:rsidRPr="002E5C30">
        <w:rPr>
          <w:rFonts w:ascii="宋体" w:hAnsi="宋体" w:hint="eastAsia"/>
          <w:b/>
          <w:bCs/>
          <w:color w:val="000000"/>
          <w:sz w:val="28"/>
          <w:szCs w:val="28"/>
        </w:rPr>
        <w:t>446看经就像看药方啊，念佛就像服药</w:t>
      </w:r>
    </w:p>
    <w:p w:rsidR="002E5B40" w:rsidRDefault="0066713F">
      <w:pPr>
        <w:tabs>
          <w:tab w:val="left" w:pos="4320"/>
          <w:tab w:val="left" w:pos="5580"/>
        </w:tabs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t>问：弟子为初学者，由法师的开示中，弟子知道初学者应深入净土五经一论，解行并进。如果一天有八小时左右可以用功，时间应如何分配？应花多少时间在行钝功夫上？多少时间深入经教？</w:t>
      </w:r>
    </w:p>
    <w:p w:rsidR="002E5B40" w:rsidRDefault="0066713F" w:rsidP="0066713F">
      <w:pPr>
        <w:ind w:firstLineChars="200" w:firstLine="562"/>
        <w:rPr>
          <w:rFonts w:ascii="宋体" w:hAnsi="宋体"/>
          <w:color w:val="000000"/>
          <w:sz w:val="28"/>
          <w:szCs w:val="28"/>
        </w:rPr>
      </w:pPr>
      <w:bookmarkStart w:id="0" w:name="_GoBack"/>
      <w:r w:rsidRPr="0066713F">
        <w:rPr>
          <w:rFonts w:ascii="宋体" w:hAnsi="宋体" w:hint="eastAsia"/>
          <w:b/>
          <w:color w:val="000000"/>
          <w:sz w:val="28"/>
          <w:szCs w:val="28"/>
        </w:rPr>
        <w:t>大安法师</w:t>
      </w:r>
      <w:r w:rsidRPr="0066713F">
        <w:rPr>
          <w:rFonts w:ascii="宋体" w:hAnsi="宋体" w:hint="eastAsia"/>
          <w:b/>
          <w:color w:val="000000"/>
          <w:sz w:val="28"/>
          <w:szCs w:val="28"/>
        </w:rPr>
        <w:t>答：</w:t>
      </w:r>
      <w:bookmarkEnd w:id="0"/>
      <w:r>
        <w:rPr>
          <w:rFonts w:ascii="宋体" w:hAnsi="宋体" w:hint="eastAsia"/>
          <w:color w:val="000000"/>
          <w:sz w:val="28"/>
          <w:szCs w:val="28"/>
        </w:rPr>
        <w:t>印光大师曾经对一个提这个问题，时间分配的人来说，提过一个比例：九比一，用九分的时间念佛，一分的时间来看经教。但是，可能这是要对一个根机比较利的来说的。如果说你现在对经论还很好乐，而且也想多了解，多坚固信愿，那三七开也可以，三分的时间来深入经教，要七分的时间来念佛，总之念佛的时间要占多数。</w:t>
      </w:r>
    </w:p>
    <w:p w:rsidR="002E5B40" w:rsidRDefault="0066713F">
      <w:pPr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宋体" w:hAnsi="宋体" w:hint="eastAsia"/>
          <w:color w:val="000000"/>
          <w:sz w:val="28"/>
          <w:szCs w:val="28"/>
        </w:rPr>
        <w:t>但这个话是这样说，真正要能这样做的人，不一定很多。特别是知识分子，他就喜欢看。很多读书人说我看经就是浑身都是劲，很投入，一念佛就想打瞌睡。这就是业障重。念佛跟看经的关系呀，看经就像看药方啊，念佛就像服药啊。你变成了我看药方很有劲头，吃药我不行。你能治好病吗？</w:t>
      </w:r>
    </w:p>
    <w:p w:rsidR="002E5B40" w:rsidRDefault="0066713F">
      <w:pPr>
        <w:ind w:firstLineChars="200" w:firstLine="560"/>
        <w:rPr>
          <w:rFonts w:ascii="宋体" w:hAnsi="宋体"/>
          <w:color w:val="000000"/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 xml:space="preserve">      </w:t>
      </w:r>
      <w:r>
        <w:rPr>
          <w:rFonts w:ascii="Arial" w:hAnsi="Arial" w:hint="eastAsia"/>
          <w:color w:val="000000"/>
          <w:sz w:val="28"/>
          <w:szCs w:val="28"/>
        </w:rPr>
        <w:t>——大安法师</w:t>
      </w:r>
      <w:r>
        <w:rPr>
          <w:rFonts w:ascii="Arial" w:hAnsi="Arial" w:hint="eastAsia"/>
          <w:color w:val="000000"/>
          <w:sz w:val="28"/>
          <w:szCs w:val="28"/>
        </w:rPr>
        <w:t>《劝发菩提心文》第</w:t>
      </w:r>
      <w:r>
        <w:rPr>
          <w:rFonts w:ascii="Arial" w:hAnsi="Arial" w:hint="eastAsia"/>
          <w:color w:val="000000"/>
          <w:sz w:val="28"/>
          <w:szCs w:val="28"/>
        </w:rPr>
        <w:t>6</w:t>
      </w:r>
      <w:r>
        <w:rPr>
          <w:rFonts w:ascii="Arial" w:hAnsi="Arial" w:hint="eastAsia"/>
          <w:color w:val="000000"/>
          <w:sz w:val="28"/>
          <w:szCs w:val="28"/>
        </w:rPr>
        <w:t>讲</w:t>
      </w:r>
      <w:r>
        <w:rPr>
          <w:rFonts w:ascii="Arial" w:hAnsi="Arial" w:hint="eastAsia"/>
          <w:color w:val="000000"/>
          <w:sz w:val="28"/>
          <w:szCs w:val="28"/>
        </w:rPr>
        <w:t>（融法恭录）</w:t>
      </w:r>
    </w:p>
    <w:sectPr w:rsidR="002E5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B40"/>
    <w:rsid w:val="002E5B40"/>
    <w:rsid w:val="002E5C30"/>
    <w:rsid w:val="0066713F"/>
    <w:rsid w:val="21F80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</Words>
  <Characters>354</Characters>
  <Application>Microsoft Office Word</Application>
  <DocSecurity>0</DocSecurity>
  <Lines>2</Lines>
  <Paragraphs>1</Paragraphs>
  <ScaleCrop>false</ScaleCrop>
  <Company>china</Company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2014-10-29T12:08:00Z</dcterms:created>
  <dcterms:modified xsi:type="dcterms:W3CDTF">2018-06-06T07:50:00Z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