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DA4" w:rsidRDefault="00BB4DA4">
      <w:pPr>
        <w:spacing w:line="360" w:lineRule="auto"/>
        <w:ind w:rightChars="-254" w:right="-533"/>
        <w:rPr>
          <w:rFonts w:ascii="宋体" w:hAnsi="宋体" w:hint="eastAsia"/>
          <w:b/>
          <w:sz w:val="28"/>
        </w:rPr>
      </w:pPr>
      <w:r w:rsidRPr="00BB4DA4">
        <w:rPr>
          <w:rFonts w:ascii="宋体" w:hAnsi="宋体" w:hint="eastAsia"/>
          <w:b/>
          <w:sz w:val="28"/>
        </w:rPr>
        <w:t>464在家不顺心事出现时，是求阿弥陀佛加持，还是求观世音菩萨化解？</w:t>
      </w:r>
    </w:p>
    <w:p w:rsidR="004C7529" w:rsidRDefault="00BB4DA4">
      <w:pPr>
        <w:spacing w:line="360" w:lineRule="auto"/>
        <w:ind w:rightChars="-254" w:right="-533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问：在家不顺心事出现时，是求阿弥陀佛加持，还是求观世音菩萨化解？</w:t>
      </w:r>
    </w:p>
    <w:p w:rsidR="004C7529" w:rsidRDefault="00BB4DA4">
      <w:pPr>
        <w:spacing w:line="360" w:lineRule="auto"/>
        <w:ind w:rightChars="-254" w:right="-533" w:firstLine="560"/>
        <w:rPr>
          <w:rFonts w:ascii="宋体" w:hAnsi="宋体"/>
          <w:sz w:val="28"/>
        </w:rPr>
      </w:pPr>
      <w:r w:rsidRPr="00BB4DA4">
        <w:rPr>
          <w:rFonts w:ascii="宋体" w:hAnsi="宋体" w:hint="eastAsia"/>
          <w:b/>
          <w:sz w:val="28"/>
        </w:rPr>
        <w:t>大安法师</w:t>
      </w:r>
      <w:r w:rsidRPr="00BB4DA4">
        <w:rPr>
          <w:rFonts w:ascii="宋体" w:hAnsi="宋体" w:hint="eastAsia"/>
          <w:b/>
          <w:sz w:val="28"/>
        </w:rPr>
        <w:t>答：</w:t>
      </w:r>
      <w:r>
        <w:rPr>
          <w:rFonts w:ascii="宋体" w:hAnsi="宋体" w:hint="eastAsia"/>
          <w:sz w:val="28"/>
        </w:rPr>
        <w:t>这两位都是一体的，求谁都可以，看看你跟谁的缘分更好。但是求阿弥陀佛更好一点，阿弥陀佛就好像世间是国王，菩萨是宰相，你求办事办得最彻底的，还是求皇帝更彻底吧？但碰到急难恐惧的时候，你念观世音菩萨它更好一点。但实际上念观世音菩萨也就是阿弥陀佛，观世音菩萨是代表阿弥陀佛慈悲的一面，大势至菩萨是代表阿弥陀佛智慧的一面，这三圣是一体的。念观世音菩萨名号，他也是到极乐世界去。</w:t>
      </w:r>
    </w:p>
    <w:p w:rsidR="004C7529" w:rsidRPr="00BB4DA4" w:rsidRDefault="00BB4DA4" w:rsidP="00BB4DA4">
      <w:pPr>
        <w:spacing w:line="360" w:lineRule="auto"/>
        <w:ind w:rightChars="-254" w:right="-533" w:firstLine="560"/>
        <w:rPr>
          <w:rFonts w:ascii="宋体" w:hAnsi="宋体"/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  <w:bookmarkStart w:id="0" w:name="_GoBack"/>
      <w:bookmarkEnd w:id="0"/>
    </w:p>
    <w:sectPr w:rsidR="004C7529" w:rsidRPr="00BB4D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529"/>
    <w:rsid w:val="004C7529"/>
    <w:rsid w:val="00BB4DA4"/>
    <w:rsid w:val="22FA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>china</Company>
  <LinksUpToDate>false</LinksUpToDate>
  <CharactersWithSpaces>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