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2A9" w:rsidRDefault="007E22A9">
      <w:pPr>
        <w:spacing w:line="360" w:lineRule="auto"/>
        <w:ind w:rightChars="-254" w:right="-533"/>
        <w:rPr>
          <w:rFonts w:ascii="宋体" w:hAnsi="宋体" w:hint="eastAsia"/>
          <w:b/>
          <w:sz w:val="28"/>
        </w:rPr>
      </w:pPr>
      <w:bookmarkStart w:id="0" w:name="_GoBack"/>
      <w:r w:rsidRPr="007E22A9">
        <w:rPr>
          <w:rFonts w:ascii="宋体" w:hAnsi="宋体" w:hint="eastAsia"/>
          <w:b/>
          <w:sz w:val="28"/>
        </w:rPr>
        <w:t>465原按禅宗早、晚课本做课，如按净土法门早、晚课应怎样做？</w:t>
      </w:r>
      <w:r>
        <w:rPr>
          <w:rFonts w:ascii="宋体" w:hAnsi="宋体" w:hint="eastAsia"/>
          <w:b/>
          <w:sz w:val="28"/>
        </w:rPr>
        <w:t xml:space="preserve"> </w:t>
      </w:r>
    </w:p>
    <w:bookmarkEnd w:id="0"/>
    <w:p w:rsidR="008C67E6" w:rsidRDefault="007E22A9">
      <w:pPr>
        <w:spacing w:line="360" w:lineRule="auto"/>
        <w:ind w:rightChars="-254" w:right="-533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问：请问原按禅宗早、晚课本做课，如按净土法门早、晚课应怎样做？应不应该改过来念佛？</w:t>
      </w:r>
    </w:p>
    <w:p w:rsidR="008C67E6" w:rsidRDefault="007E22A9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大安法师</w:t>
      </w:r>
      <w:r>
        <w:rPr>
          <w:rFonts w:ascii="宋体" w:hAnsi="宋体" w:hint="eastAsia"/>
          <w:sz w:val="28"/>
        </w:rPr>
        <w:t>答：禅宗早、晚课——一般禅宗丛林都是，我们丛林寺院也都是念楞严咒哇，十小咒，是不是这个《禅门日诵》？你已经习惯这样做，做这个也可以，然后你做完这个前面早课之后，你就一心念阿弥陀佛——实际上《禅门日诵》最后念佛他也是念阿弥陀佛。你把这个念经咒的功德回向，也是可以的。这是你已经比较熟悉了，多年这样做，可以这样；如果刚刚起步的，我们还是建议他，早、晚课还是专一一点。专一一点怎么做呢？我们东林寺编了一本《净土五经日诵集要》，你在半个小时之内，能够把五经的精华念完，包括西方发愿文也在里面；然后念完这个，就一心念佛，随</w:t>
      </w:r>
      <w:r>
        <w:rPr>
          <w:rFonts w:ascii="宋体" w:hAnsi="宋体" w:hint="eastAsia"/>
          <w:sz w:val="28"/>
        </w:rPr>
        <w:t>你的时间长短，或念一千声，或念五千声，或念一万声；念完之后有个回向，就可以了。早课、晚课一样。居士在家修行，还是简洁为好，一门深入为好。</w:t>
      </w:r>
    </w:p>
    <w:p w:rsidR="008C67E6" w:rsidRDefault="007E22A9">
      <w:pPr>
        <w:ind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8C6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7E6"/>
    <w:rsid w:val="007E22A9"/>
    <w:rsid w:val="008C67E6"/>
    <w:rsid w:val="74C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>china</Company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