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387" w:rsidRDefault="00297387">
      <w:pPr>
        <w:spacing w:line="360" w:lineRule="auto"/>
        <w:rPr>
          <w:rFonts w:hint="eastAsia"/>
          <w:b/>
          <w:sz w:val="28"/>
        </w:rPr>
      </w:pPr>
      <w:r w:rsidRPr="00297387">
        <w:rPr>
          <w:rFonts w:hint="eastAsia"/>
          <w:b/>
          <w:sz w:val="28"/>
        </w:rPr>
        <w:t>476</w:t>
      </w:r>
      <w:r w:rsidRPr="00297387">
        <w:rPr>
          <w:rFonts w:hint="eastAsia"/>
          <w:b/>
          <w:sz w:val="28"/>
        </w:rPr>
        <w:t>我在念阿弥陀佛三天的时候，在家中和身上都会闻到特别香的香气</w:t>
      </w:r>
    </w:p>
    <w:p w:rsidR="00CD7CBB" w:rsidRDefault="00297387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问：我在念阿弥陀佛三天的时候，在家中和身上都会闻到特别香的香气，放</w:t>
      </w:r>
      <w:r>
        <w:rPr>
          <w:rFonts w:hint="eastAsia"/>
          <w:b/>
          <w:sz w:val="28"/>
        </w:rPr>
        <w:t>VCD</w:t>
      </w:r>
      <w:r>
        <w:rPr>
          <w:rFonts w:hint="eastAsia"/>
          <w:b/>
          <w:sz w:val="28"/>
        </w:rPr>
        <w:t>的时候也有香气，不知为什么？</w:t>
      </w:r>
    </w:p>
    <w:p w:rsidR="00CD7CBB" w:rsidRDefault="00297387" w:rsidP="00297387">
      <w:pPr>
        <w:spacing w:line="360" w:lineRule="auto"/>
        <w:ind w:firstLineChars="200" w:firstLine="562"/>
        <w:rPr>
          <w:sz w:val="28"/>
        </w:rPr>
      </w:pPr>
      <w:bookmarkStart w:id="0" w:name="_GoBack"/>
      <w:r w:rsidRPr="00297387">
        <w:rPr>
          <w:rFonts w:hint="eastAsia"/>
          <w:b/>
          <w:sz w:val="28"/>
        </w:rPr>
        <w:t>大安法师</w:t>
      </w:r>
      <w:r w:rsidRPr="00297387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刚才讲到，就是我们自心比较清净、比较相应的时候，会有极乐世界的香气透显过来。有很多同修也都反映自己——可能我们也是自觉不自觉地会遭遇到，念《无量寿经》啦，或者念阿弥陀佛名号，忽然会有一股奇异的香味弥漫过来。但这些过来，你也不要去执着它；你一执着它，它也就没有了。</w:t>
      </w:r>
    </w:p>
    <w:p w:rsidR="00CD7CBB" w:rsidRDefault="0029738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要知道我们当下这一念心大不可思议，我们这一念心可以贯通到西方极乐世界去。</w:t>
      </w:r>
      <w:r>
        <w:rPr>
          <w:rFonts w:hint="eastAsia"/>
          <w:sz w:val="28"/>
        </w:rPr>
        <w:t>为什么在此土至心发愿的时候，西方极乐世界七宝池这朵莲华长出来——这莲华就标上了你的名字？阿弥陀佛临命终时就拿着标你的名字的莲华来接你。于是我们在这个世间念佛念得精进，那个莲华就长得灿烂、硕大；如果我们又怀疑了，又后悔了，那个莲华就枯萎：一切唯心造，我们的念头能通过去。所以念佛行人为什么虽然身体还没有去，首先要把心先送过去——先送想于西方，就这个道理。</w:t>
      </w:r>
    </w:p>
    <w:p w:rsidR="00CD7CBB" w:rsidRDefault="0029738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CD7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CBB"/>
    <w:rsid w:val="00297387"/>
    <w:rsid w:val="00CD7CBB"/>
    <w:rsid w:val="02C0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>china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