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5DE" w:rsidRDefault="005605DE" w:rsidP="005605DE">
      <w:pPr>
        <w:rPr>
          <w:rFonts w:hint="eastAsia"/>
          <w:b/>
          <w:sz w:val="28"/>
          <w:szCs w:val="28"/>
        </w:rPr>
      </w:pPr>
      <w:r w:rsidRPr="005605DE">
        <w:rPr>
          <w:rFonts w:hint="eastAsia"/>
          <w:b/>
          <w:sz w:val="28"/>
          <w:szCs w:val="28"/>
        </w:rPr>
        <w:t>493</w:t>
      </w:r>
      <w:r w:rsidRPr="005605DE">
        <w:rPr>
          <w:rFonts w:hint="eastAsia"/>
          <w:b/>
          <w:sz w:val="28"/>
          <w:szCs w:val="28"/>
        </w:rPr>
        <w:t>念佛越多越好</w:t>
      </w:r>
    </w:p>
    <w:p w:rsidR="00797615" w:rsidRDefault="005605DE" w:rsidP="00560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问：我有一个小疑问，有修净土法门，请问，我每天念不到两万声佛号，十斋</w:t>
      </w:r>
      <w:r>
        <w:rPr>
          <w:rFonts w:hint="eastAsia"/>
          <w:b/>
          <w:sz w:val="28"/>
          <w:szCs w:val="28"/>
        </w:rPr>
        <w:t>日诵持《地藏经》，算不算夹杂？</w:t>
      </w:r>
    </w:p>
    <w:p w:rsidR="00797615" w:rsidRDefault="005605DE" w:rsidP="005605DE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5605DE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这个念佛的数量随分随力，时间闲暇多就多念，工作繁忙就可以少念，乃至十念法也是为那些十分忙碌的众生施设的。所以不在于念佛数量的多少，而在于首先建立深信切愿，就是十念往生的心态，至心信乐欲生我国，这个心态。但是这种信愿具体到行为当中，还是念得越多越好，多多益善。</w:t>
      </w:r>
    </w:p>
    <w:p w:rsidR="00797615" w:rsidRDefault="005605DE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十斋日诵《地藏经》，如果有因缘，跟这部经有因缘，你去念也是可以的，这也不算夹杂。那《地藏菩萨本愿经》，其实也是要导归净土的，也是要称念佛号的。所以你正确理解《地藏经》，也是净土法门修行的一个良好的辅助。更重要的，你要把念《地藏经》的功德回向往生西方极乐世界，也属于正修的范围，不属于杂修，不要把杂修理解得太机械，太狭隘。</w:t>
      </w:r>
    </w:p>
    <w:p w:rsidR="00797615" w:rsidRDefault="005605DE" w:rsidP="005605DE">
      <w:pPr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p w:rsidR="00797615" w:rsidRDefault="00797615"/>
    <w:sectPr w:rsidR="007976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615"/>
    <w:rsid w:val="005605DE"/>
    <w:rsid w:val="00797615"/>
    <w:rsid w:val="6FE0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>china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