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763" w:rsidRDefault="00D50763">
      <w:pPr>
        <w:spacing w:line="360" w:lineRule="auto"/>
        <w:rPr>
          <w:rFonts w:hint="eastAsia"/>
          <w:b/>
          <w:bCs/>
          <w:sz w:val="28"/>
        </w:rPr>
      </w:pPr>
      <w:r w:rsidRPr="00D50763">
        <w:rPr>
          <w:rFonts w:hint="eastAsia"/>
          <w:b/>
          <w:bCs/>
          <w:sz w:val="28"/>
        </w:rPr>
        <w:t>573</w:t>
      </w:r>
      <w:r w:rsidRPr="00D50763">
        <w:rPr>
          <w:rFonts w:hint="eastAsia"/>
          <w:b/>
          <w:bCs/>
          <w:sz w:val="28"/>
        </w:rPr>
        <w:t>拜血湖忏是不是如法？</w:t>
      </w:r>
      <w:bookmarkStart w:id="0" w:name="_GoBack"/>
      <w:bookmarkEnd w:id="0"/>
    </w:p>
    <w:p w:rsidR="00E968D5" w:rsidRDefault="00D50763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问：拜血湖忏是不是如法？</w:t>
      </w:r>
    </w:p>
    <w:p w:rsidR="00E968D5" w:rsidRDefault="00D50763">
      <w:pPr>
        <w:ind w:firstLineChars="200" w:firstLine="562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这个是伪经，你不要拜这个忏。你要拜就拜大悲忏，或者净土忏，或者梁皇忏：我们佛门常常通行的忏法就可以了。</w:t>
      </w:r>
    </w:p>
    <w:p w:rsidR="00E968D5" w:rsidRDefault="00D50763">
      <w:pPr>
        <w:ind w:firstLineChars="200"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6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E968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8D5"/>
    <w:rsid w:val="00D50763"/>
    <w:rsid w:val="00E968D5"/>
    <w:rsid w:val="3A74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100</Characters>
  <Application>Microsoft Office Word</Application>
  <DocSecurity>0</DocSecurity>
  <Lines>1</Lines>
  <Paragraphs>1</Paragraphs>
  <ScaleCrop>false</ScaleCrop>
  <Company>china</Company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