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E95" w:rsidRDefault="00777E95">
      <w:pPr>
        <w:rPr>
          <w:rFonts w:ascii="宋体" w:hAnsi="宋体" w:hint="eastAsia"/>
          <w:b/>
          <w:bCs/>
          <w:sz w:val="28"/>
          <w:szCs w:val="28"/>
        </w:rPr>
      </w:pPr>
      <w:r w:rsidRPr="00777E95">
        <w:rPr>
          <w:rFonts w:ascii="宋体" w:hAnsi="宋体" w:hint="eastAsia"/>
          <w:b/>
          <w:bCs/>
          <w:sz w:val="28"/>
          <w:szCs w:val="28"/>
        </w:rPr>
        <w:t>606常在梦中念佛号是否是走火入魔？</w:t>
      </w:r>
      <w:bookmarkStart w:id="0" w:name="_GoBack"/>
      <w:bookmarkEnd w:id="0"/>
    </w:p>
    <w:p w:rsidR="00A467E6" w:rsidRDefault="00777E95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请问常在梦中念佛号是否是走火入魔？</w:t>
      </w:r>
    </w:p>
    <w:p w:rsidR="00A467E6" w:rsidRDefault="00777E95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这很好啊。梦中念佛号，这是吉祥的。这说明你今生或者宿世，曾经是念佛，是下过功夫的。然而是在阿赖耶识里面，熏习了一个种子。这个种子在这个不经意的阶段或者在梦中他会有一个无作妙用，就是不念自念，自动化出来。所以这种佛号出来，你就随顺这个佛号嘛。你也不要担心啊呀，我梦中念佛或者这个是否耽误我睡觉啊。你能够念佛是可以不需要睡眠的。我们本来是可以不需要睡眠的，睡眠是我们这个妄想。</w:t>
      </w:r>
      <w:r>
        <w:rPr>
          <w:rFonts w:ascii="宋体" w:hAnsi="宋体" w:hint="eastAsia"/>
          <w:sz w:val="28"/>
          <w:szCs w:val="28"/>
        </w:rPr>
        <w:t>所以正好用功，随顺这个佛号来念。都摄六根，净念相继。这不是走火入魔，这是到光明世界去了。</w:t>
      </w:r>
    </w:p>
    <w:p w:rsidR="00A467E6" w:rsidRDefault="00777E95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A46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7E6"/>
    <w:rsid w:val="00777E95"/>
    <w:rsid w:val="00A467E6"/>
    <w:rsid w:val="25E0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>china</Company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