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新宋体" w:hAnsi="新宋体" w:eastAsia="新宋体"/>
          <w:b/>
          <w:bCs/>
          <w:sz w:val="28"/>
          <w:szCs w:val="28"/>
        </w:rPr>
      </w:pPr>
      <w:bookmarkStart w:id="0" w:name="_GoBack"/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新宋体" w:hAnsi="新宋体" w:eastAsia="新宋体"/>
          <w:b/>
          <w:bCs/>
          <w:sz w:val="28"/>
          <w:szCs w:val="28"/>
        </w:rPr>
        <w:t>法师，听了你说佛，我决定在十一月十日皈依。请问一，在皈依之前，我需要做些什么呢？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sz w:val="28"/>
          <w:szCs w:val="28"/>
          <w:lang w:val="en-US" w:eastAsia="zh-CN"/>
        </w:rPr>
        <w:t>大安法师答：</w:t>
      </w:r>
      <w:r>
        <w:rPr>
          <w:rFonts w:hint="eastAsia" w:ascii="新宋体" w:hAnsi="新宋体" w:eastAsia="新宋体"/>
          <w:sz w:val="28"/>
          <w:szCs w:val="28"/>
        </w:rPr>
        <w:t>在皈依之前只需要你有一颗真诚的心。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sz w:val="28"/>
          <w:szCs w:val="28"/>
          <w:lang w:val="en-US" w:eastAsia="zh-CN"/>
        </w:rPr>
        <w:t>问：</w:t>
      </w:r>
      <w:r>
        <w:rPr>
          <w:rFonts w:hint="eastAsia" w:ascii="新宋体" w:hAnsi="新宋体" w:eastAsia="新宋体"/>
          <w:sz w:val="28"/>
          <w:szCs w:val="28"/>
        </w:rPr>
        <w:t>在皈依的当天，我该做些什么呢？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sz w:val="28"/>
          <w:szCs w:val="28"/>
          <w:lang w:val="en-US" w:eastAsia="zh-CN"/>
        </w:rPr>
        <w:t>大安法师答：</w:t>
      </w:r>
      <w:r>
        <w:rPr>
          <w:rFonts w:hint="eastAsia" w:ascii="新宋体" w:hAnsi="新宋体" w:eastAsia="新宋体"/>
          <w:sz w:val="28"/>
          <w:szCs w:val="28"/>
        </w:rPr>
        <w:t>也只要有一颗真诚的心。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sz w:val="28"/>
          <w:szCs w:val="28"/>
          <w:lang w:val="en-US" w:eastAsia="zh-CN"/>
        </w:rPr>
        <w:t>问：</w:t>
      </w:r>
      <w:r>
        <w:rPr>
          <w:rFonts w:hint="eastAsia" w:ascii="新宋体" w:hAnsi="新宋体" w:eastAsia="新宋体"/>
          <w:sz w:val="28"/>
          <w:szCs w:val="28"/>
        </w:rPr>
        <w:t>最重要的是皈依之后，我应该怎么做呢？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sz w:val="28"/>
          <w:szCs w:val="28"/>
          <w:lang w:val="en-US" w:eastAsia="zh-CN"/>
        </w:rPr>
        <w:t>大安法师答：</w:t>
      </w:r>
      <w:r>
        <w:rPr>
          <w:rFonts w:hint="eastAsia" w:ascii="新宋体" w:hAnsi="新宋体" w:eastAsia="新宋体"/>
          <w:sz w:val="28"/>
          <w:szCs w:val="28"/>
        </w:rPr>
        <w:t>那么皈依之后依教奉行，到时候在三皈仪式上会教你怎么做。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——大安法师《阿弥陀佛四十八大愿》第7讲（融法恭录）</w:t>
      </w:r>
    </w:p>
    <w:bookmarkEnd w:id="0"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BC16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2017-10-12T10:21:38Z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