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宋体" w:hAnsi="宋体"/>
          <w:b/>
          <w:color w:val="000000"/>
          <w:sz w:val="28"/>
          <w:szCs w:val="28"/>
        </w:rPr>
      </w:pPr>
      <w:r>
        <w:rPr>
          <w:rFonts w:hint="eastAsia" w:ascii="宋体" w:hAnsi="宋体"/>
          <w:b/>
          <w:color w:val="000000"/>
          <w:sz w:val="28"/>
          <w:szCs w:val="28"/>
        </w:rPr>
        <w:t>问：往生净土是不是要念佛念到清净心才能往生？我学佛听经念佛已有二十几年了，真的没有清净心，为什么呢？因为我有时还会生气，那我能往生吗？又有人说念佛要念到功夫成片，事一心，理一心等，我想我这一生是不可能达到，不是说净土法门是易行道吗？如何是好？请慈悲开示。</w:t>
      </w:r>
    </w:p>
    <w:p>
      <w:pPr>
        <w:ind w:firstLine="551" w:firstLineChars="196"/>
        <w:rPr>
          <w:rFonts w:hint="eastAsia" w:ascii="宋体" w:hAnsi="宋体"/>
          <w:color w:val="000000"/>
          <w:sz w:val="28"/>
          <w:szCs w:val="28"/>
        </w:rPr>
      </w:pPr>
      <w:r>
        <w:rPr>
          <w:rFonts w:hint="eastAsia" w:ascii="宋体" w:hAnsi="宋体"/>
          <w:b/>
          <w:bCs/>
          <w:color w:val="000000"/>
          <w:sz w:val="28"/>
          <w:szCs w:val="28"/>
          <w:lang w:val="en-US" w:eastAsia="zh-CN"/>
        </w:rPr>
        <w:t>大安法师</w:t>
      </w:r>
      <w:r>
        <w:rPr>
          <w:rFonts w:hint="eastAsia" w:ascii="宋体" w:hAnsi="宋体"/>
          <w:b/>
          <w:bCs/>
          <w:color w:val="000000"/>
          <w:sz w:val="28"/>
          <w:szCs w:val="28"/>
        </w:rPr>
        <w:t>答：</w:t>
      </w:r>
      <w:r>
        <w:rPr>
          <w:rFonts w:hint="eastAsia" w:ascii="宋体" w:hAnsi="宋体"/>
          <w:color w:val="000000"/>
          <w:sz w:val="28"/>
          <w:szCs w:val="28"/>
        </w:rPr>
        <w:t>想不到现在还会提这个问题！我记得零五年、零六年来的时候，就有不少居士提这个问题。念佛，能不能往生一定要根据圣言量来确定条件，任何人不能自立章程。那么圣言量是什么？我们来看四十八大愿。阿弥陀佛只是要求我们信愿称名，你只要相信有极乐世界，愿意往生，厌离娑婆，欣求极乐，你就念佛乃至每天念十声，阿弥陀佛临命终时都会慈悲来接引。从来没有提要我们功夫成片，或者要得到清净心才能往生的这么一个条件。如果说要清净心才能往生，那可以说我们这个地球没有一个人能够往生。谁能得清净心？真正清净唯佛一人哪！等觉菩萨都有一分</w:t>
      </w:r>
      <w:r>
        <w:rPr>
          <w:rFonts w:hint="eastAsia" w:ascii="宋体" w:hAnsi="宋体"/>
          <w:color w:val="000000"/>
          <w:sz w:val="28"/>
          <w:szCs w:val="28"/>
          <w:lang w:eastAsia="zh-CN"/>
        </w:rPr>
        <w:t>生</w:t>
      </w:r>
      <w:r>
        <w:rPr>
          <w:rFonts w:hint="eastAsia" w:ascii="宋体" w:hAnsi="宋体"/>
          <w:color w:val="000000"/>
          <w:sz w:val="28"/>
          <w:szCs w:val="28"/>
        </w:rPr>
        <w:t>相无明，微细的念头。所以你千万不要被这个观点所笼罩。</w:t>
      </w:r>
      <w:r>
        <w:rPr>
          <w:rFonts w:hint="eastAsia" w:ascii="宋体" w:hAnsi="宋体"/>
          <w:color w:val="000000"/>
          <w:sz w:val="28"/>
          <w:szCs w:val="28"/>
        </w:rPr>
        <w:t>如果你说一定要清净心才能往生，你念二十几年，你忐忑不安，你就是念二百年，念二十劫，你也没有办法得到心安。阿弥陀佛慈悲不舍任一众生，五逆十恶的罪人，阿弥陀佛都接引往生，没有提清净心的问题。所以你只要具足深信切愿称名，你就相信阿弥陀佛临命终时一定会慈悲来接引我们。虽然我还是散乱心，虽然我业障深重，但我是阿弥陀佛的独生子，他一定要把我们接走，要么不接走，他老人家心不安哪！所以，净土法门就是易行道，它是带业往生的法门。带业往生就决定我们没有清净心的，我们业障如山的。</w:t>
      </w:r>
      <w:r>
        <w:rPr>
          <w:rFonts w:hint="eastAsia" w:ascii="宋体" w:hAnsi="宋体"/>
          <w:color w:val="000000"/>
          <w:sz w:val="28"/>
          <w:szCs w:val="28"/>
        </w:rPr>
        <w:t>但是阿弥陀佛的愿力更大，阿弥陀佛的大愿成就像航空母舰，我们的罪业就像四十里的大石头，大石头放在航空母舰上，它不会沉到水里去，它一定会到解脱的彼岸——极乐世界去。问题是你能不能登上这条船，登上这条船的条件就是信愿念佛，乃至十声，十念，就可以了。</w:t>
      </w:r>
    </w:p>
    <w:p>
      <w:pPr>
        <w:ind w:firstLine="470" w:firstLineChars="196"/>
        <w:rPr>
          <w:rFonts w:hint="eastAsia" w:ascii="宋体" w:hAnsi="宋体"/>
          <w:color w:val="000000"/>
          <w:sz w:val="28"/>
          <w:szCs w:val="28"/>
        </w:rPr>
      </w:pPr>
      <w:r>
        <w:rPr>
          <w:rFonts w:hint="eastAsia"/>
          <w:sz w:val="24"/>
          <w:szCs w:val="24"/>
          <w:lang w:val="en-US" w:eastAsia="zh-CN"/>
        </w:rPr>
        <w:t>——大安法师《大方广佛华严经·普贤菩萨行愿品》第2讲（融法恭录）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25A72D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Office_10.1.0.6875_F1E327BC-269C-435d-A152-05C5408002CA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lenovo</dc:creator>
  <cp:lastModifiedBy>lenovo</cp:lastModifiedBy>
  <dcterms:modified xsi:type="dcterms:W3CDTF">2017-10-22T07:45:10Z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2052-10.1.0.6875</vt:lpwstr>
  </property>
</Properties>
</file>