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问：昼夜念佛，夜间的昏沉无法抵挡，什么方法都起不了作用。请师父指导。</w:t>
      </w:r>
    </w:p>
    <w:p>
      <w:pPr>
        <w:ind w:firstLine="562" w:firstLineChars="200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bCs/>
          <w:sz w:val="28"/>
          <w:lang w:eastAsia="zh-CN"/>
        </w:rPr>
        <w:t>大安法师</w:t>
      </w:r>
      <w:r>
        <w:rPr>
          <w:rFonts w:hint="eastAsia" w:ascii="宋体" w:hAnsi="宋体"/>
          <w:b/>
          <w:bCs/>
          <w:sz w:val="28"/>
        </w:rPr>
        <w:t>答：</w:t>
      </w:r>
      <w:r>
        <w:rPr>
          <w:rFonts w:hint="eastAsia" w:ascii="宋体" w:hAnsi="宋体"/>
          <w:sz w:val="28"/>
        </w:rPr>
        <w:t>难道你尝试过所有的方法吗？万一昏沉的没有办法，你就燃香吧，拿香，你燃上四十八颗香。你看你还睡不睡，马上就不睡了。在你的烦恼来的时候你怎么去对治它，你把生命作为赌注。就是死，我也不屈从你这种烦恼、这种昏沉。问题是我们有时候这种大勇猛的精神上不来，把生命作为赌注的心上不来。前两年我也跟一个同修说，真正作这个有挑战性的修行一定首先要发誓的，发誓，什么誓？就是宁可粉身碎骨，也不能退转的，你再昏沉昏沉，你在佛面前磕头，磕响头，把头皮磕破，磕的流血你来试试看，你怎么说你什么方法都试了，实际上你什么方法都没试。只是说哎呀，昏沉、昏沉，昏沉好啊，正好睡觉啊。要真的是为生死，要生死心切。</w:t>
      </w:r>
    </w:p>
    <w:p>
      <w:pPr>
        <w:ind w:firstLine="560" w:firstLineChars="200"/>
        <w:rPr>
          <w:rFonts w:hint="eastAsia" w:ascii="宋体" w:hAnsi="宋体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讲记第3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2021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2017-11-21T02:48:24Z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