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CB2416" w:rsidRDefault="00CB2416">
      <w:pPr>
        <w:rPr>
          <w:rFonts w:ascii="宋体" w:hint="eastAsia"/>
          <w:sz w:val="28"/>
        </w:rPr>
      </w:pPr>
      <w:r w:rsidRPr="00CB2416">
        <w:rPr>
          <w:rFonts w:ascii="宋体" w:hint="eastAsia"/>
          <w:sz w:val="28"/>
        </w:rPr>
        <w:t>794请法师开示三皈依殊胜之处</w:t>
      </w:r>
    </w:p>
    <w:p w:rsidR="00CB2416" w:rsidRPr="00BD765A" w:rsidRDefault="00CB2416" w:rsidP="00CB2416">
      <w:pPr>
        <w:autoSpaceDE w:val="0"/>
        <w:autoSpaceDN w:val="0"/>
        <w:adjustRightInd w:val="0"/>
        <w:spacing w:line="360" w:lineRule="auto"/>
        <w:ind w:rightChars="-2" w:right="-4"/>
        <w:rPr>
          <w:rFonts w:ascii="宋体" w:hint="eastAsia"/>
          <w:b/>
          <w:sz w:val="28"/>
        </w:rPr>
      </w:pPr>
      <w:r w:rsidRPr="00BD765A">
        <w:rPr>
          <w:rFonts w:ascii="宋体" w:hint="eastAsia"/>
          <w:b/>
          <w:sz w:val="28"/>
        </w:rPr>
        <w:t>问：请法师开示三皈依殊胜之处。我已皈依，如何劝说父母也能皈依三宝？</w:t>
      </w:r>
    </w:p>
    <w:p w:rsidR="00CB2416" w:rsidRDefault="00CB2416" w:rsidP="00CB2416">
      <w:pPr>
        <w:ind w:firstLineChars="196" w:firstLine="551"/>
        <w:rPr>
          <w:rFonts w:ascii="宋体" w:hint="eastAsia"/>
          <w:sz w:val="28"/>
        </w:rPr>
      </w:pPr>
      <w:r w:rsidRPr="00BD765A">
        <w:rPr>
          <w:rFonts w:ascii="宋体" w:hint="eastAsia"/>
          <w:b/>
          <w:sz w:val="28"/>
        </w:rPr>
        <w:t>大安法师答：</w:t>
      </w:r>
      <w:r>
        <w:rPr>
          <w:rFonts w:ascii="宋体" w:hint="eastAsia"/>
          <w:sz w:val="28"/>
        </w:rPr>
        <w:t>三皈依是我们学佛的第一个步骤：皈依佛，皈依法，皈依僧。法界常住的佛、法、僧三宝，能够加持护佑我们很好地修行，令我们在世间能够逢凶化</w:t>
      </w:r>
      <w:bookmarkStart w:id="0" w:name="_GoBack"/>
      <w:bookmarkEnd w:id="0"/>
      <w:r>
        <w:rPr>
          <w:rFonts w:ascii="宋体" w:hint="eastAsia"/>
          <w:sz w:val="28"/>
        </w:rPr>
        <w:t>吉，遇难成祥，吉祥如意，出世间修行远离魔障，所以我们应该要进行这项仪式。那么自己皈依了，就不要再皈依其他的外道典籍、邪师。同时也要劝勉父母皈依三宝，尽量建立佛化家庭。对于一个为子女的来说，要孝顺父母，对父母世间的生活照料好，尤其要关照父母法身慧命，让父母解决轮回之苦，能够做到这一点就是大孝。所以常常拿些佛书、光盘让父母看一看，带父母常常到寺院来熏习熏习。把自己念佛修行的功德回向给父母：忏除父母的业障，让他早日生起信佛的善根。这些都是可以产生作用的。</w:t>
      </w:r>
    </w:p>
    <w:p w:rsidR="00CB2416" w:rsidRDefault="00CB2416" w:rsidP="00CB2416">
      <w:pPr>
        <w:ind w:firstLineChars="196" w:firstLine="549"/>
      </w:pPr>
      <w:r>
        <w:rPr>
          <w:rFonts w:hint="eastAsia"/>
          <w:sz w:val="28"/>
          <w:szCs w:val="28"/>
        </w:rPr>
        <w:t>——大安法师《净土决疑论•净慈寺版》讲记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CB24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3C3"/>
    <w:rsid w:val="003F3DFF"/>
    <w:rsid w:val="00CB2416"/>
    <w:rsid w:val="00D623C3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>china</Company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2018-09-28T01:57:00Z</dcterms:created>
  <dcterms:modified xsi:type="dcterms:W3CDTF">2018-09-28T01:58:00Z</dcterms:modified>
</cp:coreProperties>
</file>