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06"/>
          <w:lang w:eastAsia="zh-CN"/>
        </w:rPr>
        <w:object>
          <v:shape id="_x0000_i1025" o:spt="75" type="#_x0000_t75" style="height:412pt;width:4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94"/>
          <w:lang w:eastAsia="zh-CN"/>
        </w:rPr>
        <w:object>
          <v:shape id="_x0000_i1026" o:spt="75" type="#_x0000_t75" style="height:400pt;width:47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86"/>
          <w:lang w:val="en-US" w:eastAsia="zh-CN"/>
        </w:rPr>
        <w:object>
          <v:shape id="_x0000_i1027" o:spt="75" type="#_x0000_t75" style="height:192pt;width:2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position w:val="-466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28" o:spt="75" type="#_x0000_t75" style="height:59pt;width:27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/>
          <w:position w:val="-466"/>
          <w:lang w:val="en-US" w:eastAsia="zh-CN"/>
        </w:rPr>
        <w:object>
          <v:shape id="_x0000_i1029" o:spt="75" alt="" type="#_x0000_t75" style="height:472pt;width:6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position w:val="-466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7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/>
          <w:position w:val="-114"/>
          <w:lang w:val="en-US" w:eastAsia="zh-CN"/>
        </w:rPr>
        <w:object>
          <v:shape id="_x0000_i1031" o:spt="75" type="#_x0000_t75" style="height:120pt;width:42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/>
          <w:position w:val="-92"/>
          <w:lang w:val="en-US" w:eastAsia="zh-CN"/>
        </w:rPr>
        <w:object>
          <v:shape id="_x0000_i1032" o:spt="75" type="#_x0000_t75" style="height:150pt;width:56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/>
          <w:position w:val="-382"/>
          <w:lang w:val="en-US" w:eastAsia="zh-CN"/>
        </w:rPr>
        <w:object>
          <v:shape id="_x0000_i1036" o:spt="75" alt="" type="#_x0000_t75" style="height:183.2pt;width:458.6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  <w:r>
        <w:rPr>
          <w:rFonts w:hint="default"/>
          <w:position w:val="-388"/>
          <w:lang w:val="en-US" w:eastAsia="zh-CN"/>
        </w:rPr>
        <w:object>
          <v:shape id="_x0000_i1037" o:spt="75" alt="" type="#_x0000_t75" style="height:186.05pt;width:543.2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2">
            <o:LockedField>false</o:LockedField>
          </o:OLEObject>
        </w:object>
      </w:r>
      <w:r>
        <w:rPr>
          <w:rFonts w:hint="eastAsia"/>
          <w:position w:val="-466"/>
          <w:lang w:val="en-US" w:eastAsia="zh-CN"/>
        </w:rPr>
        <w:t>mapping 部分1、</w:t>
      </w:r>
      <w:r>
        <w:rPr>
          <w:rFonts w:hint="default"/>
          <w:position w:val="-466"/>
          <w:lang w:val="en-US" w:eastAsia="zh-CN"/>
        </w:rPr>
        <w:t>transformAssociateToMap</w:t>
      </w:r>
    </w:p>
    <w:p>
      <w:pPr>
        <w:rPr>
          <w:rFonts w:hint="default"/>
          <w:position w:val="-466"/>
          <w:lang w:val="en-US" w:eastAsia="zh-CN"/>
        </w:rPr>
      </w:pPr>
      <w:r>
        <w:rPr>
          <w:rFonts w:hint="default"/>
          <w:position w:val="-342"/>
          <w:lang w:val="en-US" w:eastAsia="zh-CN"/>
        </w:rPr>
        <w:object>
          <v:shape id="_x0000_i1038" o:spt="75" alt="" type="#_x0000_t75" style="height:181.35pt;width:545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B5F84"/>
    <w:rsid w:val="412B4D1E"/>
    <w:rsid w:val="5BF07FB5"/>
    <w:rsid w:val="619956CC"/>
    <w:rsid w:val="67265D0B"/>
    <w:rsid w:val="783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2021-06-27T09:32:00Z</dcterms:created>
  <dc:creator>lianb</dc:creator>
  <cp:lastModifiedBy>lianb</cp:lastModifiedBy>
  <dcterms:modified xsi:type="dcterms:W3CDTF">2021-07-03T17:34:51Z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6916F918CDF74B4B8D7B4E14830BD04E</vt:lpwstr>
  </property>
</Properties>
</file>