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jc w:val="center"/>
        <w:rPr/>
      </w:pPr>
      <w:bookmarkStart w:colFirst="0" w:colLast="0" w:name="_bwbj5tv0gi03" w:id="0"/>
      <w:bookmarkEnd w:id="0"/>
      <w:r w:rsidDel="00000000" w:rsidR="00000000" w:rsidRPr="00000000">
        <w:rPr>
          <w:rtl w:val="0"/>
        </w:rPr>
        <w:t xml:space="preserve">CHAPTER 5</w:t>
      </w:r>
    </w:p>
    <w:p w:rsidR="00000000" w:rsidDel="00000000" w:rsidP="00000000" w:rsidRDefault="00000000" w:rsidRPr="00000000" w14:paraId="00000002">
      <w:pPr>
        <w:pStyle w:val="Heading1"/>
        <w:ind w:firstLine="0"/>
        <w:jc w:val="center"/>
        <w:rPr/>
      </w:pPr>
      <w:bookmarkStart w:colFirst="0" w:colLast="0" w:name="_bp2m2blqam5t" w:id="1"/>
      <w:bookmarkEnd w:id="1"/>
      <w:r w:rsidDel="00000000" w:rsidR="00000000" w:rsidRPr="00000000">
        <w:rPr>
          <w:rtl w:val="0"/>
        </w:rPr>
        <w:t xml:space="preserve">RESULTS AND DISCUSSION</w:t>
      </w:r>
    </w:p>
    <w:p w:rsidR="00000000" w:rsidDel="00000000" w:rsidP="00000000" w:rsidRDefault="00000000" w:rsidRPr="00000000" w14:paraId="00000003">
      <w:pPr>
        <w:pStyle w:val="Heading2"/>
        <w:spacing w:line="240" w:lineRule="auto"/>
        <w:ind w:firstLine="0"/>
        <w:rPr/>
      </w:pPr>
      <w:bookmarkStart w:colFirst="0" w:colLast="0" w:name="_ceob00paqosp" w:id="2"/>
      <w:bookmarkEnd w:id="2"/>
      <w:r w:rsidDel="00000000" w:rsidR="00000000" w:rsidRPr="00000000">
        <w:rPr>
          <w:rtl w:val="0"/>
        </w:rPr>
        <w:t xml:space="preserve">Trend Analysis</w:t>
      </w:r>
    </w:p>
    <w:p w:rsidR="00000000" w:rsidDel="00000000" w:rsidP="00000000" w:rsidRDefault="00000000" w:rsidRPr="00000000" w14:paraId="00000004">
      <w:pPr>
        <w:pStyle w:val="Heading2"/>
        <w:rPr/>
      </w:pPr>
      <w:bookmarkStart w:colFirst="0" w:colLast="0" w:name="_tljf7bemky0e" w:id="3"/>
      <w:bookmarkEnd w:id="3"/>
      <w:r w:rsidDel="00000000" w:rsidR="00000000" w:rsidRPr="00000000">
        <w:rPr/>
        <w:drawing>
          <wp:inline distB="114300" distT="114300" distL="114300" distR="114300">
            <wp:extent cx="3657600" cy="265598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657600" cy="265598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Subtitle"/>
        <w:rPr/>
      </w:pPr>
      <w:bookmarkStart w:colFirst="0" w:colLast="0" w:name="_pqj2fj1epjd5" w:id="4"/>
      <w:bookmarkEnd w:id="4"/>
      <w:r w:rsidDel="00000000" w:rsidR="00000000" w:rsidRPr="00000000">
        <w:rPr>
          <w:rtl w:val="0"/>
        </w:rPr>
        <w:t xml:space="preserve">Figure 1a. Log of Philippine emigration, 1981–2023</w:t>
      </w:r>
      <w:r w:rsidDel="00000000" w:rsidR="00000000" w:rsidRPr="00000000">
        <w:rPr>
          <w:rtl w:val="0"/>
        </w:rPr>
      </w:r>
    </w:p>
    <w:p w:rsidR="00000000" w:rsidDel="00000000" w:rsidP="00000000" w:rsidRDefault="00000000" w:rsidRPr="00000000" w14:paraId="00000006">
      <w:pPr>
        <w:pStyle w:val="Heading2"/>
        <w:spacing w:before="200" w:line="240" w:lineRule="auto"/>
        <w:rPr/>
      </w:pPr>
      <w:bookmarkStart w:colFirst="0" w:colLast="0" w:name="_f48ptvtghof9" w:id="5"/>
      <w:bookmarkEnd w:id="5"/>
      <w:r w:rsidDel="00000000" w:rsidR="00000000" w:rsidRPr="00000000">
        <w:rPr/>
        <w:drawing>
          <wp:inline distB="114300" distT="114300" distL="114300" distR="114300">
            <wp:extent cx="3657600" cy="2667234"/>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57600" cy="266723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Subtitle"/>
        <w:rPr/>
      </w:pPr>
      <w:bookmarkStart w:colFirst="0" w:colLast="0" w:name="_y4d7h38j9284" w:id="6"/>
      <w:bookmarkEnd w:id="6"/>
      <w:r w:rsidDel="00000000" w:rsidR="00000000" w:rsidRPr="00000000">
        <w:rPr>
          <w:rtl w:val="0"/>
        </w:rPr>
        <w:t xml:space="preserve">Figure 1b. Log of Philippine real GDP per capita, 1981–2023</w:t>
      </w:r>
    </w:p>
    <w:p w:rsidR="00000000" w:rsidDel="00000000" w:rsidP="00000000" w:rsidRDefault="00000000" w:rsidRPr="00000000" w14:paraId="00000008">
      <w:pPr>
        <w:pStyle w:val="Heading2"/>
        <w:spacing w:after="200" w:before="200" w:line="240" w:lineRule="auto"/>
        <w:ind w:firstLine="0"/>
        <w:rPr/>
      </w:pPr>
      <w:bookmarkStart w:colFirst="0" w:colLast="0" w:name="_lf482jmfbx4k" w:id="7"/>
      <w:bookmarkEnd w:id="7"/>
      <w:r w:rsidDel="00000000" w:rsidR="00000000" w:rsidRPr="00000000">
        <w:rPr>
          <w:rtl w:val="0"/>
        </w:rPr>
      </w:r>
    </w:p>
    <w:p w:rsidR="00000000" w:rsidDel="00000000" w:rsidP="00000000" w:rsidRDefault="00000000" w:rsidRPr="00000000" w14:paraId="00000009">
      <w:pPr>
        <w:pStyle w:val="Heading2"/>
        <w:rPr/>
      </w:pPr>
      <w:bookmarkStart w:colFirst="0" w:colLast="0" w:name="_uhzk67ts7eb8" w:id="8"/>
      <w:bookmarkEnd w:id="8"/>
      <w:r w:rsidDel="00000000" w:rsidR="00000000" w:rsidRPr="00000000">
        <w:rPr/>
        <w:drawing>
          <wp:inline distB="114300" distT="114300" distL="114300" distR="114300">
            <wp:extent cx="3657600" cy="2655980"/>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657600" cy="265598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Subtitle"/>
        <w:rPr/>
      </w:pPr>
      <w:bookmarkStart w:colFirst="0" w:colLast="0" w:name="_9h7nqtitvgb6" w:id="9"/>
      <w:bookmarkEnd w:id="9"/>
      <w:r w:rsidDel="00000000" w:rsidR="00000000" w:rsidRPr="00000000">
        <w:rPr>
          <w:rtl w:val="0"/>
        </w:rPr>
        <w:t xml:space="preserve">Figure 1c. Philippine government consumption share, 1981–2023</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yljyt557cuid" w:id="10"/>
      <w:bookmarkEnd w:id="10"/>
      <w:r w:rsidDel="00000000" w:rsidR="00000000" w:rsidRPr="00000000">
        <w:rPr/>
        <w:drawing>
          <wp:inline distB="114300" distT="114300" distL="114300" distR="114300">
            <wp:extent cx="3657600" cy="265598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657600" cy="265598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Subtitle"/>
        <w:rPr/>
      </w:pPr>
      <w:bookmarkStart w:colFirst="0" w:colLast="0" w:name="_1ks9gg83kzta" w:id="11"/>
      <w:bookmarkEnd w:id="11"/>
      <w:r w:rsidDel="00000000" w:rsidR="00000000" w:rsidRPr="00000000">
        <w:rPr>
          <w:rtl w:val="0"/>
        </w:rPr>
        <w:t xml:space="preserve">Figure 1d. Philippine labor income share, 1981–2023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drawing>
          <wp:inline distB="114300" distT="114300" distL="114300" distR="114300">
            <wp:extent cx="3657600" cy="26496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657600" cy="2649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Subtitle"/>
        <w:rPr/>
      </w:pPr>
      <w:bookmarkStart w:colFirst="0" w:colLast="0" w:name="_3jcjlaow3thh" w:id="12"/>
      <w:bookmarkEnd w:id="12"/>
      <w:r w:rsidDel="00000000" w:rsidR="00000000" w:rsidRPr="00000000">
        <w:rPr>
          <w:rtl w:val="0"/>
        </w:rPr>
        <w:t xml:space="preserve">Figure 1e. Log bilateral PHP–USD exchange rate, 1981–2023</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3657600" cy="265598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657600" cy="265598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Subtitle"/>
        <w:rPr/>
      </w:pPr>
      <w:bookmarkStart w:colFirst="0" w:colLast="0" w:name="_fhx58f2lkolh" w:id="13"/>
      <w:bookmarkEnd w:id="13"/>
      <w:r w:rsidDel="00000000" w:rsidR="00000000" w:rsidRPr="00000000">
        <w:rPr>
          <w:rtl w:val="0"/>
        </w:rPr>
        <w:t xml:space="preserve">Figure 1f. Log of US real GDP per capita, 1981–2023</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spacing w:after="0" w:before="0" w:line="240" w:lineRule="auto"/>
        <w:ind w:firstLine="0"/>
        <w:rPr/>
      </w:pPr>
      <w:bookmarkStart w:colFirst="0" w:colLast="0" w:name="_wwmnwukrib4j" w:id="14"/>
      <w:bookmarkEnd w:id="14"/>
      <w:r w:rsidDel="00000000" w:rsidR="00000000" w:rsidRPr="00000000">
        <w:rPr/>
        <w:drawing>
          <wp:inline distB="114300" distT="114300" distL="114300" distR="114300">
            <wp:extent cx="3657600" cy="2667234"/>
            <wp:effectExtent b="0" l="0" r="0" t="0"/>
            <wp:docPr id="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657600" cy="2667234"/>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Subtitle"/>
        <w:rPr/>
      </w:pPr>
      <w:bookmarkStart w:colFirst="0" w:colLast="0" w:name="_j47giwnz28su" w:id="15"/>
      <w:bookmarkEnd w:id="15"/>
      <w:r w:rsidDel="00000000" w:rsidR="00000000" w:rsidRPr="00000000">
        <w:rPr>
          <w:rtl w:val="0"/>
        </w:rPr>
        <w:t xml:space="preserve">Figure 1g. US government consumption share, 1981–2023</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pStyle w:val="Heading2"/>
        <w:spacing w:after="200" w:before="200" w:line="240" w:lineRule="auto"/>
        <w:ind w:firstLine="0"/>
        <w:rPr/>
      </w:pPr>
      <w:bookmarkStart w:colFirst="0" w:colLast="0" w:name="_ijn53d3q0ak1" w:id="16"/>
      <w:bookmarkEnd w:id="16"/>
      <w:r w:rsidDel="00000000" w:rsidR="00000000" w:rsidRPr="00000000">
        <w:rPr/>
        <w:drawing>
          <wp:inline distB="114300" distT="114300" distL="114300" distR="114300">
            <wp:extent cx="3657600" cy="2656283"/>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657600" cy="265628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Subtitle"/>
        <w:rPr/>
      </w:pPr>
      <w:bookmarkStart w:colFirst="0" w:colLast="0" w:name="_4sslputko5y1" w:id="17"/>
      <w:bookmarkEnd w:id="17"/>
      <w:r w:rsidDel="00000000" w:rsidR="00000000" w:rsidRPr="00000000">
        <w:rPr>
          <w:rtl w:val="0"/>
        </w:rPr>
        <w:t xml:space="preserve">Figure 1h. US labor income share, 1981–2023</w:t>
      </w:r>
    </w:p>
    <w:p w:rsidR="00000000" w:rsidDel="00000000" w:rsidP="00000000" w:rsidRDefault="00000000" w:rsidRPr="00000000" w14:paraId="0000001A">
      <w:pPr>
        <w:spacing w:lin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1B">
      <w:pPr>
        <w:spacing w:line="24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1C">
      <w:pPr>
        <w:pStyle w:val="Heading2"/>
        <w:rPr/>
      </w:pPr>
      <w:bookmarkStart w:colFirst="0" w:colLast="0" w:name="_tllg8ddr303h" w:id="18"/>
      <w:bookmarkEnd w:id="18"/>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2"/>
        <w:spacing w:after="0" w:before="0" w:line="480" w:lineRule="auto"/>
        <w:rPr/>
      </w:pPr>
      <w:bookmarkStart w:colFirst="0" w:colLast="0" w:name="_10h5yh2kglnd" w:id="19"/>
      <w:bookmarkEnd w:id="19"/>
      <w:r w:rsidDel="00000000" w:rsidR="00000000" w:rsidRPr="00000000">
        <w:rPr>
          <w:rtl w:val="0"/>
        </w:rPr>
        <w:t xml:space="preserve">Empirical Results</w:t>
      </w:r>
    </w:p>
    <w:p w:rsidR="00000000" w:rsidDel="00000000" w:rsidP="00000000" w:rsidRDefault="00000000" w:rsidRPr="00000000" w14:paraId="0000001E">
      <w:pPr>
        <w:spacing w:after="220" w:line="480" w:lineRule="auto"/>
        <w:ind w:firstLine="720"/>
        <w:rPr/>
      </w:pPr>
      <w:r w:rsidDel="00000000" w:rsidR="00000000" w:rsidRPr="00000000">
        <w:rPr>
          <w:rtl w:val="0"/>
        </w:rPr>
        <w:t xml:space="preserve">The time-series properties of all variables were examined using Augmented Dickey–Fuller (ADF), Phillips–Perron (PP), and KPSS tests applied to lnM, lnPH_GDP, ph_csg, ph_labsh, lnUS_GDP, us_csg, us_labsh, and lnEXC in levels and first differences. The combined evidence from these tests indicates that all series are non‑stationary in levels but become stationary after first differencing, implying integration of order one, I(1), and ruling out I(2) behavior. This outcome satisfies the key prerequisite for the ARDL bounds‑testing approach, which requires regressors to be at most I(1). </w:t>
      </w:r>
      <w:r w:rsidDel="00000000" w:rsidR="00000000" w:rsidRPr="00000000">
        <w:rPr>
          <w:rFonts w:ascii="Times" w:cs="Times" w:eastAsia="Times" w:hAnsi="Times"/>
          <w:rtl w:val="0"/>
        </w:rPr>
        <w:t xml:space="preserve">Table </w:t>
      </w:r>
      <w:r w:rsidDel="00000000" w:rsidR="00000000" w:rsidRPr="00000000">
        <w:rPr>
          <w:rtl w:val="0"/>
        </w:rPr>
        <w:t xml:space="preserve">1</w:t>
      </w:r>
      <w:r w:rsidDel="00000000" w:rsidR="00000000" w:rsidRPr="00000000">
        <w:rPr>
          <w:rFonts w:ascii="Times" w:cs="Times" w:eastAsia="Times" w:hAnsi="Times"/>
          <w:rtl w:val="0"/>
        </w:rPr>
        <w:t xml:space="preserve"> presents the results of the ADF, Phillips-Perron, and KPSS unit root tests conducted on all variables in both levels and first differences. </w:t>
      </w:r>
      <w:r w:rsidDel="00000000" w:rsidR="00000000" w:rsidRPr="00000000">
        <w:rPr>
          <w:rtl w:val="0"/>
        </w:rPr>
      </w:r>
    </w:p>
    <w:p w:rsidR="00000000" w:rsidDel="00000000" w:rsidP="00000000" w:rsidRDefault="00000000" w:rsidRPr="00000000" w14:paraId="0000001F">
      <w:pPr>
        <w:spacing w:after="0" w:before="0" w:line="240" w:lineRule="auto"/>
        <w:ind w:firstLine="0"/>
        <w:rPr/>
      </w:pPr>
      <w:r w:rsidDel="00000000" w:rsidR="00000000" w:rsidRPr="00000000">
        <w:rPr>
          <w:rFonts w:ascii="Times" w:cs="Times" w:eastAsia="Times" w:hAnsi="Times"/>
          <w:rtl w:val="0"/>
        </w:rPr>
        <w:t xml:space="preserve">Table </w:t>
      </w:r>
      <w:r w:rsidDel="00000000" w:rsidR="00000000" w:rsidRPr="00000000">
        <w:rPr>
          <w:rtl w:val="0"/>
        </w:rPr>
        <w:t xml:space="preserve">1</w:t>
      </w:r>
      <w:r w:rsidDel="00000000" w:rsidR="00000000" w:rsidRPr="00000000">
        <w:rPr>
          <w:rFonts w:ascii="Times" w:cs="Times" w:eastAsia="Times" w:hAnsi="Times"/>
          <w:rtl w:val="0"/>
        </w:rPr>
        <w:t xml:space="preserve">: Unit Root Test Results</w:t>
      </w:r>
      <w:r w:rsidDel="00000000" w:rsidR="00000000" w:rsidRPr="00000000">
        <w:rPr>
          <w:rtl w:val="0"/>
        </w:rPr>
      </w:r>
    </w:p>
    <w:tbl>
      <w:tblPr>
        <w:tblStyle w:val="Table1"/>
        <w:tblW w:w="96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152"/>
        <w:gridCol w:w="1296"/>
        <w:gridCol w:w="1296"/>
        <w:gridCol w:w="1296"/>
        <w:gridCol w:w="1296"/>
        <w:gridCol w:w="1110"/>
        <w:gridCol w:w="855"/>
        <w:tblGridChange w:id="0">
          <w:tblGrid>
            <w:gridCol w:w="1305"/>
            <w:gridCol w:w="1152"/>
            <w:gridCol w:w="1296"/>
            <w:gridCol w:w="1296"/>
            <w:gridCol w:w="1296"/>
            <w:gridCol w:w="1296"/>
            <w:gridCol w:w="1110"/>
            <w:gridCol w:w="855"/>
          </w:tblGrid>
        </w:tblGridChange>
      </w:tblGrid>
      <w:tr>
        <w:trPr>
          <w:cantSplit w:val="0"/>
          <w:trHeight w:val="576" w:hRule="atLeast"/>
          <w:tblHeader w:val="1"/>
        </w:trPr>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after="0" w:before="0" w:line="240" w:lineRule="auto"/>
              <w:ind w:firstLine="0"/>
              <w:rPr>
                <w:b w:val="1"/>
                <w:bCs w:val="1"/>
              </w:rPr>
            </w:pPr>
            <w:r w:rsidDel="00000000" w:rsidR="00000000" w:rsidRPr="00000000">
              <w:rPr>
                <w:b w:val="1"/>
                <w:bCs w:val="1"/>
                <w:rtl w:val="0"/>
              </w:rPr>
              <w:t xml:space="preserve">Variable</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0" w:before="0" w:line="240" w:lineRule="auto"/>
              <w:ind w:firstLine="0"/>
              <w:rPr>
                <w:b w:val="1"/>
                <w:bCs w:val="1"/>
              </w:rPr>
            </w:pPr>
            <w:r w:rsidDel="00000000" w:rsidR="00000000" w:rsidRPr="00000000">
              <w:rPr>
                <w:b w:val="1"/>
                <w:bCs w:val="1"/>
                <w:rtl w:val="0"/>
              </w:rPr>
              <w:t xml:space="preserve">ADF level , const</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0" w:before="0" w:line="240" w:lineRule="auto"/>
              <w:ind w:firstLine="0"/>
              <w:rPr>
                <w:b w:val="1"/>
                <w:bCs w:val="1"/>
              </w:rPr>
            </w:pPr>
            <w:r w:rsidDel="00000000" w:rsidR="00000000" w:rsidRPr="00000000">
              <w:rPr>
                <w:b w:val="1"/>
                <w:bCs w:val="1"/>
                <w:rtl w:val="0"/>
              </w:rPr>
              <w:t xml:space="preserve">ADF first diff.</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0" w:before="0" w:line="240" w:lineRule="auto"/>
              <w:ind w:firstLine="0"/>
              <w:rPr>
                <w:b w:val="1"/>
                <w:bCs w:val="1"/>
              </w:rPr>
            </w:pPr>
            <w:r w:rsidDel="00000000" w:rsidR="00000000" w:rsidRPr="00000000">
              <w:rPr>
                <w:b w:val="1"/>
                <w:bCs w:val="1"/>
                <w:rtl w:val="0"/>
              </w:rPr>
              <w:t xml:space="preserve">PP level</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0" w:before="0" w:line="240" w:lineRule="auto"/>
              <w:ind w:firstLine="0"/>
              <w:rPr>
                <w:b w:val="1"/>
                <w:bCs w:val="1"/>
              </w:rPr>
            </w:pPr>
            <w:r w:rsidDel="00000000" w:rsidR="00000000" w:rsidRPr="00000000">
              <w:rPr>
                <w:b w:val="1"/>
                <w:bCs w:val="1"/>
                <w:rtl w:val="0"/>
              </w:rPr>
              <w:t xml:space="preserve">PP first diff.</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0" w:before="0" w:line="240" w:lineRule="auto"/>
              <w:ind w:firstLine="0"/>
              <w:rPr>
                <w:b w:val="1"/>
                <w:bCs w:val="1"/>
              </w:rPr>
            </w:pPr>
            <w:r w:rsidDel="00000000" w:rsidR="00000000" w:rsidRPr="00000000">
              <w:rPr>
                <w:b w:val="1"/>
                <w:bCs w:val="1"/>
                <w:rtl w:val="0"/>
              </w:rPr>
              <w:t xml:space="preserve">KPSS level (max)</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0" w:before="0" w:line="240" w:lineRule="auto"/>
              <w:ind w:firstLine="0"/>
              <w:rPr>
                <w:b w:val="1"/>
                <w:bCs w:val="1"/>
              </w:rPr>
            </w:pPr>
            <w:r w:rsidDel="00000000" w:rsidR="00000000" w:rsidRPr="00000000">
              <w:rPr>
                <w:b w:val="1"/>
                <w:bCs w:val="1"/>
                <w:rtl w:val="0"/>
              </w:rPr>
              <w:t xml:space="preserve">KPSS first diff. (max)</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0" w:before="0" w:line="240" w:lineRule="auto"/>
              <w:ind w:firstLine="0"/>
              <w:rPr>
                <w:b w:val="1"/>
                <w:bCs w:val="1"/>
              </w:rPr>
            </w:pPr>
            <w:r w:rsidDel="00000000" w:rsidR="00000000" w:rsidRPr="00000000">
              <w:rPr>
                <w:b w:val="1"/>
                <w:bCs w:val="1"/>
                <w:rtl w:val="0"/>
              </w:rPr>
              <w:t xml:space="preserve">Order</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0" w:before="0" w:line="240" w:lineRule="auto"/>
              <w:ind w:firstLine="0"/>
              <w:rPr/>
            </w:pPr>
            <w:r w:rsidDel="00000000" w:rsidR="00000000" w:rsidRPr="00000000">
              <w:rPr>
                <w:rtl w:val="0"/>
              </w:rPr>
              <w:t xml:space="preserve">lnM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0" w:before="0" w:line="240" w:lineRule="auto"/>
              <w:ind w:firstLine="0"/>
              <w:rPr/>
            </w:pPr>
            <w:r w:rsidDel="00000000" w:rsidR="00000000" w:rsidRPr="00000000">
              <w:rPr>
                <w:rtl w:val="0"/>
              </w:rPr>
              <w:t xml:space="preserve">−1.735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0" w:before="0" w:line="240" w:lineRule="auto"/>
              <w:ind w:firstLine="0"/>
              <w:rPr/>
            </w:pPr>
            <w:r w:rsidDel="00000000" w:rsidR="00000000" w:rsidRPr="00000000">
              <w:rPr>
                <w:rtl w:val="0"/>
              </w:rPr>
              <w:t xml:space="preserve">−6.288***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after="0" w:before="0" w:line="240" w:lineRule="auto"/>
              <w:ind w:firstLine="0"/>
              <w:rPr/>
            </w:pPr>
            <w:r w:rsidDel="00000000" w:rsidR="00000000" w:rsidRPr="00000000">
              <w:rPr>
                <w:rtl w:val="0"/>
              </w:rPr>
              <w:t xml:space="preserve">−2.876**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after="0" w:before="0" w:line="240" w:lineRule="auto"/>
              <w:ind w:firstLine="0"/>
              <w:rPr/>
            </w:pPr>
            <w:r w:rsidDel="00000000" w:rsidR="00000000" w:rsidRPr="00000000">
              <w:rPr>
                <w:rtl w:val="0"/>
              </w:rPr>
              <w:t xml:space="preserve">−5.532***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0" w:before="0" w:line="240" w:lineRule="auto"/>
              <w:ind w:firstLine="0"/>
              <w:rPr/>
            </w:pPr>
            <w:r w:rsidDel="00000000" w:rsidR="00000000" w:rsidRPr="00000000">
              <w:rPr>
                <w:rtl w:val="0"/>
              </w:rPr>
              <w:t xml:space="preserve">0.236***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0" w:before="0" w:line="240" w:lineRule="auto"/>
              <w:ind w:firstLine="0"/>
              <w:rPr/>
            </w:pPr>
            <w:r w:rsidDel="00000000" w:rsidR="00000000" w:rsidRPr="00000000">
              <w:rPr>
                <w:rtl w:val="0"/>
              </w:rPr>
              <w:t xml:space="preserve">0.046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0" w:before="0" w:line="240" w:lineRule="auto"/>
              <w:ind w:firstLine="0"/>
              <w:rPr/>
            </w:pPr>
            <w:r w:rsidDel="00000000" w:rsidR="00000000" w:rsidRPr="00000000">
              <w:rPr>
                <w:rtl w:val="0"/>
              </w:rPr>
              <w:t xml:space="preserve">I(1)</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0" w:before="0" w:line="240" w:lineRule="auto"/>
              <w:ind w:firstLine="0"/>
              <w:rPr/>
            </w:pPr>
            <w:r w:rsidDel="00000000" w:rsidR="00000000" w:rsidRPr="00000000">
              <w:rPr>
                <w:rtl w:val="0"/>
              </w:rPr>
              <w:t xml:space="preserve">lnPH_GDP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after="0" w:before="0" w:line="240" w:lineRule="auto"/>
              <w:ind w:firstLine="0"/>
              <w:rPr/>
            </w:pPr>
            <w:r w:rsidDel="00000000" w:rsidR="00000000" w:rsidRPr="00000000">
              <w:rPr>
                <w:rtl w:val="0"/>
              </w:rPr>
              <w:t xml:space="preserve">−0.238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0" w:before="0" w:line="240" w:lineRule="auto"/>
              <w:ind w:firstLine="0"/>
              <w:rPr/>
            </w:pPr>
            <w:r w:rsidDel="00000000" w:rsidR="00000000" w:rsidRPr="00000000">
              <w:rPr>
                <w:rtl w:val="0"/>
              </w:rPr>
              <w:t xml:space="preserve">−3.631**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after="0" w:before="0" w:line="240" w:lineRule="auto"/>
              <w:ind w:firstLine="0"/>
              <w:rPr/>
            </w:pPr>
            <w:r w:rsidDel="00000000" w:rsidR="00000000" w:rsidRPr="00000000">
              <w:rPr>
                <w:rtl w:val="0"/>
              </w:rPr>
              <w:t xml:space="preserve">0.330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after="0" w:before="0" w:line="240" w:lineRule="auto"/>
              <w:ind w:firstLine="0"/>
              <w:rPr/>
            </w:pPr>
            <w:r w:rsidDel="00000000" w:rsidR="00000000" w:rsidRPr="00000000">
              <w:rPr>
                <w:rtl w:val="0"/>
              </w:rPr>
              <w:t xml:space="preserve">−4.914***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after="0" w:before="0" w:line="240" w:lineRule="auto"/>
              <w:ind w:firstLine="0"/>
              <w:rPr/>
            </w:pPr>
            <w:r w:rsidDel="00000000" w:rsidR="00000000" w:rsidRPr="00000000">
              <w:rPr>
                <w:rtl w:val="0"/>
              </w:rPr>
              <w:t xml:space="preserve">0.469***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0" w:before="0" w:line="240" w:lineRule="auto"/>
              <w:ind w:firstLine="0"/>
              <w:rPr/>
            </w:pPr>
            <w:r w:rsidDel="00000000" w:rsidR="00000000" w:rsidRPr="00000000">
              <w:rPr>
                <w:rtl w:val="0"/>
              </w:rPr>
              <w:t xml:space="preserve">0.110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after="0" w:before="0" w:line="240" w:lineRule="auto"/>
              <w:ind w:firstLine="0"/>
              <w:rPr/>
            </w:pPr>
            <w:r w:rsidDel="00000000" w:rsidR="00000000" w:rsidRPr="00000000">
              <w:rPr>
                <w:rtl w:val="0"/>
              </w:rPr>
              <w:t xml:space="preserve">I(1)</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after="0" w:before="0" w:line="240" w:lineRule="auto"/>
              <w:ind w:firstLine="0"/>
              <w:rPr/>
            </w:pPr>
            <w:r w:rsidDel="00000000" w:rsidR="00000000" w:rsidRPr="00000000">
              <w:rPr>
                <w:rtl w:val="0"/>
              </w:rPr>
              <w:t xml:space="preserve">ph_csg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spacing w:after="0" w:before="0" w:line="240" w:lineRule="auto"/>
              <w:ind w:firstLine="0"/>
              <w:rPr/>
            </w:pPr>
            <w:r w:rsidDel="00000000" w:rsidR="00000000" w:rsidRPr="00000000">
              <w:rPr>
                <w:rtl w:val="0"/>
              </w:rPr>
              <w:t xml:space="preserve">−1.102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spacing w:after="0" w:before="0" w:line="240" w:lineRule="auto"/>
              <w:ind w:firstLine="0"/>
              <w:rPr/>
            </w:pPr>
            <w:r w:rsidDel="00000000" w:rsidR="00000000" w:rsidRPr="00000000">
              <w:rPr>
                <w:rtl w:val="0"/>
              </w:rPr>
              <w:t xml:space="preserve">−3.628**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spacing w:after="0" w:before="0" w:line="240" w:lineRule="auto"/>
              <w:ind w:firstLine="0"/>
              <w:rPr/>
            </w:pPr>
            <w:r w:rsidDel="00000000" w:rsidR="00000000" w:rsidRPr="00000000">
              <w:rPr>
                <w:rtl w:val="0"/>
              </w:rPr>
              <w:t xml:space="preserve">−1.058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after="0" w:before="0" w:line="240" w:lineRule="auto"/>
              <w:ind w:firstLine="0"/>
              <w:rPr/>
            </w:pPr>
            <w:r w:rsidDel="00000000" w:rsidR="00000000" w:rsidRPr="00000000">
              <w:rPr>
                <w:rtl w:val="0"/>
              </w:rPr>
              <w:t xml:space="preserve">−5.167***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after="0" w:before="0" w:line="240" w:lineRule="auto"/>
              <w:ind w:firstLine="0"/>
              <w:rPr/>
            </w:pPr>
            <w:r w:rsidDel="00000000" w:rsidR="00000000" w:rsidRPr="00000000">
              <w:rPr>
                <w:rtl w:val="0"/>
              </w:rPr>
              <w:t xml:space="preserve">0.496***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0" w:before="0" w:line="240" w:lineRule="auto"/>
              <w:ind w:firstLine="0"/>
              <w:rPr/>
            </w:pPr>
            <w:r w:rsidDel="00000000" w:rsidR="00000000" w:rsidRPr="00000000">
              <w:rPr>
                <w:rtl w:val="0"/>
              </w:rPr>
              <w:t xml:space="preserve">0.237***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after="0" w:before="0" w:line="240" w:lineRule="auto"/>
              <w:ind w:firstLine="0"/>
              <w:rPr/>
            </w:pPr>
            <w:r w:rsidDel="00000000" w:rsidR="00000000" w:rsidRPr="00000000">
              <w:rPr>
                <w:rtl w:val="0"/>
              </w:rPr>
              <w:t xml:space="preserve">I(1)</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after="0" w:before="0" w:line="240" w:lineRule="auto"/>
              <w:ind w:firstLine="0"/>
              <w:rPr/>
            </w:pPr>
            <w:r w:rsidDel="00000000" w:rsidR="00000000" w:rsidRPr="00000000">
              <w:rPr>
                <w:rtl w:val="0"/>
              </w:rPr>
              <w:t xml:space="preserve">ph_labsh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0" w:before="0" w:line="240" w:lineRule="auto"/>
              <w:ind w:firstLine="0"/>
              <w:rPr/>
            </w:pPr>
            <w:r w:rsidDel="00000000" w:rsidR="00000000" w:rsidRPr="00000000">
              <w:rPr>
                <w:rtl w:val="0"/>
              </w:rPr>
              <w:t xml:space="preserve">−2.025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0" w:before="0" w:line="240" w:lineRule="auto"/>
              <w:ind w:firstLine="0"/>
              <w:rPr/>
            </w:pPr>
            <w:r w:rsidDel="00000000" w:rsidR="00000000" w:rsidRPr="00000000">
              <w:rPr>
                <w:rtl w:val="0"/>
              </w:rPr>
              <w:t xml:space="preserve">−4.237***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0" w:before="0" w:line="240" w:lineRule="auto"/>
              <w:ind w:firstLine="0"/>
              <w:rPr/>
            </w:pPr>
            <w:r w:rsidDel="00000000" w:rsidR="00000000" w:rsidRPr="00000000">
              <w:rPr>
                <w:rtl w:val="0"/>
              </w:rPr>
              <w:t xml:space="preserve">−1.976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after="0" w:before="0" w:line="240" w:lineRule="auto"/>
              <w:ind w:firstLine="0"/>
              <w:rPr/>
            </w:pPr>
            <w:r w:rsidDel="00000000" w:rsidR="00000000" w:rsidRPr="00000000">
              <w:rPr>
                <w:rtl w:val="0"/>
              </w:rPr>
              <w:t xml:space="preserve">−5.835***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0" w:before="0" w:line="240" w:lineRule="auto"/>
              <w:ind w:firstLine="0"/>
              <w:rPr/>
            </w:pPr>
            <w:r w:rsidDel="00000000" w:rsidR="00000000" w:rsidRPr="00000000">
              <w:rPr>
                <w:rtl w:val="0"/>
              </w:rPr>
              <w:t xml:space="preserve">0.539***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0" w:before="0" w:line="240" w:lineRule="auto"/>
              <w:ind w:firstLine="0"/>
              <w:rPr/>
            </w:pPr>
            <w:r w:rsidDel="00000000" w:rsidR="00000000" w:rsidRPr="00000000">
              <w:rPr>
                <w:rtl w:val="0"/>
              </w:rPr>
              <w:t xml:space="preserve">0.058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0" w:before="0" w:line="240" w:lineRule="auto"/>
              <w:ind w:firstLine="0"/>
              <w:rPr/>
            </w:pPr>
            <w:r w:rsidDel="00000000" w:rsidR="00000000" w:rsidRPr="00000000">
              <w:rPr>
                <w:rtl w:val="0"/>
              </w:rPr>
              <w:t xml:space="preserve">I(1)</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0" w:before="0" w:line="240" w:lineRule="auto"/>
              <w:ind w:firstLine="0"/>
              <w:rPr/>
            </w:pPr>
            <w:r w:rsidDel="00000000" w:rsidR="00000000" w:rsidRPr="00000000">
              <w:rPr>
                <w:rtl w:val="0"/>
              </w:rPr>
              <w:t xml:space="preserve">lnUS_GDP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0" w:before="0" w:line="240" w:lineRule="auto"/>
              <w:ind w:firstLine="0"/>
              <w:rPr/>
            </w:pPr>
            <w:r w:rsidDel="00000000" w:rsidR="00000000" w:rsidRPr="00000000">
              <w:rPr>
                <w:rtl w:val="0"/>
              </w:rPr>
              <w:t xml:space="preserve">−1.582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0" w:before="0" w:line="240" w:lineRule="auto"/>
              <w:ind w:firstLine="0"/>
              <w:rPr/>
            </w:pPr>
            <w:r w:rsidDel="00000000" w:rsidR="00000000" w:rsidRPr="00000000">
              <w:rPr>
                <w:rtl w:val="0"/>
              </w:rPr>
              <w:t xml:space="preserve">−4.072***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after="0" w:before="0" w:line="240" w:lineRule="auto"/>
              <w:ind w:firstLine="0"/>
              <w:rPr/>
            </w:pPr>
            <w:r w:rsidDel="00000000" w:rsidR="00000000" w:rsidRPr="00000000">
              <w:rPr>
                <w:rtl w:val="0"/>
              </w:rPr>
              <w:t xml:space="preserve">−1.751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after="0" w:before="0" w:line="240" w:lineRule="auto"/>
              <w:ind w:firstLine="0"/>
              <w:rPr/>
            </w:pPr>
            <w:r w:rsidDel="00000000" w:rsidR="00000000" w:rsidRPr="00000000">
              <w:rPr>
                <w:rtl w:val="0"/>
              </w:rPr>
              <w:t xml:space="preserve">−4.440***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after="0" w:before="0" w:line="240" w:lineRule="auto"/>
              <w:ind w:firstLine="0"/>
              <w:rPr/>
            </w:pPr>
            <w:r w:rsidDel="00000000" w:rsidR="00000000" w:rsidRPr="00000000">
              <w:rPr>
                <w:rtl w:val="0"/>
              </w:rPr>
              <w:t xml:space="preserve">0.823***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after="0" w:before="0" w:line="240" w:lineRule="auto"/>
              <w:ind w:firstLine="0"/>
              <w:rPr/>
            </w:pPr>
            <w:r w:rsidDel="00000000" w:rsidR="00000000" w:rsidRPr="00000000">
              <w:rPr>
                <w:rtl w:val="0"/>
              </w:rPr>
              <w:t xml:space="preserve">0.176**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after="0" w:before="0" w:line="240" w:lineRule="auto"/>
              <w:ind w:firstLine="0"/>
              <w:rPr/>
            </w:pPr>
            <w:r w:rsidDel="00000000" w:rsidR="00000000" w:rsidRPr="00000000">
              <w:rPr>
                <w:rtl w:val="0"/>
              </w:rPr>
              <w:t xml:space="preserve">I(1)</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after="0" w:before="0" w:line="240" w:lineRule="auto"/>
              <w:ind w:firstLine="0"/>
              <w:rPr/>
            </w:pPr>
            <w:r w:rsidDel="00000000" w:rsidR="00000000" w:rsidRPr="00000000">
              <w:rPr>
                <w:rtl w:val="0"/>
              </w:rPr>
              <w:t xml:space="preserve">us_csg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spacing w:after="0" w:before="0" w:line="240" w:lineRule="auto"/>
              <w:ind w:firstLine="0"/>
              <w:rPr/>
            </w:pPr>
            <w:r w:rsidDel="00000000" w:rsidR="00000000" w:rsidRPr="00000000">
              <w:rPr>
                <w:rtl w:val="0"/>
              </w:rPr>
              <w:t xml:space="preserve">−1.678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2">
            <w:pPr>
              <w:spacing w:after="0" w:before="0" w:line="240" w:lineRule="auto"/>
              <w:ind w:firstLine="0"/>
              <w:rPr/>
            </w:pPr>
            <w:r w:rsidDel="00000000" w:rsidR="00000000" w:rsidRPr="00000000">
              <w:rPr>
                <w:rtl w:val="0"/>
              </w:rPr>
              <w:t xml:space="preserve">−3.978***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3">
            <w:pPr>
              <w:spacing w:after="0" w:before="0" w:line="240" w:lineRule="auto"/>
              <w:ind w:firstLine="0"/>
              <w:rPr/>
            </w:pPr>
            <w:r w:rsidDel="00000000" w:rsidR="00000000" w:rsidRPr="00000000">
              <w:rPr>
                <w:rtl w:val="0"/>
              </w:rPr>
              <w:t xml:space="preserve">−1.523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4">
            <w:pPr>
              <w:spacing w:after="0" w:before="0" w:line="240" w:lineRule="auto"/>
              <w:ind w:firstLine="0"/>
              <w:rPr/>
            </w:pPr>
            <w:r w:rsidDel="00000000" w:rsidR="00000000" w:rsidRPr="00000000">
              <w:rPr>
                <w:rtl w:val="0"/>
              </w:rPr>
              <w:t xml:space="preserve">−4.924***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5">
            <w:pPr>
              <w:spacing w:after="0" w:before="0" w:line="240" w:lineRule="auto"/>
              <w:ind w:firstLine="0"/>
              <w:rPr/>
            </w:pPr>
            <w:r w:rsidDel="00000000" w:rsidR="00000000" w:rsidRPr="00000000">
              <w:rPr>
                <w:rtl w:val="0"/>
              </w:rPr>
              <w:t xml:space="preserve">0.776***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6">
            <w:pPr>
              <w:spacing w:after="0" w:before="0" w:line="240" w:lineRule="auto"/>
              <w:ind w:firstLine="0"/>
              <w:rPr/>
            </w:pPr>
            <w:r w:rsidDel="00000000" w:rsidR="00000000" w:rsidRPr="00000000">
              <w:rPr>
                <w:rtl w:val="0"/>
              </w:rPr>
              <w:t xml:space="preserve">0.107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7">
            <w:pPr>
              <w:spacing w:after="0" w:before="0" w:line="240" w:lineRule="auto"/>
              <w:ind w:firstLine="0"/>
              <w:rPr/>
            </w:pPr>
            <w:r w:rsidDel="00000000" w:rsidR="00000000" w:rsidRPr="00000000">
              <w:rPr>
                <w:rtl w:val="0"/>
              </w:rPr>
              <w:t xml:space="preserve">I(1)</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8">
            <w:pPr>
              <w:spacing w:after="0" w:before="0" w:line="240" w:lineRule="auto"/>
              <w:ind w:firstLine="0"/>
              <w:rPr/>
            </w:pPr>
            <w:r w:rsidDel="00000000" w:rsidR="00000000" w:rsidRPr="00000000">
              <w:rPr>
                <w:rtl w:val="0"/>
              </w:rPr>
              <w:t xml:space="preserve">us_labsh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9">
            <w:pPr>
              <w:spacing w:after="0" w:before="0" w:line="240" w:lineRule="auto"/>
              <w:ind w:firstLine="0"/>
              <w:rPr/>
            </w:pPr>
            <w:r w:rsidDel="00000000" w:rsidR="00000000" w:rsidRPr="00000000">
              <w:rPr>
                <w:rtl w:val="0"/>
              </w:rPr>
              <w:t xml:space="preserve">−0.873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A">
            <w:pPr>
              <w:spacing w:after="0" w:before="0" w:line="240" w:lineRule="auto"/>
              <w:ind w:firstLine="0"/>
              <w:rPr/>
            </w:pPr>
            <w:r w:rsidDel="00000000" w:rsidR="00000000" w:rsidRPr="00000000">
              <w:rPr>
                <w:rtl w:val="0"/>
              </w:rPr>
              <w:t xml:space="preserve">−4.044***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B">
            <w:pPr>
              <w:spacing w:after="0" w:before="0" w:line="240" w:lineRule="auto"/>
              <w:ind w:firstLine="0"/>
              <w:rPr/>
            </w:pPr>
            <w:r w:rsidDel="00000000" w:rsidR="00000000" w:rsidRPr="00000000">
              <w:rPr>
                <w:rtl w:val="0"/>
              </w:rPr>
              <w:t xml:space="preserve">−0.891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C">
            <w:pPr>
              <w:spacing w:after="0" w:before="0" w:line="240" w:lineRule="auto"/>
              <w:ind w:firstLine="0"/>
              <w:rPr/>
            </w:pPr>
            <w:r w:rsidDel="00000000" w:rsidR="00000000" w:rsidRPr="00000000">
              <w:rPr>
                <w:rtl w:val="0"/>
              </w:rPr>
              <w:t xml:space="preserve">−4.802***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D">
            <w:pPr>
              <w:spacing w:after="0" w:before="0" w:line="240" w:lineRule="auto"/>
              <w:ind w:firstLine="0"/>
              <w:rPr/>
            </w:pPr>
            <w:r w:rsidDel="00000000" w:rsidR="00000000" w:rsidRPr="00000000">
              <w:rPr>
                <w:rtl w:val="0"/>
              </w:rPr>
              <w:t xml:space="preserve">0.505***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E">
            <w:pPr>
              <w:spacing w:after="0" w:before="0" w:line="240" w:lineRule="auto"/>
              <w:ind w:firstLine="0"/>
              <w:rPr/>
            </w:pPr>
            <w:r w:rsidDel="00000000" w:rsidR="00000000" w:rsidRPr="00000000">
              <w:rPr>
                <w:rtl w:val="0"/>
              </w:rPr>
              <w:t xml:space="preserve">0.062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F">
            <w:pPr>
              <w:spacing w:after="0" w:before="0" w:line="240" w:lineRule="auto"/>
              <w:ind w:firstLine="0"/>
              <w:rPr/>
            </w:pPr>
            <w:r w:rsidDel="00000000" w:rsidR="00000000" w:rsidRPr="00000000">
              <w:rPr>
                <w:rtl w:val="0"/>
              </w:rPr>
              <w:t xml:space="preserve">I(1)</w:t>
            </w:r>
          </w:p>
        </w:tc>
      </w:tr>
      <w:tr>
        <w:trPr>
          <w:cantSplit w:val="0"/>
          <w:trHeight w:val="576" w:hRule="atLeast"/>
          <w:tblHeader w:val="0"/>
        </w:trPr>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0">
            <w:pPr>
              <w:spacing w:after="0" w:before="0" w:line="240" w:lineRule="auto"/>
              <w:ind w:firstLine="0"/>
              <w:rPr/>
            </w:pPr>
            <w:r w:rsidDel="00000000" w:rsidR="00000000" w:rsidRPr="00000000">
              <w:rPr>
                <w:rtl w:val="0"/>
              </w:rPr>
              <w:t xml:space="preserve">lnEXC</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1">
            <w:pPr>
              <w:spacing w:after="0" w:before="0" w:line="240" w:lineRule="auto"/>
              <w:ind w:firstLine="0"/>
              <w:rPr/>
            </w:pPr>
            <w:r w:rsidDel="00000000" w:rsidR="00000000" w:rsidRPr="00000000">
              <w:rPr>
                <w:rtl w:val="0"/>
              </w:rPr>
              <w:t xml:space="preserve">−2.883*</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2">
            <w:pPr>
              <w:spacing w:after="0" w:before="0" w:line="240" w:lineRule="auto"/>
              <w:ind w:firstLine="0"/>
              <w:rPr/>
            </w:pPr>
            <w:r w:rsidDel="00000000" w:rsidR="00000000" w:rsidRPr="00000000">
              <w:rPr>
                <w:rtl w:val="0"/>
              </w:rPr>
              <w:t xml:space="preserve">−3.644**</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3">
            <w:pPr>
              <w:spacing w:after="0" w:before="0" w:line="240" w:lineRule="auto"/>
              <w:ind w:firstLine="0"/>
              <w:rPr/>
            </w:pPr>
            <w:r w:rsidDel="00000000" w:rsidR="00000000" w:rsidRPr="00000000">
              <w:rPr>
                <w:rtl w:val="0"/>
              </w:rPr>
              <w:t xml:space="preserve">−3.901***</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4">
            <w:pPr>
              <w:spacing w:after="0" w:before="0" w:line="240" w:lineRule="auto"/>
              <w:ind w:firstLine="0"/>
              <w:rPr/>
            </w:pPr>
            <w:r w:rsidDel="00000000" w:rsidR="00000000" w:rsidRPr="00000000">
              <w:rPr>
                <w:rtl w:val="0"/>
              </w:rPr>
              <w:t xml:space="preserve">−4.216***</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5">
            <w:pPr>
              <w:spacing w:after="0" w:before="0" w:line="240" w:lineRule="auto"/>
              <w:ind w:firstLine="0"/>
              <w:rPr/>
            </w:pPr>
            <w:r w:rsidDel="00000000" w:rsidR="00000000" w:rsidRPr="00000000">
              <w:rPr>
                <w:rtl w:val="0"/>
              </w:rPr>
              <w:t xml:space="preserve">0.766***</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6">
            <w:pPr>
              <w:spacing w:after="0" w:before="0" w:line="240" w:lineRule="auto"/>
              <w:ind w:firstLine="0"/>
              <w:rPr/>
            </w:pPr>
            <w:r w:rsidDel="00000000" w:rsidR="00000000" w:rsidRPr="00000000">
              <w:rPr>
                <w:rtl w:val="0"/>
              </w:rPr>
              <w:t xml:space="preserve">0.126</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7">
            <w:pPr>
              <w:spacing w:after="0" w:before="0" w:line="240" w:lineRule="auto"/>
              <w:ind w:firstLine="0"/>
              <w:rPr/>
            </w:pPr>
            <w:r w:rsidDel="00000000" w:rsidR="00000000" w:rsidRPr="00000000">
              <w:rPr>
                <w:rtl w:val="0"/>
              </w:rPr>
              <w:t xml:space="preserve">I(1)</w:t>
            </w:r>
          </w:p>
        </w:tc>
      </w:tr>
    </w:tbl>
    <w:p w:rsidR="00000000" w:rsidDel="00000000" w:rsidP="00000000" w:rsidRDefault="00000000" w:rsidRPr="00000000" w14:paraId="00000068">
      <w:pPr>
        <w:spacing w:after="220" w:lineRule="auto"/>
        <w:ind w:firstLine="0"/>
        <w:rPr/>
      </w:pPr>
      <w:r w:rsidDel="00000000" w:rsidR="00000000" w:rsidRPr="00000000">
        <w:rPr>
          <w:rtl w:val="0"/>
        </w:rPr>
        <w:t xml:space="preserve">Note: "* p &lt; 0.01, p &lt; 0.05, * p &lt; 0.10. ADF and PP: H0 = unit root (stars indicate rejection of a unit root). KPSS: H0 = trend‑stationarity (stars indicate rejection of stationarity). Lag selection based on AIC with a maximum of 2 lags."</w:t>
      </w:r>
    </w:p>
    <w:p w:rsidR="00000000" w:rsidDel="00000000" w:rsidP="00000000" w:rsidRDefault="00000000" w:rsidRPr="00000000" w14:paraId="00000069">
      <w:pPr>
        <w:spacing w:after="220" w:line="480" w:lineRule="auto"/>
        <w:ind w:firstLine="720"/>
        <w:rPr/>
      </w:pPr>
      <w:r w:rsidDel="00000000" w:rsidR="00000000" w:rsidRPr="00000000">
        <w:rPr>
          <w:rtl w:val="0"/>
        </w:rPr>
        <w:t xml:space="preserve">The ADF and Phillips–Perron tests show that for most variables the null of a unit root cannot be rejected in levels but is strongly rejected in first differences. For example, lnM has an ADF statistic of −1.735 (p ≈ 0.41) and a PP statistic of −2.876 at levels—both above the 5% critical value—while its first difference shows very large negative values (ADF −6.288, PP −5.532), highly significant at the 1% level. A similar pattern holds for lnPH_GDP, ph_csg, ph_labsh, lnUS_GDP, us_csg, and us_labsh, where level tests are clearly insignificant but first‑difference tests are significant at least at 5% and usually at 1%. lnEXC is the only borderline case: the ADF with only a constant just crosses the 10% critical value (−2.883) and the PP clearly rejects a unit root in levels, but once a linear trend is included in ADF the statistic (−2.852) lies above even the 10% critical value, so the safer reading is to treat lnEXC as I(1) rather than stationary in levels.</w:t>
      </w:r>
    </w:p>
    <w:p w:rsidR="00000000" w:rsidDel="00000000" w:rsidP="00000000" w:rsidRDefault="00000000" w:rsidRPr="00000000" w14:paraId="0000006A">
      <w:pPr>
        <w:spacing w:after="220" w:line="480" w:lineRule="auto"/>
        <w:ind w:firstLine="720"/>
        <w:rPr/>
      </w:pPr>
      <w:r w:rsidDel="00000000" w:rsidR="00000000" w:rsidRPr="00000000">
        <w:rPr>
          <w:rtl w:val="0"/>
        </w:rPr>
        <w:t xml:space="preserve">The KPSS results provide confirmatory evidence by reversing the null. In levels, all variables have KPSS statistics well above the 5% critical value at some lag orders—for instance, lnPH_GDP (max ≈ 0.47), lnUS_GDP (≈ 0.82), ph_csg (≈ 0.50), and lnEXC (≈ 0.77)—which implies rejection of the null of trend‑stationarity and is consistent with unit‑root behavior. By contrast, in first differences, KPSS statistics for most variables are comfortably below the 5% critical value (e.g. D.lnM ≈ 0.03–0.05, D.ph_labsh ≈ 0.06, D.us_labsh ≈ 0.05), so the null of (trend) stationarity cannot be rejected. Two series, D.ph_csg and D.lnUS_GDP, sit closer to the 5%–2.5% thresholds (max ≈ 0.237 and 0.176 respectively), which suggests some residual persistence but still much stronger evidence of stationarity than in levels.</w:t>
      </w:r>
    </w:p>
    <w:p w:rsidR="00000000" w:rsidDel="00000000" w:rsidP="00000000" w:rsidRDefault="00000000" w:rsidRPr="00000000" w14:paraId="0000006B">
      <w:pPr>
        <w:spacing w:after="220" w:line="480" w:lineRule="auto"/>
        <w:ind w:firstLine="720"/>
        <w:rPr/>
      </w:pPr>
      <w:r w:rsidDel="00000000" w:rsidR="00000000" w:rsidRPr="00000000">
        <w:rPr>
          <w:rtl w:val="0"/>
        </w:rPr>
        <w:t xml:space="preserve">Overall, the concordance between ADF, PP, and KPSS supports a clear classification of all variables as integrated of order one, I(1): they are non‑stationary in levels but become stationary after first differencing, and there is no indication that any series is I(2). This conclusion is crucial because the ARDL bounds‑testing procedure of Pesaran et al. requires that none of the regressors be I(2), and so the unit‑root diagnostics confirm that the subsequent ARDL models and bounds tests are applied in an appropriate setting.</w:t>
      </w:r>
    </w:p>
    <w:p w:rsidR="00000000" w:rsidDel="00000000" w:rsidP="00000000" w:rsidRDefault="00000000" w:rsidRPr="00000000" w14:paraId="0000006C">
      <w:pPr>
        <w:spacing w:after="220" w:line="480" w:lineRule="auto"/>
        <w:ind w:left="0" w:firstLine="720"/>
        <w:rPr/>
      </w:pPr>
      <w:r w:rsidDel="00000000" w:rsidR="00000000" w:rsidRPr="00000000">
        <w:rPr>
          <w:rtl w:val="0"/>
        </w:rPr>
        <w:t xml:space="preserve">To test for the existence of a long‑run equilibrium relationship between migration and its determinants, the analysis applies the Pesaran, Shin, and Smith (2001) bounds testing procedure to a set of autoregressive distributed lag (ARDL) specifications. The bounds test evaluates whether the joint significance of lagged levels (F‑statistic) and the error‑correction t‑statistic are sufficiently extreme relative to finite‑sample critical values to reject the null hypothesis of “no level relationship.” Because all variables are I(0) or I(1) and none is I(2), the bounds framework is appropriate, and it provides a unified way to assess cointegration across the seven theoretically motivated model specifications. Table 2 presents the seven model specifications for bounds test.</w:t>
      </w:r>
    </w:p>
    <w:p w:rsidR="00000000" w:rsidDel="00000000" w:rsidP="00000000" w:rsidRDefault="00000000" w:rsidRPr="00000000" w14:paraId="0000006D">
      <w:pPr>
        <w:pStyle w:val="Subtitle"/>
        <w:spacing w:line="240" w:lineRule="auto"/>
        <w:rPr/>
      </w:pPr>
      <w:bookmarkStart w:colFirst="0" w:colLast="0" w:name="_f37b29xd6dig" w:id="20"/>
      <w:bookmarkEnd w:id="20"/>
      <w:r w:rsidDel="00000000" w:rsidR="00000000" w:rsidRPr="00000000">
        <w:rPr>
          <w:rtl w:val="0"/>
        </w:rPr>
        <w:t xml:space="preserve">Table 2. Model specifications and finite‑sample cases</w:t>
      </w:r>
    </w:p>
    <w:tbl>
      <w:tblPr>
        <w:tblStyle w:val="Table2"/>
        <w:tblW w:w="901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
        <w:gridCol w:w="1560"/>
        <w:gridCol w:w="1350"/>
        <w:gridCol w:w="1620"/>
        <w:gridCol w:w="1727.9999999999998"/>
        <w:gridCol w:w="2160"/>
        <w:gridCol w:w="270"/>
        <w:tblGridChange w:id="0">
          <w:tblGrid>
            <w:gridCol w:w="330"/>
            <w:gridCol w:w="1560"/>
            <w:gridCol w:w="1350"/>
            <w:gridCol w:w="1620"/>
            <w:gridCol w:w="1727.9999999999998"/>
            <w:gridCol w:w="2160"/>
            <w:gridCol w:w="270"/>
          </w:tblGrid>
        </w:tblGridChange>
      </w:tblGrid>
      <w:tr>
        <w:trPr>
          <w:cantSplit w:val="0"/>
          <w:trHeight w:val="720" w:hRule="atLeast"/>
          <w:tblHeader w:val="1"/>
        </w:trPr>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E">
            <w:pPr>
              <w:spacing w:before="0" w:line="240" w:lineRule="auto"/>
              <w:ind w:firstLine="0"/>
              <w:rPr/>
            </w:pPr>
            <w:r w:rsidDel="00000000" w:rsidR="00000000" w:rsidRPr="00000000">
              <w:rPr>
                <w:rtl w:val="0"/>
              </w:rPr>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6F">
            <w:pPr>
              <w:spacing w:after="160" w:before="0" w:line="240" w:lineRule="auto"/>
              <w:ind w:firstLine="0"/>
              <w:jc w:val="left"/>
              <w:rPr>
                <w:b w:val="1"/>
                <w:bCs w:val="1"/>
              </w:rPr>
            </w:pPr>
            <w:r w:rsidDel="00000000" w:rsidR="00000000" w:rsidRPr="00000000">
              <w:rPr>
                <w:b w:val="1"/>
                <w:bCs w:val="1"/>
                <w:rtl w:val="0"/>
              </w:rPr>
              <w:t xml:space="preserve">Model</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0">
            <w:pPr>
              <w:spacing w:after="160" w:before="0" w:line="240" w:lineRule="auto"/>
              <w:ind w:firstLine="0"/>
              <w:jc w:val="left"/>
              <w:rPr>
                <w:b w:val="1"/>
                <w:bCs w:val="1"/>
              </w:rPr>
            </w:pPr>
            <w:r w:rsidDel="00000000" w:rsidR="00000000" w:rsidRPr="00000000">
              <w:rPr>
                <w:b w:val="1"/>
                <w:bCs w:val="1"/>
                <w:rtl w:val="0"/>
              </w:rPr>
              <w:t xml:space="preserve">Dependent variable</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1">
            <w:pPr>
              <w:spacing w:after="160" w:before="0" w:line="240" w:lineRule="auto"/>
              <w:ind w:firstLine="0"/>
              <w:jc w:val="left"/>
              <w:rPr>
                <w:b w:val="1"/>
                <w:bCs w:val="1"/>
              </w:rPr>
            </w:pPr>
            <w:r w:rsidDel="00000000" w:rsidR="00000000" w:rsidRPr="00000000">
              <w:rPr>
                <w:b w:val="1"/>
                <w:bCs w:val="1"/>
                <w:rtl w:val="0"/>
              </w:rPr>
              <w:t xml:space="preserve">Independent variables</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2">
            <w:pPr>
              <w:spacing w:after="160" w:before="0" w:line="240" w:lineRule="auto"/>
              <w:ind w:firstLine="0"/>
              <w:jc w:val="left"/>
              <w:rPr>
                <w:b w:val="1"/>
                <w:bCs w:val="1"/>
              </w:rPr>
            </w:pPr>
            <w:r w:rsidDel="00000000" w:rsidR="00000000" w:rsidRPr="00000000">
              <w:rPr>
                <w:b w:val="1"/>
                <w:bCs w:val="1"/>
                <w:rtl w:val="0"/>
              </w:rPr>
              <w:t xml:space="preserve">Finite‑sample case</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3">
            <w:pPr>
              <w:spacing w:after="0" w:before="0" w:line="240" w:lineRule="auto"/>
              <w:ind w:firstLine="0"/>
              <w:jc w:val="left"/>
              <w:rPr>
                <w:b w:val="1"/>
                <w:bCs w:val="1"/>
              </w:rPr>
            </w:pPr>
            <w:r w:rsidDel="00000000" w:rsidR="00000000" w:rsidRPr="00000000">
              <w:rPr>
                <w:b w:val="1"/>
                <w:bCs w:val="1"/>
                <w:rtl w:val="0"/>
              </w:rPr>
              <w:t xml:space="preserve">Selected ARDL order (p, q’s)</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40" w:lineRule="auto"/>
              <w:ind w:firstLine="0"/>
              <w:rPr>
                <w:b w:val="1"/>
                <w:bCs w:val="1"/>
              </w:rPr>
            </w:pPr>
            <w:r w:rsidDel="00000000" w:rsidR="00000000" w:rsidRPr="00000000">
              <w:rPr>
                <w:b w:val="1"/>
                <w:bCs w:val="1"/>
                <w:rtl w:val="0"/>
              </w:rPr>
              <w:t xml:space="preserve">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5">
            <w:pPr>
              <w:spacing w:after="160" w:before="0" w:line="240"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6">
            <w:pPr>
              <w:spacing w:after="160" w:before="0" w:line="240" w:lineRule="auto"/>
              <w:ind w:firstLine="0"/>
              <w:jc w:val="left"/>
              <w:rPr/>
            </w:pPr>
            <w:r w:rsidDel="00000000" w:rsidR="00000000" w:rsidRPr="00000000">
              <w:rPr>
                <w:rtl w:val="0"/>
              </w:rPr>
              <w:t xml:space="preserve">Baseline PH push + EXC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7">
            <w:pPr>
              <w:spacing w:after="160" w:before="0" w:line="240" w:lineRule="auto"/>
              <w:ind w:firstLine="0"/>
              <w:jc w:val="left"/>
              <w:rPr/>
            </w:pPr>
            <w:r w:rsidDel="00000000" w:rsidR="00000000" w:rsidRPr="00000000">
              <w:rPr>
                <w:rtl w:val="0"/>
              </w:rPr>
              <w:t xml:space="preserve">lnM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8">
            <w:pPr>
              <w:spacing w:after="160" w:before="0" w:line="240" w:lineRule="auto"/>
              <w:ind w:firstLine="0"/>
              <w:jc w:val="left"/>
              <w:rPr/>
            </w:pPr>
            <w:r w:rsidDel="00000000" w:rsidR="00000000" w:rsidRPr="00000000">
              <w:rPr>
                <w:rtl w:val="0"/>
              </w:rPr>
              <w:t xml:space="preserve">lnPH_GDP, ph_csg, lnEXC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9">
            <w:pPr>
              <w:spacing w:after="160" w:before="0" w:line="240" w:lineRule="auto"/>
              <w:ind w:firstLine="0"/>
              <w:jc w:val="left"/>
              <w:rPr/>
            </w:pPr>
            <w:r w:rsidDel="00000000" w:rsidR="00000000" w:rsidRPr="00000000">
              <w:rPr>
                <w:rtl w:val="0"/>
              </w:rPr>
              <w:t xml:space="preserve">3 variables, 41 observations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A">
            <w:pPr>
              <w:spacing w:after="0" w:before="0" w:line="240" w:lineRule="auto"/>
              <w:ind w:firstLine="0"/>
              <w:jc w:val="left"/>
              <w:rPr/>
            </w:pPr>
            <w:r w:rsidDel="00000000" w:rsidR="00000000" w:rsidRPr="00000000">
              <w:rPr>
                <w:rtl w:val="0"/>
              </w:rPr>
              <w:t xml:space="preserve">ARDL(2,1,0,1)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40" w:lineRule="auto"/>
              <w:ind w:firstLine="0"/>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C">
            <w:pPr>
              <w:spacing w:after="160" w:before="0" w:line="240"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D">
            <w:pPr>
              <w:spacing w:after="160" w:before="0" w:line="240" w:lineRule="auto"/>
              <w:ind w:firstLine="0"/>
              <w:jc w:val="left"/>
              <w:rPr/>
            </w:pPr>
            <w:r w:rsidDel="00000000" w:rsidR="00000000" w:rsidRPr="00000000">
              <w:rPr>
                <w:rtl w:val="0"/>
              </w:rPr>
              <w:t xml:space="preserve">Bilateral PH push + US pull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E">
            <w:pPr>
              <w:spacing w:after="160" w:before="0" w:line="240" w:lineRule="auto"/>
              <w:ind w:firstLine="0"/>
              <w:jc w:val="left"/>
              <w:rPr/>
            </w:pPr>
            <w:r w:rsidDel="00000000" w:rsidR="00000000" w:rsidRPr="00000000">
              <w:rPr>
                <w:rtl w:val="0"/>
              </w:rPr>
              <w:t xml:space="preserve">lnM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7F">
            <w:pPr>
              <w:spacing w:after="160" w:before="0" w:line="240" w:lineRule="auto"/>
              <w:ind w:firstLine="0"/>
              <w:jc w:val="left"/>
              <w:rPr/>
            </w:pPr>
            <w:r w:rsidDel="00000000" w:rsidR="00000000" w:rsidRPr="00000000">
              <w:rPr>
                <w:rtl w:val="0"/>
              </w:rPr>
              <w:t xml:space="preserve">lnPH_GDP, ph_csg, lnUS_GDP, us_csg, lnEXC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0">
            <w:pPr>
              <w:spacing w:after="160" w:before="0" w:line="240" w:lineRule="auto"/>
              <w:ind w:firstLine="0"/>
              <w:jc w:val="left"/>
              <w:rPr/>
            </w:pPr>
            <w:r w:rsidDel="00000000" w:rsidR="00000000" w:rsidRPr="00000000">
              <w:rPr>
                <w:rtl w:val="0"/>
              </w:rPr>
              <w:t xml:space="preserve">5 variables, 41 observations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1">
            <w:pPr>
              <w:spacing w:after="0" w:before="0" w:line="240" w:lineRule="auto"/>
              <w:ind w:firstLine="0"/>
              <w:jc w:val="left"/>
              <w:rPr/>
            </w:pPr>
            <w:r w:rsidDel="00000000" w:rsidR="00000000" w:rsidRPr="00000000">
              <w:rPr>
                <w:rtl w:val="0"/>
              </w:rPr>
              <w:t xml:space="preserve">ARDL(2,2,0,0,0,1)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40" w:lineRule="auto"/>
              <w:ind w:firstLine="0"/>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3">
            <w:pPr>
              <w:spacing w:after="160" w:before="0" w:line="240"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4">
            <w:pPr>
              <w:spacing w:after="160" w:before="0" w:line="240" w:lineRule="auto"/>
              <w:ind w:firstLine="0"/>
              <w:jc w:val="left"/>
              <w:rPr/>
            </w:pPr>
            <w:r w:rsidDel="00000000" w:rsidR="00000000" w:rsidRPr="00000000">
              <w:rPr>
                <w:rtl w:val="0"/>
              </w:rPr>
              <w:t xml:space="preserve">Income‑only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5">
            <w:pPr>
              <w:spacing w:after="160" w:before="0" w:line="240" w:lineRule="auto"/>
              <w:ind w:firstLine="0"/>
              <w:jc w:val="left"/>
              <w:rPr/>
            </w:pPr>
            <w:r w:rsidDel="00000000" w:rsidR="00000000" w:rsidRPr="00000000">
              <w:rPr>
                <w:rtl w:val="0"/>
              </w:rPr>
              <w:t xml:space="preserve">lnM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6">
            <w:pPr>
              <w:spacing w:after="160" w:before="0" w:line="240" w:lineRule="auto"/>
              <w:ind w:firstLine="0"/>
              <w:jc w:val="left"/>
              <w:rPr/>
            </w:pPr>
            <w:r w:rsidDel="00000000" w:rsidR="00000000" w:rsidRPr="00000000">
              <w:rPr>
                <w:rtl w:val="0"/>
              </w:rPr>
              <w:t xml:space="preserve">lnPH_GDP, lnUS_GDP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7">
            <w:pPr>
              <w:spacing w:after="160" w:before="0" w:line="240" w:lineRule="auto"/>
              <w:ind w:firstLine="0"/>
              <w:jc w:val="left"/>
              <w:rPr/>
            </w:pPr>
            <w:r w:rsidDel="00000000" w:rsidR="00000000" w:rsidRPr="00000000">
              <w:rPr>
                <w:rtl w:val="0"/>
              </w:rPr>
              <w:t xml:space="preserve">2 variables, 41 observations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8">
            <w:pPr>
              <w:spacing w:after="0" w:before="0" w:line="240" w:lineRule="auto"/>
              <w:ind w:firstLine="0"/>
              <w:jc w:val="left"/>
              <w:rPr/>
            </w:pPr>
            <w:r w:rsidDel="00000000" w:rsidR="00000000" w:rsidRPr="00000000">
              <w:rPr>
                <w:rtl w:val="0"/>
              </w:rPr>
              <w:t xml:space="preserve">ARDL(2,1,1)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40" w:lineRule="auto"/>
              <w:ind w:firstLine="0"/>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A">
            <w:pPr>
              <w:spacing w:after="160" w:before="0" w:line="240"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B">
            <w:pPr>
              <w:spacing w:after="160" w:before="0" w:line="240" w:lineRule="auto"/>
              <w:ind w:firstLine="0"/>
              <w:jc w:val="left"/>
              <w:rPr/>
            </w:pPr>
            <w:r w:rsidDel="00000000" w:rsidR="00000000" w:rsidRPr="00000000">
              <w:rPr>
                <w:rtl w:val="0"/>
              </w:rPr>
              <w:t xml:space="preserve">PH labor share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C">
            <w:pPr>
              <w:spacing w:after="160" w:before="0" w:line="240" w:lineRule="auto"/>
              <w:ind w:firstLine="0"/>
              <w:jc w:val="left"/>
              <w:rPr/>
            </w:pPr>
            <w:r w:rsidDel="00000000" w:rsidR="00000000" w:rsidRPr="00000000">
              <w:rPr>
                <w:rtl w:val="0"/>
              </w:rPr>
              <w:t xml:space="preserve">lnM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D">
            <w:pPr>
              <w:spacing w:after="160" w:before="0" w:line="240" w:lineRule="auto"/>
              <w:ind w:firstLine="0"/>
              <w:jc w:val="left"/>
              <w:rPr/>
            </w:pPr>
            <w:r w:rsidDel="00000000" w:rsidR="00000000" w:rsidRPr="00000000">
              <w:rPr>
                <w:rtl w:val="0"/>
              </w:rPr>
              <w:t xml:space="preserve">lnPH_GDP, ph_csg, ph_labsh, lnEXC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E">
            <w:pPr>
              <w:spacing w:after="160" w:before="0" w:line="240" w:lineRule="auto"/>
              <w:ind w:firstLine="0"/>
              <w:jc w:val="left"/>
              <w:rPr/>
            </w:pPr>
            <w:r w:rsidDel="00000000" w:rsidR="00000000" w:rsidRPr="00000000">
              <w:rPr>
                <w:rtl w:val="0"/>
              </w:rPr>
              <w:t xml:space="preserve">4 variables, 41 observations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8F">
            <w:pPr>
              <w:spacing w:after="0" w:before="0" w:line="240" w:lineRule="auto"/>
              <w:ind w:firstLine="0"/>
              <w:jc w:val="left"/>
              <w:rPr/>
            </w:pPr>
            <w:r w:rsidDel="00000000" w:rsidR="00000000" w:rsidRPr="00000000">
              <w:rPr>
                <w:rtl w:val="0"/>
              </w:rPr>
              <w:t xml:space="preserve">ARDL(2,1,0,1,1)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40" w:lineRule="auto"/>
              <w:ind w:firstLine="0"/>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1">
            <w:pPr>
              <w:spacing w:after="160" w:before="0" w:line="240" w:lineRule="auto"/>
              <w:ind w:firstLine="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2">
            <w:pPr>
              <w:spacing w:after="160" w:before="0" w:line="240" w:lineRule="auto"/>
              <w:ind w:firstLine="0"/>
              <w:jc w:val="left"/>
              <w:rPr/>
            </w:pPr>
            <w:r w:rsidDel="00000000" w:rsidR="00000000" w:rsidRPr="00000000">
              <w:rPr>
                <w:rtl w:val="0"/>
              </w:rPr>
              <w:t xml:space="preserve">US labor share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3">
            <w:pPr>
              <w:spacing w:after="160" w:before="0" w:line="240" w:lineRule="auto"/>
              <w:ind w:firstLine="0"/>
              <w:jc w:val="left"/>
              <w:rPr/>
            </w:pPr>
            <w:r w:rsidDel="00000000" w:rsidR="00000000" w:rsidRPr="00000000">
              <w:rPr>
                <w:rtl w:val="0"/>
              </w:rPr>
              <w:t xml:space="preserve">lnM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4">
            <w:pPr>
              <w:spacing w:after="160" w:before="0" w:line="240" w:lineRule="auto"/>
              <w:ind w:firstLine="0"/>
              <w:jc w:val="left"/>
              <w:rPr/>
            </w:pPr>
            <w:r w:rsidDel="00000000" w:rsidR="00000000" w:rsidRPr="00000000">
              <w:rPr>
                <w:rtl w:val="0"/>
              </w:rPr>
              <w:t xml:space="preserve">lnPH_GDP, ph_csg, us_labsh, lnEXC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5">
            <w:pPr>
              <w:spacing w:after="160" w:before="0" w:line="240" w:lineRule="auto"/>
              <w:ind w:firstLine="0"/>
              <w:jc w:val="left"/>
              <w:rPr/>
            </w:pPr>
            <w:r w:rsidDel="00000000" w:rsidR="00000000" w:rsidRPr="00000000">
              <w:rPr>
                <w:rtl w:val="0"/>
              </w:rPr>
              <w:t xml:space="preserve">4 variables, 41 observations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6">
            <w:pPr>
              <w:spacing w:after="0" w:before="0" w:line="240" w:lineRule="auto"/>
              <w:ind w:firstLine="0"/>
              <w:jc w:val="left"/>
              <w:rPr/>
            </w:pPr>
            <w:r w:rsidDel="00000000" w:rsidR="00000000" w:rsidRPr="00000000">
              <w:rPr>
                <w:rtl w:val="0"/>
              </w:rPr>
              <w:t xml:space="preserve">ARDL(2,1,0,0,1)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40" w:lineRule="auto"/>
              <w:ind w:firstLine="0"/>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8">
            <w:pPr>
              <w:spacing w:after="160" w:before="0" w:line="240" w:lineRule="auto"/>
              <w:ind w:firstLine="0"/>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9">
            <w:pPr>
              <w:spacing w:after="160" w:before="0" w:line="240" w:lineRule="auto"/>
              <w:ind w:firstLine="0"/>
              <w:jc w:val="left"/>
              <w:rPr/>
            </w:pPr>
            <w:r w:rsidDel="00000000" w:rsidR="00000000" w:rsidRPr="00000000">
              <w:rPr>
                <w:rtl w:val="0"/>
              </w:rPr>
              <w:t xml:space="preserve">Dynamic regression with Newey–West HAC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A">
            <w:pPr>
              <w:spacing w:after="160" w:before="0" w:line="240" w:lineRule="auto"/>
              <w:ind w:firstLine="0"/>
              <w:jc w:val="left"/>
              <w:rPr/>
            </w:pPr>
            <w:r w:rsidDel="00000000" w:rsidR="00000000" w:rsidRPr="00000000">
              <w:rPr>
                <w:rtl w:val="0"/>
              </w:rPr>
              <w:t xml:space="preserve">lnM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B">
            <w:pPr>
              <w:spacing w:after="160" w:before="0" w:line="240" w:lineRule="auto"/>
              <w:ind w:firstLine="0"/>
              <w:jc w:val="left"/>
              <w:rPr/>
            </w:pPr>
            <w:r w:rsidDel="00000000" w:rsidR="00000000" w:rsidRPr="00000000">
              <w:rPr>
                <w:rtl w:val="0"/>
              </w:rPr>
              <w:t xml:space="preserve">L.lnM, lnPH_GDP, ph_csg, lnUS_GDP, us_csg, lnEXC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C">
            <w:pPr>
              <w:spacing w:after="160" w:before="0" w:line="240" w:lineRule="auto"/>
              <w:ind w:firstLine="0"/>
              <w:jc w:val="left"/>
              <w:rPr/>
            </w:pPr>
            <w:r w:rsidDel="00000000" w:rsidR="00000000" w:rsidRPr="00000000">
              <w:rPr>
                <w:rtl w:val="0"/>
              </w:rPr>
              <w:t xml:space="preserve">Not ARDL/bounds (Newey‑West OLS)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D">
            <w:pPr>
              <w:spacing w:after="0" w:before="0" w:line="240" w:lineRule="auto"/>
              <w:ind w:firstLine="0"/>
              <w:jc w:val="left"/>
              <w:rPr/>
            </w:pPr>
            <w:r w:rsidDel="00000000" w:rsidR="00000000" w:rsidRPr="00000000">
              <w:rPr>
                <w:rtl w:val="0"/>
              </w:rPr>
              <w:t xml:space="preserve">N/A</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40" w:lineRule="auto"/>
              <w:ind w:firstLine="0"/>
              <w:rPr/>
            </w:pPr>
            <w:r w:rsidDel="00000000" w:rsidR="00000000" w:rsidRPr="00000000">
              <w:rPr>
                <w:rtl w:val="0"/>
              </w:rPr>
              <w:t xml:space="preserve"> </w:t>
            </w:r>
          </w:p>
        </w:tc>
      </w:tr>
      <w:tr>
        <w:trPr>
          <w:cantSplit w:val="0"/>
          <w:trHeight w:val="720" w:hRule="atLeast"/>
          <w:tblHeader w:val="0"/>
        </w:trPr>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9F">
            <w:pPr>
              <w:spacing w:after="160" w:before="0" w:line="240" w:lineRule="auto"/>
              <w:ind w:firstLine="0"/>
              <w:rPr/>
            </w:pPr>
            <w:r w:rsidDel="00000000" w:rsidR="00000000" w:rsidRPr="00000000">
              <w:rPr>
                <w:rtl w:val="0"/>
              </w:rPr>
              <w:t xml:space="preserve">7</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0">
            <w:pPr>
              <w:spacing w:after="160" w:before="0" w:line="240" w:lineRule="auto"/>
              <w:ind w:firstLine="0"/>
              <w:jc w:val="left"/>
              <w:rPr/>
            </w:pPr>
            <w:r w:rsidDel="00000000" w:rsidR="00000000" w:rsidRPr="00000000">
              <w:rPr>
                <w:rtl w:val="0"/>
              </w:rPr>
              <w:t xml:space="preserve">Baseline + COVID dummy (2020–2021)</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1">
            <w:pPr>
              <w:spacing w:after="160" w:before="0" w:line="240" w:lineRule="auto"/>
              <w:ind w:firstLine="0"/>
              <w:jc w:val="left"/>
              <w:rPr/>
            </w:pPr>
            <w:r w:rsidDel="00000000" w:rsidR="00000000" w:rsidRPr="00000000">
              <w:rPr>
                <w:rtl w:val="0"/>
              </w:rPr>
              <w:t xml:space="preserve">lnM</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2">
            <w:pPr>
              <w:spacing w:after="160" w:before="0" w:line="240" w:lineRule="auto"/>
              <w:ind w:firstLine="0"/>
              <w:jc w:val="left"/>
              <w:rPr/>
            </w:pPr>
            <w:r w:rsidDel="00000000" w:rsidR="00000000" w:rsidRPr="00000000">
              <w:rPr>
                <w:rtl w:val="0"/>
              </w:rPr>
              <w:t xml:space="preserve">lnPH_GDP, ph_csg, lnEXC, covid</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3">
            <w:pPr>
              <w:spacing w:after="160" w:before="0" w:line="240" w:lineRule="auto"/>
              <w:ind w:firstLine="0"/>
              <w:jc w:val="left"/>
              <w:rPr/>
            </w:pPr>
            <w:r w:rsidDel="00000000" w:rsidR="00000000" w:rsidRPr="00000000">
              <w:rPr>
                <w:rtl w:val="0"/>
              </w:rPr>
              <w:t xml:space="preserve">4 variables, 41 observations</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4">
            <w:pPr>
              <w:spacing w:after="0" w:before="0" w:line="240" w:lineRule="auto"/>
              <w:ind w:firstLine="0"/>
              <w:jc w:val="left"/>
              <w:rPr/>
            </w:pPr>
            <w:r w:rsidDel="00000000" w:rsidR="00000000" w:rsidRPr="00000000">
              <w:rPr>
                <w:rtl w:val="0"/>
              </w:rPr>
              <w:t xml:space="preserve">ARDL(1,2,2,0,0)</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40" w:lineRule="auto"/>
              <w:ind w:firstLine="0"/>
              <w:rPr/>
            </w:pPr>
            <w:r w:rsidDel="00000000" w:rsidR="00000000" w:rsidRPr="00000000">
              <w:rPr>
                <w:rtl w:val="0"/>
              </w:rPr>
              <w:t xml:space="preserve"> </w:t>
            </w:r>
          </w:p>
        </w:tc>
      </w:tr>
    </w:tbl>
    <w:p w:rsidR="00000000" w:rsidDel="00000000" w:rsidP="00000000" w:rsidRDefault="00000000" w:rsidRPr="00000000" w14:paraId="000000A6">
      <w:pPr>
        <w:ind w:left="0" w:firstLine="0"/>
        <w:rPr/>
      </w:pPr>
      <w:r w:rsidDel="00000000" w:rsidR="00000000" w:rsidRPr="00000000">
        <w:rPr>
          <w:rtl w:val="0"/>
        </w:rPr>
      </w:r>
    </w:p>
    <w:p w:rsidR="00000000" w:rsidDel="00000000" w:rsidP="00000000" w:rsidRDefault="00000000" w:rsidRPr="00000000" w14:paraId="000000A7">
      <w:pPr>
        <w:spacing w:line="480" w:lineRule="auto"/>
        <w:rPr/>
      </w:pPr>
      <w:r w:rsidDel="00000000" w:rsidR="00000000" w:rsidRPr="00000000">
        <w:rPr>
          <w:rtl w:val="0"/>
        </w:rPr>
        <w:t xml:space="preserve">T</w:t>
      </w:r>
      <w:r w:rsidDel="00000000" w:rsidR="00000000" w:rsidRPr="00000000">
        <w:rPr>
          <w:rtl w:val="0"/>
        </w:rPr>
        <w:t xml:space="preserve">he baseline push‑factor model (Model 1) yields an F‑statistic of 6.478 and a t‑statistic of −4.544, both exceeding the finite‑sample I(1) critical values at the 5% level, which provides clear evidence of a long‑run level relationship between Philippine emigration, domestic income, government consumption share, and the exchange rate. The bilateral push–pull specification (Model 2) also rejects the null of no level relationship, with F = 5.998 and t = −4.721, indicating that once US income and spending are added, migration, PH, and US macro variables still form a cointegrated system, even though individual long‑run coefficients are affected by multicollinearity. In contrast, the income‑only model (Model 3) fails the bounds test: its F‑statistic of 2.754 lies below the I(0) lower bound and the associated t‑statistic is too close to zero, so the null of no long‑run relationship cannot be rejected, implying that bilateral GDP levels alone do not generate a cointegrating migration equation. The inequality‑augmented domestic model (Model 4) with Philippine labor share again produces F and t statistics above the I(1) upper bounds, supporting cointegration and reinforcing the role of domestic push and distributional variables in the long run.</w:t>
      </w:r>
    </w:p>
    <w:p w:rsidR="00000000" w:rsidDel="00000000" w:rsidP="00000000" w:rsidRDefault="00000000" w:rsidRPr="00000000" w14:paraId="000000A8">
      <w:pPr>
        <w:spacing w:after="220" w:line="480" w:lineRule="auto"/>
        <w:ind w:left="0" w:firstLine="720"/>
        <w:rPr/>
      </w:pPr>
      <w:r w:rsidDel="00000000" w:rsidR="00000000" w:rsidRPr="00000000">
        <w:rPr>
          <w:rtl w:val="0"/>
        </w:rPr>
        <w:t xml:space="preserve">The US labor‑share model (Model 5) also rejects the null at conventional levels, but with a somewhat weaker t‑statistic, suggesting a cointegrating relationship that is less tightly pinned down and more sensitive to specification. Finally, the COVID‑augmented baseline (Model 7) delivers extremely large F and t statistics (39.811 and −11.454), far beyond the 1% critical values, indicating a very strong long‑run relationship that incorporates a sizeable negative structural break during the pandemic without overturning the underlying equilibrium. Overall, the bounds tests show that theory‑consistent models including domestic push and crisis terms admit a stable long‑run migration equilibrium, while the neoclassical income‑only specification does not. The results of the bounds tests are presented in table 3.</w:t>
      </w:r>
    </w:p>
    <w:p w:rsidR="00000000" w:rsidDel="00000000" w:rsidP="00000000" w:rsidRDefault="00000000" w:rsidRPr="00000000" w14:paraId="000000A9">
      <w:pPr>
        <w:pStyle w:val="Subtitle"/>
        <w:rPr/>
      </w:pPr>
      <w:bookmarkStart w:colFirst="0" w:colLast="0" w:name="_iny84fn9s9ly" w:id="21"/>
      <w:bookmarkEnd w:id="21"/>
      <w:r w:rsidDel="00000000" w:rsidR="00000000" w:rsidRPr="00000000">
        <w:rPr>
          <w:rtl w:val="0"/>
        </w:rPr>
        <w:t xml:space="preserve">Table 3. Bounds test summary</w:t>
      </w:r>
    </w:p>
    <w:tbl>
      <w:tblPr>
        <w:tblStyle w:val="Table3"/>
        <w:tblW w:w="911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230"/>
        <w:gridCol w:w="1440"/>
        <w:gridCol w:w="3744.0000000000005"/>
        <w:gridCol w:w="1830"/>
        <w:tblGridChange w:id="0">
          <w:tblGrid>
            <w:gridCol w:w="870"/>
            <w:gridCol w:w="1230"/>
            <w:gridCol w:w="1440"/>
            <w:gridCol w:w="3744.0000000000005"/>
            <w:gridCol w:w="1830"/>
          </w:tblGrid>
        </w:tblGridChange>
      </w:tblGrid>
      <w:tr>
        <w:trPr>
          <w:cantSplit w:val="0"/>
          <w:trHeight w:val="576" w:hRule="atLeast"/>
          <w:tblHeader w:val="1"/>
        </w:trPr>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A">
            <w:pPr>
              <w:spacing w:after="0" w:before="0" w:line="240" w:lineRule="auto"/>
              <w:ind w:firstLine="0"/>
              <w:rPr>
                <w:b w:val="1"/>
                <w:bCs w:val="1"/>
              </w:rPr>
            </w:pPr>
            <w:r w:rsidDel="00000000" w:rsidR="00000000" w:rsidRPr="00000000">
              <w:rPr>
                <w:b w:val="1"/>
                <w:bCs w:val="1"/>
                <w:rtl w:val="0"/>
              </w:rPr>
              <w:t xml:space="preserve">Model</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B">
            <w:pPr>
              <w:spacing w:after="0" w:before="0" w:line="240" w:lineRule="auto"/>
              <w:ind w:firstLine="0"/>
              <w:rPr>
                <w:b w:val="1"/>
                <w:bCs w:val="1"/>
              </w:rPr>
            </w:pPr>
            <w:r w:rsidDel="00000000" w:rsidR="00000000" w:rsidRPr="00000000">
              <w:rPr>
                <w:b w:val="1"/>
                <w:bCs w:val="1"/>
                <w:rtl w:val="0"/>
              </w:rPr>
              <w:t xml:space="preserve">F‑statistic</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C">
            <w:pPr>
              <w:spacing w:after="0" w:before="0" w:line="240" w:lineRule="auto"/>
              <w:ind w:firstLine="0"/>
              <w:rPr>
                <w:b w:val="1"/>
                <w:bCs w:val="1"/>
              </w:rPr>
            </w:pPr>
            <w:r w:rsidDel="00000000" w:rsidR="00000000" w:rsidRPr="00000000">
              <w:rPr>
                <w:b w:val="1"/>
                <w:bCs w:val="1"/>
                <w:rtl w:val="0"/>
              </w:rPr>
              <w:t xml:space="preserve">t‑statistic</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D">
            <w:pPr>
              <w:spacing w:after="0" w:before="0" w:line="240" w:lineRule="auto"/>
              <w:ind w:firstLine="0"/>
              <w:rPr>
                <w:b w:val="1"/>
                <w:bCs w:val="1"/>
              </w:rPr>
            </w:pPr>
            <w:r w:rsidDel="00000000" w:rsidR="00000000" w:rsidRPr="00000000">
              <w:rPr>
                <w:b w:val="1"/>
                <w:bCs w:val="1"/>
                <w:rtl w:val="0"/>
              </w:rPr>
              <w:t xml:space="preserve">Decision (5%)</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E">
            <w:pPr>
              <w:spacing w:after="0" w:before="0" w:line="240" w:lineRule="auto"/>
              <w:ind w:firstLine="0"/>
              <w:rPr>
                <w:b w:val="1"/>
                <w:bCs w:val="1"/>
              </w:rPr>
            </w:pPr>
            <w:r w:rsidDel="00000000" w:rsidR="00000000" w:rsidRPr="00000000">
              <w:rPr>
                <w:b w:val="1"/>
                <w:bCs w:val="1"/>
                <w:rtl w:val="0"/>
              </w:rPr>
              <w:t xml:space="preserve">Cointegration</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AF">
            <w:pPr>
              <w:spacing w:after="0" w:before="0" w:line="240"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0">
            <w:pPr>
              <w:spacing w:after="0" w:before="0" w:line="240" w:lineRule="auto"/>
              <w:ind w:firstLine="0"/>
              <w:rPr/>
            </w:pPr>
            <w:r w:rsidDel="00000000" w:rsidR="00000000" w:rsidRPr="00000000">
              <w:rPr>
                <w:rtl w:val="0"/>
              </w:rPr>
              <w:t xml:space="preserve">6.478***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1">
            <w:pPr>
              <w:spacing w:after="0" w:before="0" w:line="240" w:lineRule="auto"/>
              <w:ind w:firstLine="0"/>
              <w:rPr/>
            </w:pPr>
            <w:r w:rsidDel="00000000" w:rsidR="00000000" w:rsidRPr="00000000">
              <w:rPr>
                <w:rtl w:val="0"/>
              </w:rPr>
              <w:t xml:space="preserve">−4.544**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2">
            <w:pPr>
              <w:spacing w:after="0" w:before="0" w:line="240" w:lineRule="auto"/>
              <w:ind w:firstLine="0"/>
              <w:rPr/>
            </w:pPr>
            <w:r w:rsidDel="00000000" w:rsidR="00000000" w:rsidRPr="00000000">
              <w:rPr>
                <w:rtl w:val="0"/>
              </w:rPr>
              <w:t xml:space="preserve">F and t &gt; I(1) upper bounds for k = 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3">
            <w:pPr>
              <w:spacing w:after="0" w:before="0" w:line="240" w:lineRule="auto"/>
              <w:ind w:firstLine="0"/>
              <w:jc w:val="center"/>
              <w:rPr/>
            </w:pPr>
            <w:r w:rsidDel="00000000" w:rsidR="00000000" w:rsidRPr="00000000">
              <w:rPr>
                <w:rtl w:val="0"/>
              </w:rPr>
              <w:t xml:space="preserve">Yes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4">
            <w:pPr>
              <w:spacing w:after="0" w:before="0" w:line="240"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5">
            <w:pPr>
              <w:spacing w:after="0" w:before="0" w:line="240" w:lineRule="auto"/>
              <w:ind w:firstLine="0"/>
              <w:rPr/>
            </w:pPr>
            <w:r w:rsidDel="00000000" w:rsidR="00000000" w:rsidRPr="00000000">
              <w:rPr>
                <w:rtl w:val="0"/>
              </w:rPr>
              <w:t xml:space="preserve">5.998***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6">
            <w:pPr>
              <w:spacing w:after="0" w:before="0" w:line="240" w:lineRule="auto"/>
              <w:ind w:firstLine="0"/>
              <w:rPr/>
            </w:pPr>
            <w:r w:rsidDel="00000000" w:rsidR="00000000" w:rsidRPr="00000000">
              <w:rPr>
                <w:rtl w:val="0"/>
              </w:rPr>
              <w:t xml:space="preserve">−4.721**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7">
            <w:pPr>
              <w:spacing w:after="0" w:before="0" w:line="240" w:lineRule="auto"/>
              <w:ind w:firstLine="0"/>
              <w:rPr/>
            </w:pPr>
            <w:r w:rsidDel="00000000" w:rsidR="00000000" w:rsidRPr="00000000">
              <w:rPr>
                <w:rtl w:val="0"/>
              </w:rPr>
              <w:t xml:space="preserve">F and t &gt; I(1) upper bounds for k = 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8">
            <w:pPr>
              <w:spacing w:after="0" w:before="0" w:line="240" w:lineRule="auto"/>
              <w:ind w:firstLine="0"/>
              <w:jc w:val="center"/>
              <w:rPr/>
            </w:pPr>
            <w:r w:rsidDel="00000000" w:rsidR="00000000" w:rsidRPr="00000000">
              <w:rPr>
                <w:rtl w:val="0"/>
              </w:rPr>
              <w:t xml:space="preserve">Yes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9">
            <w:pPr>
              <w:spacing w:after="0" w:before="0" w:line="240" w:lineRule="auto"/>
              <w:ind w:firstLine="0"/>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A">
            <w:pPr>
              <w:spacing w:after="0" w:before="0" w:line="240" w:lineRule="auto"/>
              <w:ind w:firstLine="0"/>
              <w:rPr/>
            </w:pPr>
            <w:r w:rsidDel="00000000" w:rsidR="00000000" w:rsidRPr="00000000">
              <w:rPr>
                <w:rtl w:val="0"/>
              </w:rPr>
              <w:t xml:space="preserve">2.754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B">
            <w:pPr>
              <w:spacing w:after="0" w:before="0" w:line="240" w:lineRule="auto"/>
              <w:ind w:firstLine="0"/>
              <w:rPr/>
            </w:pPr>
            <w:r w:rsidDel="00000000" w:rsidR="00000000" w:rsidRPr="00000000">
              <w:rPr>
                <w:rtl w:val="0"/>
              </w:rPr>
              <w:t xml:space="preserve">−2.204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C">
            <w:pPr>
              <w:spacing w:after="0" w:before="0" w:line="240" w:lineRule="auto"/>
              <w:ind w:firstLine="0"/>
              <w:rPr/>
            </w:pPr>
            <w:r w:rsidDel="00000000" w:rsidR="00000000" w:rsidRPr="00000000">
              <w:rPr>
                <w:rtl w:val="0"/>
              </w:rPr>
              <w:t xml:space="preserve">F &lt; I(0) lower bound for k = 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D">
            <w:pPr>
              <w:spacing w:after="0" w:before="0" w:line="240" w:lineRule="auto"/>
              <w:ind w:firstLine="0"/>
              <w:jc w:val="center"/>
              <w:rPr/>
            </w:pPr>
            <w:r w:rsidDel="00000000" w:rsidR="00000000" w:rsidRPr="00000000">
              <w:rPr>
                <w:rtl w:val="0"/>
              </w:rPr>
              <w:t xml:space="preserve">No</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E">
            <w:pPr>
              <w:spacing w:after="0" w:before="0" w:line="240"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BF">
            <w:pPr>
              <w:spacing w:after="0" w:before="0" w:line="240" w:lineRule="auto"/>
              <w:ind w:firstLine="0"/>
              <w:rPr/>
            </w:pPr>
            <w:r w:rsidDel="00000000" w:rsidR="00000000" w:rsidRPr="00000000">
              <w:rPr>
                <w:rtl w:val="0"/>
              </w:rPr>
              <w:t xml:space="preserve">5.884***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0">
            <w:pPr>
              <w:spacing w:after="0" w:before="0" w:line="240" w:lineRule="auto"/>
              <w:ind w:firstLine="0"/>
              <w:rPr/>
            </w:pPr>
            <w:r w:rsidDel="00000000" w:rsidR="00000000" w:rsidRPr="00000000">
              <w:rPr>
                <w:rtl w:val="0"/>
              </w:rPr>
              <w:t xml:space="preserve">−4.591**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1">
            <w:pPr>
              <w:spacing w:after="0" w:before="0" w:line="240" w:lineRule="auto"/>
              <w:ind w:firstLine="0"/>
              <w:rPr/>
            </w:pPr>
            <w:r w:rsidDel="00000000" w:rsidR="00000000" w:rsidRPr="00000000">
              <w:rPr>
                <w:rtl w:val="0"/>
              </w:rPr>
              <w:t xml:space="preserve">F and t &gt; I(1) upper bounds for k = 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2">
            <w:pPr>
              <w:spacing w:after="0" w:before="0" w:line="240" w:lineRule="auto"/>
              <w:ind w:firstLine="0"/>
              <w:jc w:val="center"/>
              <w:rPr/>
            </w:pPr>
            <w:r w:rsidDel="00000000" w:rsidR="00000000" w:rsidRPr="00000000">
              <w:rPr>
                <w:rtl w:val="0"/>
              </w:rPr>
              <w:t xml:space="preserve">Yes</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3">
            <w:pPr>
              <w:spacing w:after="0" w:before="0" w:line="240" w:lineRule="auto"/>
              <w:ind w:firstLine="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4">
            <w:pPr>
              <w:spacing w:after="0" w:before="0" w:line="240" w:lineRule="auto"/>
              <w:ind w:firstLine="0"/>
              <w:rPr/>
            </w:pPr>
            <w:r w:rsidDel="00000000" w:rsidR="00000000" w:rsidRPr="00000000">
              <w:rPr>
                <w:rtl w:val="0"/>
              </w:rPr>
              <w:t xml:space="preserve">5.742***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5">
            <w:pPr>
              <w:spacing w:after="0" w:before="0" w:line="240" w:lineRule="auto"/>
              <w:ind w:firstLine="0"/>
              <w:rPr/>
            </w:pPr>
            <w:r w:rsidDel="00000000" w:rsidR="00000000" w:rsidRPr="00000000">
              <w:rPr>
                <w:rtl w:val="0"/>
              </w:rPr>
              <w:t xml:space="preserve">−3.959*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6">
            <w:pPr>
              <w:spacing w:after="0" w:before="0" w:line="240" w:lineRule="auto"/>
              <w:ind w:firstLine="0"/>
              <w:rPr/>
            </w:pPr>
            <w:r w:rsidDel="00000000" w:rsidR="00000000" w:rsidRPr="00000000">
              <w:rPr>
                <w:rtl w:val="0"/>
              </w:rPr>
              <w:t xml:space="preserve">F &gt; I(1) at 5%; t between I(0) and I(1) for k = 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7">
            <w:pPr>
              <w:spacing w:after="0" w:before="0" w:line="240" w:lineRule="auto"/>
              <w:ind w:firstLine="0"/>
              <w:jc w:val="center"/>
              <w:rPr/>
            </w:pPr>
            <w:r w:rsidDel="00000000" w:rsidR="00000000" w:rsidRPr="00000000">
              <w:rPr>
                <w:rtl w:val="0"/>
              </w:rPr>
              <w:t xml:space="preserve">Yes </w:t>
            </w:r>
          </w:p>
        </w:tc>
      </w:tr>
      <w:tr>
        <w:trPr>
          <w:cantSplit w:val="0"/>
          <w:trHeight w:val="576" w:hRule="atLeast"/>
          <w:tblHeader w:val="0"/>
        </w:trPr>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8">
            <w:pPr>
              <w:spacing w:after="0" w:before="0" w:line="240" w:lineRule="auto"/>
              <w:ind w:firstLine="0"/>
              <w:rPr/>
            </w:pPr>
            <w:r w:rsidDel="00000000" w:rsidR="00000000" w:rsidRPr="00000000">
              <w:rPr>
                <w:rtl w:val="0"/>
              </w:rPr>
              <w:t xml:space="preserve">7</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9">
            <w:pPr>
              <w:spacing w:after="0" w:before="0" w:line="240" w:lineRule="auto"/>
              <w:ind w:firstLine="0"/>
              <w:rPr/>
            </w:pPr>
            <w:r w:rsidDel="00000000" w:rsidR="00000000" w:rsidRPr="00000000">
              <w:rPr>
                <w:rtl w:val="0"/>
              </w:rPr>
              <w:t xml:space="preserve">39.811***</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A">
            <w:pPr>
              <w:spacing w:after="0" w:before="0" w:line="240" w:lineRule="auto"/>
              <w:ind w:firstLine="0"/>
              <w:rPr/>
            </w:pPr>
            <w:r w:rsidDel="00000000" w:rsidR="00000000" w:rsidRPr="00000000">
              <w:rPr>
                <w:rtl w:val="0"/>
              </w:rPr>
              <w:t xml:space="preserve">−11.454***</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B">
            <w:pPr>
              <w:spacing w:after="0" w:before="0" w:line="240" w:lineRule="auto"/>
              <w:ind w:firstLine="0"/>
              <w:rPr/>
            </w:pPr>
            <w:r w:rsidDel="00000000" w:rsidR="00000000" w:rsidRPr="00000000">
              <w:rPr>
                <w:rtl w:val="0"/>
              </w:rPr>
              <w:t xml:space="preserve">Far above I(1) bounds for k = 4</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CC">
            <w:pPr>
              <w:spacing w:after="0" w:before="0" w:line="240" w:lineRule="auto"/>
              <w:ind w:firstLine="0"/>
              <w:jc w:val="center"/>
              <w:rPr/>
            </w:pPr>
            <w:r w:rsidDel="00000000" w:rsidR="00000000" w:rsidRPr="00000000">
              <w:rPr>
                <w:rtl w:val="0"/>
              </w:rPr>
              <w:t xml:space="preserve">Yes </w:t>
            </w:r>
          </w:p>
        </w:tc>
      </w:tr>
    </w:tbl>
    <w:p w:rsidR="00000000" w:rsidDel="00000000" w:rsidP="00000000" w:rsidRDefault="00000000" w:rsidRPr="00000000" w14:paraId="000000CD">
      <w:pPr>
        <w:spacing w:before="0" w:lineRule="auto"/>
        <w:ind w:left="0" w:firstLine="0"/>
        <w:rPr/>
      </w:pPr>
      <w:r w:rsidDel="00000000" w:rsidR="00000000" w:rsidRPr="00000000">
        <w:rPr>
          <w:rtl w:val="0"/>
        </w:rPr>
        <w:t xml:space="preserve">Note: Critical values from Pesaran, Shin, and Smith (2001), Case III (unrestricted intercept, no trend). * p &lt; 0.01, p &lt; 0.05. 5% critical values for k = 3: I(0) = 3.23, I(1) = 4.35. TBD entries to be completed with actual Stata output.</w:t>
      </w:r>
    </w:p>
    <w:p w:rsidR="00000000" w:rsidDel="00000000" w:rsidP="00000000" w:rsidRDefault="00000000" w:rsidRPr="00000000" w14:paraId="000000CE">
      <w:pPr>
        <w:spacing w:line="480" w:lineRule="auto"/>
        <w:ind w:left="0" w:firstLine="720"/>
        <w:rPr/>
      </w:pPr>
      <w:r w:rsidDel="00000000" w:rsidR="00000000" w:rsidRPr="00000000">
        <w:rPr>
          <w:rtl w:val="0"/>
        </w:rPr>
        <w:t xml:space="preserve">Following the unit root and bounds tests, the analysis estimates autoregressive distributed lag (ARDL) error‑correction models for each of the seven specifications to obtain long‑run and short‑run coefficients. The ARDL framework is appropriate given the I(1)–I(0) mix and the evidence of cointegration, and it allows the decomposition of dynamics into a long‑run equilibrium component and short‑run adjustments. The discussion below focuses on the long‑run coefficients for those models where the bounds test indicated a valid level relationship. The table below reports long‑run coefficients from the ARDL‑ECM for the models where the bounds test supports cointegration (Models 1, 2, 4, 5, and 7). Model 3 is excluded because the bounds test rejects a long‑run relationship; Model 6 is not an ARDL model.</w:t>
      </w:r>
    </w:p>
    <w:p w:rsidR="00000000" w:rsidDel="00000000" w:rsidP="00000000" w:rsidRDefault="00000000" w:rsidRPr="00000000" w14:paraId="000000CF">
      <w:pPr>
        <w:spacing w:after="0" w:before="0" w:line="240" w:lineRule="auto"/>
        <w:ind w:left="0" w:firstLine="0"/>
        <w:rPr/>
      </w:pPr>
      <w:r w:rsidDel="00000000" w:rsidR="00000000" w:rsidRPr="00000000">
        <w:rPr>
          <w:rtl w:val="0"/>
        </w:rPr>
        <w:t xml:space="preserve">Table 4. Long‑run coefficients (cointegrated models)</w:t>
      </w:r>
    </w:p>
    <w:tbl>
      <w:tblPr>
        <w:tblStyle w:val="Table4"/>
        <w:tblW w:w="929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584"/>
        <w:gridCol w:w="1584"/>
        <w:gridCol w:w="1515"/>
        <w:gridCol w:w="1727.9999999999998"/>
        <w:gridCol w:w="1584"/>
        <w:tblGridChange w:id="0">
          <w:tblGrid>
            <w:gridCol w:w="1305"/>
            <w:gridCol w:w="1584"/>
            <w:gridCol w:w="1584"/>
            <w:gridCol w:w="1515"/>
            <w:gridCol w:w="1727.9999999999998"/>
            <w:gridCol w:w="1584"/>
          </w:tblGrid>
        </w:tblGridChange>
      </w:tblGrid>
      <w:tr>
        <w:trPr>
          <w:cantSplit w:val="0"/>
          <w:trHeight w:val="431.99999999999994" w:hRule="atLeast"/>
          <w:tblHeader w:val="1"/>
        </w:trPr>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0">
            <w:pPr>
              <w:spacing w:after="0" w:before="0" w:line="240" w:lineRule="auto"/>
              <w:ind w:firstLine="0"/>
              <w:jc w:val="left"/>
              <w:rPr>
                <w:b w:val="1"/>
                <w:bCs w:val="1"/>
              </w:rPr>
            </w:pPr>
            <w:r w:rsidDel="00000000" w:rsidR="00000000" w:rsidRPr="00000000">
              <w:rPr>
                <w:b w:val="1"/>
                <w:bCs w:val="1"/>
                <w:rtl w:val="0"/>
              </w:rPr>
              <w:t xml:space="preserve">Variable</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1">
            <w:pPr>
              <w:spacing w:after="0" w:before="0" w:line="240" w:lineRule="auto"/>
              <w:ind w:firstLine="0"/>
              <w:jc w:val="left"/>
              <w:rPr>
                <w:b w:val="1"/>
                <w:bCs w:val="1"/>
              </w:rPr>
            </w:pPr>
            <w:r w:rsidDel="00000000" w:rsidR="00000000" w:rsidRPr="00000000">
              <w:rPr>
                <w:b w:val="1"/>
                <w:bCs w:val="1"/>
                <w:rtl w:val="0"/>
              </w:rPr>
              <w:t xml:space="preserve">Model 1 </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2">
            <w:pPr>
              <w:spacing w:after="0" w:before="0" w:line="240" w:lineRule="auto"/>
              <w:ind w:firstLine="0"/>
              <w:jc w:val="left"/>
              <w:rPr>
                <w:b w:val="1"/>
                <w:bCs w:val="1"/>
              </w:rPr>
            </w:pPr>
            <w:r w:rsidDel="00000000" w:rsidR="00000000" w:rsidRPr="00000000">
              <w:rPr>
                <w:b w:val="1"/>
                <w:bCs w:val="1"/>
                <w:rtl w:val="0"/>
              </w:rPr>
              <w:t xml:space="preserve">Model 2</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3">
            <w:pPr>
              <w:spacing w:after="0" w:before="0" w:line="240" w:lineRule="auto"/>
              <w:ind w:firstLine="0"/>
              <w:jc w:val="left"/>
              <w:rPr>
                <w:b w:val="1"/>
                <w:bCs w:val="1"/>
              </w:rPr>
            </w:pPr>
            <w:r w:rsidDel="00000000" w:rsidR="00000000" w:rsidRPr="00000000">
              <w:rPr>
                <w:b w:val="1"/>
                <w:bCs w:val="1"/>
                <w:rtl w:val="0"/>
              </w:rPr>
              <w:t xml:space="preserve">Model 4</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4">
            <w:pPr>
              <w:spacing w:after="0" w:before="0" w:line="240" w:lineRule="auto"/>
              <w:ind w:firstLine="0"/>
              <w:jc w:val="left"/>
              <w:rPr>
                <w:b w:val="1"/>
                <w:bCs w:val="1"/>
              </w:rPr>
            </w:pPr>
            <w:r w:rsidDel="00000000" w:rsidR="00000000" w:rsidRPr="00000000">
              <w:rPr>
                <w:b w:val="1"/>
                <w:bCs w:val="1"/>
                <w:rtl w:val="0"/>
              </w:rPr>
              <w:t xml:space="preserve">Model 5</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5">
            <w:pPr>
              <w:spacing w:after="0" w:before="0" w:line="240" w:lineRule="auto"/>
              <w:ind w:firstLine="0"/>
              <w:jc w:val="left"/>
              <w:rPr>
                <w:b w:val="1"/>
                <w:bCs w:val="1"/>
              </w:rPr>
            </w:pPr>
            <w:r w:rsidDel="00000000" w:rsidR="00000000" w:rsidRPr="00000000">
              <w:rPr>
                <w:b w:val="1"/>
                <w:bCs w:val="1"/>
                <w:rtl w:val="0"/>
              </w:rPr>
              <w:t xml:space="preserve">Model 7</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6">
            <w:pPr>
              <w:spacing w:after="0" w:before="0" w:line="240" w:lineRule="auto"/>
              <w:ind w:firstLine="0"/>
              <w:jc w:val="left"/>
              <w:rPr/>
            </w:pPr>
            <w:r w:rsidDel="00000000" w:rsidR="00000000" w:rsidRPr="00000000">
              <w:rPr>
                <w:rtl w:val="0"/>
              </w:rPr>
              <w:t xml:space="preserve">lnPH_GDP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7">
            <w:pPr>
              <w:spacing w:after="0" w:before="0" w:line="240" w:lineRule="auto"/>
              <w:ind w:firstLine="0"/>
              <w:jc w:val="left"/>
              <w:rPr/>
            </w:pPr>
            <w:r w:rsidDel="00000000" w:rsidR="00000000" w:rsidRPr="00000000">
              <w:rPr>
                <w:rtl w:val="0"/>
              </w:rPr>
              <w:t xml:space="preserve">−0.458**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8">
            <w:pPr>
              <w:spacing w:after="0" w:before="0" w:line="240" w:lineRule="auto"/>
              <w:ind w:firstLine="0"/>
              <w:jc w:val="left"/>
              <w:rPr/>
            </w:pPr>
            <w:r w:rsidDel="00000000" w:rsidR="00000000" w:rsidRPr="00000000">
              <w:rPr>
                <w:rtl w:val="0"/>
              </w:rPr>
              <w:t xml:space="preserve">0.942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9">
            <w:pPr>
              <w:spacing w:after="0" w:before="0" w:line="240" w:lineRule="auto"/>
              <w:ind w:firstLine="0"/>
              <w:jc w:val="left"/>
              <w:rPr/>
            </w:pPr>
            <w:r w:rsidDel="00000000" w:rsidR="00000000" w:rsidRPr="00000000">
              <w:rPr>
                <w:rtl w:val="0"/>
              </w:rPr>
              <w:t xml:space="preserve">−0.807**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A">
            <w:pPr>
              <w:spacing w:after="0" w:before="0" w:line="240" w:lineRule="auto"/>
              <w:ind w:firstLine="0"/>
              <w:jc w:val="left"/>
              <w:rPr/>
            </w:pPr>
            <w:r w:rsidDel="00000000" w:rsidR="00000000" w:rsidRPr="00000000">
              <w:rPr>
                <w:rtl w:val="0"/>
              </w:rPr>
              <w:t xml:space="preserve">−0.872**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B">
            <w:pPr>
              <w:spacing w:after="0" w:before="0" w:line="240" w:lineRule="auto"/>
              <w:ind w:firstLine="0"/>
              <w:jc w:val="left"/>
              <w:rPr/>
            </w:pPr>
            <w:r w:rsidDel="00000000" w:rsidR="00000000" w:rsidRPr="00000000">
              <w:rPr>
                <w:rtl w:val="0"/>
              </w:rPr>
              <w:t xml:space="preserve">−0.266**</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C">
            <w:pPr>
              <w:spacing w:after="0" w:before="0" w:line="240" w:lineRule="auto"/>
              <w:ind w:firstLine="0"/>
              <w:jc w:val="left"/>
              <w:rPr/>
            </w:pPr>
            <w:r w:rsidDel="00000000" w:rsidR="00000000" w:rsidRPr="00000000">
              <w:rPr>
                <w:rtl w:val="0"/>
              </w:rPr>
              <w:t xml:space="preserve">ph_csg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D">
            <w:pPr>
              <w:spacing w:after="0" w:before="0" w:line="240" w:lineRule="auto"/>
              <w:ind w:firstLine="0"/>
              <w:jc w:val="left"/>
              <w:rPr/>
            </w:pPr>
            <w:r w:rsidDel="00000000" w:rsidR="00000000" w:rsidRPr="00000000">
              <w:rPr>
                <w:rtl w:val="0"/>
              </w:rPr>
              <w:t xml:space="preserve">−6.416**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E">
            <w:pPr>
              <w:spacing w:after="0" w:before="0" w:line="240" w:lineRule="auto"/>
              <w:ind w:firstLine="0"/>
              <w:jc w:val="left"/>
              <w:rPr/>
            </w:pPr>
            <w:r w:rsidDel="00000000" w:rsidR="00000000" w:rsidRPr="00000000">
              <w:rPr>
                <w:rtl w:val="0"/>
              </w:rPr>
              <w:t xml:space="preserve">−6.263**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DF">
            <w:pPr>
              <w:spacing w:after="0" w:before="0" w:line="240" w:lineRule="auto"/>
              <w:ind w:firstLine="0"/>
              <w:jc w:val="left"/>
              <w:rPr/>
            </w:pPr>
            <w:r w:rsidDel="00000000" w:rsidR="00000000" w:rsidRPr="00000000">
              <w:rPr>
                <w:rtl w:val="0"/>
              </w:rPr>
              <w:t xml:space="preserve">−8.651***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0">
            <w:pPr>
              <w:spacing w:after="0" w:before="0" w:line="240" w:lineRule="auto"/>
              <w:ind w:firstLine="0"/>
              <w:jc w:val="left"/>
              <w:rPr/>
            </w:pPr>
            <w:r w:rsidDel="00000000" w:rsidR="00000000" w:rsidRPr="00000000">
              <w:rPr>
                <w:rtl w:val="0"/>
              </w:rPr>
              <w:t xml:space="preserve">−4.876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1">
            <w:pPr>
              <w:spacing w:after="0" w:before="0" w:line="240" w:lineRule="auto"/>
              <w:ind w:firstLine="0"/>
              <w:jc w:val="left"/>
              <w:rPr/>
            </w:pPr>
            <w:r w:rsidDel="00000000" w:rsidR="00000000" w:rsidRPr="00000000">
              <w:rPr>
                <w:rtl w:val="0"/>
              </w:rPr>
              <w:t xml:space="preserve">−3.413**</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2">
            <w:pPr>
              <w:spacing w:after="0" w:before="0" w:line="240" w:lineRule="auto"/>
              <w:ind w:firstLine="0"/>
              <w:jc w:val="left"/>
              <w:rPr/>
            </w:pPr>
            <w:r w:rsidDel="00000000" w:rsidR="00000000" w:rsidRPr="00000000">
              <w:rPr>
                <w:rtl w:val="0"/>
              </w:rPr>
              <w:t xml:space="preserve">ph_labsh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3">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4">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5">
            <w:pPr>
              <w:spacing w:after="0" w:before="0" w:line="240" w:lineRule="auto"/>
              <w:ind w:firstLine="0"/>
              <w:jc w:val="left"/>
              <w:rPr/>
            </w:pPr>
            <w:r w:rsidDel="00000000" w:rsidR="00000000" w:rsidRPr="00000000">
              <w:rPr>
                <w:rtl w:val="0"/>
              </w:rPr>
              <w:t xml:space="preserve">7.093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6">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7">
            <w:pPr>
              <w:spacing w:after="0" w:before="0" w:line="240" w:lineRule="auto"/>
              <w:ind w:firstLine="0"/>
              <w:jc w:val="left"/>
              <w:rPr/>
            </w:pPr>
            <w:r w:rsidDel="00000000" w:rsidR="00000000" w:rsidRPr="00000000">
              <w:rPr>
                <w:rtl w:val="0"/>
              </w:rPr>
              <w:t xml:space="preserve">—</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8">
            <w:pPr>
              <w:spacing w:after="0" w:before="0" w:line="240" w:lineRule="auto"/>
              <w:ind w:firstLine="0"/>
              <w:jc w:val="left"/>
              <w:rPr/>
            </w:pPr>
            <w:r w:rsidDel="00000000" w:rsidR="00000000" w:rsidRPr="00000000">
              <w:rPr>
                <w:rtl w:val="0"/>
              </w:rPr>
              <w:t xml:space="preserve">lnUS_GDP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9">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A">
            <w:pPr>
              <w:spacing w:after="0" w:before="0" w:line="240" w:lineRule="auto"/>
              <w:ind w:firstLine="0"/>
              <w:jc w:val="left"/>
              <w:rPr/>
            </w:pPr>
            <w:r w:rsidDel="00000000" w:rsidR="00000000" w:rsidRPr="00000000">
              <w:rPr>
                <w:rtl w:val="0"/>
              </w:rPr>
              <w:t xml:space="preserve">−2.872*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B">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C">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D">
            <w:pPr>
              <w:spacing w:after="0" w:before="0" w:line="240" w:lineRule="auto"/>
              <w:ind w:firstLine="0"/>
              <w:jc w:val="left"/>
              <w:rPr/>
            </w:pPr>
            <w:r w:rsidDel="00000000" w:rsidR="00000000" w:rsidRPr="00000000">
              <w:rPr>
                <w:rtl w:val="0"/>
              </w:rPr>
              <w:t xml:space="preserve">—</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E">
            <w:pPr>
              <w:spacing w:after="0" w:before="0" w:line="240" w:lineRule="auto"/>
              <w:ind w:firstLine="0"/>
              <w:jc w:val="left"/>
              <w:rPr/>
            </w:pPr>
            <w:r w:rsidDel="00000000" w:rsidR="00000000" w:rsidRPr="00000000">
              <w:rPr>
                <w:rtl w:val="0"/>
              </w:rPr>
              <w:t xml:space="preserve">us_csg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EF">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0">
            <w:pPr>
              <w:spacing w:after="0" w:before="0" w:line="240" w:lineRule="auto"/>
              <w:ind w:firstLine="0"/>
              <w:jc w:val="left"/>
              <w:rPr/>
            </w:pPr>
            <w:r w:rsidDel="00000000" w:rsidR="00000000" w:rsidRPr="00000000">
              <w:rPr>
                <w:rtl w:val="0"/>
              </w:rPr>
              <w:t xml:space="preserve">−8.209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1">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2">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3">
            <w:pPr>
              <w:spacing w:after="0" w:before="0" w:line="240" w:lineRule="auto"/>
              <w:ind w:firstLine="0"/>
              <w:jc w:val="left"/>
              <w:rPr/>
            </w:pPr>
            <w:r w:rsidDel="00000000" w:rsidR="00000000" w:rsidRPr="00000000">
              <w:rPr>
                <w:rtl w:val="0"/>
              </w:rPr>
              <w:t xml:space="preserve">—</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4">
            <w:pPr>
              <w:spacing w:after="0" w:before="0" w:line="240" w:lineRule="auto"/>
              <w:ind w:firstLine="0"/>
              <w:jc w:val="left"/>
              <w:rPr/>
            </w:pPr>
            <w:r w:rsidDel="00000000" w:rsidR="00000000" w:rsidRPr="00000000">
              <w:rPr>
                <w:rtl w:val="0"/>
              </w:rPr>
              <w:t xml:space="preserve">us_labsh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5">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6">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7">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8">
            <w:pPr>
              <w:spacing w:after="0" w:before="0" w:line="240" w:lineRule="auto"/>
              <w:ind w:firstLine="0"/>
              <w:jc w:val="left"/>
              <w:rPr/>
            </w:pPr>
            <w:r w:rsidDel="00000000" w:rsidR="00000000" w:rsidRPr="00000000">
              <w:rPr>
                <w:rtl w:val="0"/>
              </w:rPr>
              <w:t xml:space="preserve">−13.948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9">
            <w:pPr>
              <w:spacing w:after="0" w:before="0" w:line="240" w:lineRule="auto"/>
              <w:ind w:firstLine="0"/>
              <w:jc w:val="left"/>
              <w:rPr/>
            </w:pPr>
            <w:r w:rsidDel="00000000" w:rsidR="00000000" w:rsidRPr="00000000">
              <w:rPr>
                <w:rtl w:val="0"/>
              </w:rPr>
              <w:t xml:space="preserve">—</w:t>
            </w:r>
          </w:p>
        </w:tc>
      </w:tr>
      <w:tr>
        <w:trPr>
          <w:cantSplit w:val="0"/>
          <w:trHeight w:val="431.99999999999994"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A">
            <w:pPr>
              <w:spacing w:after="0" w:before="0" w:line="240" w:lineRule="auto"/>
              <w:ind w:firstLine="0"/>
              <w:jc w:val="left"/>
              <w:rPr/>
            </w:pPr>
            <w:r w:rsidDel="00000000" w:rsidR="00000000" w:rsidRPr="00000000">
              <w:rPr>
                <w:rtl w:val="0"/>
              </w:rPr>
              <w:t xml:space="preserve">lnEXC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B">
            <w:pPr>
              <w:spacing w:after="0" w:before="0" w:line="240" w:lineRule="auto"/>
              <w:ind w:firstLine="0"/>
              <w:jc w:val="left"/>
              <w:rPr/>
            </w:pPr>
            <w:r w:rsidDel="00000000" w:rsidR="00000000" w:rsidRPr="00000000">
              <w:rPr>
                <w:rtl w:val="0"/>
              </w:rPr>
              <w:t xml:space="preserve">−0.030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C">
            <w:pPr>
              <w:spacing w:after="0" w:before="0" w:line="240" w:lineRule="auto"/>
              <w:ind w:firstLine="0"/>
              <w:jc w:val="left"/>
              <w:rPr/>
            </w:pPr>
            <w:r w:rsidDel="00000000" w:rsidR="00000000" w:rsidRPr="00000000">
              <w:rPr>
                <w:rtl w:val="0"/>
              </w:rPr>
              <w:t xml:space="preserve">1.177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D">
            <w:pPr>
              <w:spacing w:after="0" w:before="0" w:line="240" w:lineRule="auto"/>
              <w:ind w:firstLine="0"/>
              <w:jc w:val="left"/>
              <w:rPr/>
            </w:pPr>
            <w:r w:rsidDel="00000000" w:rsidR="00000000" w:rsidRPr="00000000">
              <w:rPr>
                <w:rtl w:val="0"/>
              </w:rPr>
              <w:t xml:space="preserve">0.290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E">
            <w:pPr>
              <w:spacing w:after="0" w:before="0" w:line="240" w:lineRule="auto"/>
              <w:ind w:firstLine="0"/>
              <w:jc w:val="left"/>
              <w:rPr/>
            </w:pPr>
            <w:r w:rsidDel="00000000" w:rsidR="00000000" w:rsidRPr="00000000">
              <w:rPr>
                <w:rtl w:val="0"/>
              </w:rPr>
              <w:t xml:space="preserve">0.366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FF">
            <w:pPr>
              <w:spacing w:after="0" w:before="0" w:line="240" w:lineRule="auto"/>
              <w:ind w:firstLine="0"/>
              <w:jc w:val="left"/>
              <w:rPr/>
            </w:pPr>
            <w:r w:rsidDel="00000000" w:rsidR="00000000" w:rsidRPr="00000000">
              <w:rPr>
                <w:rtl w:val="0"/>
              </w:rPr>
              <w:t xml:space="preserve">−0.059 (Insig)</w:t>
            </w:r>
          </w:p>
        </w:tc>
      </w:tr>
      <w:tr>
        <w:trPr>
          <w:cantSplit w:val="0"/>
          <w:trHeight w:val="431.99999999999994" w:hRule="atLeast"/>
          <w:tblHeader w:val="0"/>
        </w:trPr>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0">
            <w:pPr>
              <w:spacing w:after="0" w:before="0" w:line="240" w:lineRule="auto"/>
              <w:ind w:firstLine="0"/>
              <w:jc w:val="left"/>
              <w:rPr/>
            </w:pPr>
            <w:r w:rsidDel="00000000" w:rsidR="00000000" w:rsidRPr="00000000">
              <w:rPr>
                <w:rtl w:val="0"/>
              </w:rPr>
              <w:t xml:space="preserve">covid</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1">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2">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3">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4">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05">
            <w:pPr>
              <w:spacing w:after="0" w:before="0" w:line="240" w:lineRule="auto"/>
              <w:ind w:firstLine="0"/>
              <w:jc w:val="left"/>
              <w:rPr/>
            </w:pPr>
            <w:r w:rsidDel="00000000" w:rsidR="00000000" w:rsidRPr="00000000">
              <w:rPr>
                <w:rtl w:val="0"/>
              </w:rPr>
              <w:t xml:space="preserve">−1.768***</w:t>
            </w:r>
          </w:p>
        </w:tc>
      </w:tr>
    </w:tbl>
    <w:p w:rsidR="00000000" w:rsidDel="00000000" w:rsidP="00000000" w:rsidRDefault="00000000" w:rsidRPr="00000000" w14:paraId="00000106">
      <w:pPr>
        <w:spacing w:after="0" w:before="0" w:line="240" w:lineRule="auto"/>
        <w:ind w:left="0" w:firstLine="0"/>
        <w:rPr/>
      </w:pPr>
      <w:r w:rsidDel="00000000" w:rsidR="00000000" w:rsidRPr="00000000">
        <w:rPr>
          <w:rtl w:val="0"/>
        </w:rPr>
        <w:t xml:space="preserve">Note: * p &lt; 0.01, p &lt; 0.05, * p &lt; 0.10. Long‑run coefficients derived from the ARDL error‑correction model. “—” indicates that the variable is not included in the specification. “Insig” indicates that the coefficient is not statistically significant at conventional levels.</w:t>
      </w:r>
    </w:p>
    <w:p w:rsidR="00000000" w:rsidDel="00000000" w:rsidP="00000000" w:rsidRDefault="00000000" w:rsidRPr="00000000" w14:paraId="00000107">
      <w:pPr>
        <w:spacing w:after="0" w:before="0" w:line="240" w:lineRule="auto"/>
        <w:ind w:left="0" w:firstLine="0"/>
        <w:rPr/>
      </w:pPr>
      <w:r w:rsidDel="00000000" w:rsidR="00000000" w:rsidRPr="00000000">
        <w:rPr>
          <w:rtl w:val="0"/>
        </w:rPr>
      </w:r>
    </w:p>
    <w:p w:rsidR="00000000" w:rsidDel="00000000" w:rsidP="00000000" w:rsidRDefault="00000000" w:rsidRPr="00000000" w14:paraId="00000108">
      <w:pPr>
        <w:spacing w:after="0" w:before="0" w:line="240" w:lineRule="auto"/>
        <w:ind w:left="0" w:firstLine="720"/>
        <w:rPr/>
      </w:pPr>
      <w:r w:rsidDel="00000000" w:rsidR="00000000" w:rsidRPr="00000000">
        <w:rPr>
          <w:rtl w:val="0"/>
        </w:rPr>
        <w:t xml:space="preserve">In the baseline domestic push model (Model 1), higher Philippine GDP per capita and a higher PH government consumption share are both associated with significantly lower long‑run emigration: the elasticities are −0.46 and −6.42, respectively, while the exchange rate has no statistically meaningful long‑run effect. When US variables are added (Model 2), the long‑run coefficients on lnPH_GDP and lnUS_GDP lose conventional significance and flip in sign (lnPH_GDP positive, lnUS_GDP negative at the 10% level), and us_csg and lnEXC remain insignificant, consistent with the earlier evidence of severe multicollinearity among income and exchange‑rate series.</w:t>
      </w:r>
    </w:p>
    <w:p w:rsidR="00000000" w:rsidDel="00000000" w:rsidP="00000000" w:rsidRDefault="00000000" w:rsidRPr="00000000" w14:paraId="00000109">
      <w:pPr>
        <w:spacing w:after="0" w:before="0" w:line="240" w:lineRule="auto"/>
        <w:ind w:left="0" w:firstLine="0"/>
        <w:rPr/>
      </w:pPr>
      <w:r w:rsidDel="00000000" w:rsidR="00000000" w:rsidRPr="00000000">
        <w:rPr>
          <w:rtl w:val="0"/>
        </w:rPr>
      </w:r>
    </w:p>
    <w:p w:rsidR="00000000" w:rsidDel="00000000" w:rsidP="00000000" w:rsidRDefault="00000000" w:rsidRPr="00000000" w14:paraId="0000010A">
      <w:pPr>
        <w:spacing w:after="0" w:before="0" w:line="240" w:lineRule="auto"/>
        <w:ind w:left="0" w:firstLine="720"/>
        <w:rPr/>
      </w:pPr>
      <w:r w:rsidDel="00000000" w:rsidR="00000000" w:rsidRPr="00000000">
        <w:rPr>
          <w:rtl w:val="0"/>
        </w:rPr>
        <w:t xml:space="preserve">The PH labor‑share model (Model 4) reinforces the domestic push story: lnPH_GDP and ph_csg remain significantly negative in the long run, while the level of ph_labsh itself is positive but not significant, suggesting that inequality effects operate more clearly in the short run rather than through the long‑run equilibrium level. The US labor‑share model (Model 5) again shows a significantly negative PH income coefficient, but the US inequality term (us_labsh) is large and imprecisely estimated, and PH spending and the exchange rate are not statistically significant in the long run, providing little support for a robust foreign‑inequality pull channel.</w:t>
      </w:r>
    </w:p>
    <w:p w:rsidR="00000000" w:rsidDel="00000000" w:rsidP="00000000" w:rsidRDefault="00000000" w:rsidRPr="00000000" w14:paraId="0000010B">
      <w:pPr>
        <w:spacing w:after="0" w:before="0" w:line="240" w:lineRule="auto"/>
        <w:ind w:left="0" w:firstLine="0"/>
        <w:rPr/>
      </w:pPr>
      <w:r w:rsidDel="00000000" w:rsidR="00000000" w:rsidRPr="00000000">
        <w:rPr>
          <w:rtl w:val="0"/>
        </w:rPr>
      </w:r>
    </w:p>
    <w:p w:rsidR="00000000" w:rsidDel="00000000" w:rsidP="00000000" w:rsidRDefault="00000000" w:rsidRPr="00000000" w14:paraId="0000010C">
      <w:pPr>
        <w:spacing w:after="0" w:before="0" w:line="240" w:lineRule="auto"/>
        <w:ind w:left="0" w:firstLine="720"/>
        <w:rPr/>
      </w:pPr>
      <w:r w:rsidDel="00000000" w:rsidR="00000000" w:rsidRPr="00000000">
        <w:rPr>
          <w:rtl w:val="0"/>
        </w:rPr>
        <w:t xml:space="preserve">Finally, the COVID‑augmented baseline (Model 7) preserves the negative long‑run effects of PH income and PH government consumption while adding a large and highly significant negative level shift from the pandemic dummy (−1.77), indicating that COVID sharply depressed migration relative to the underlying equilibrium. Across all cointegrated specifications, the most stable and consistently significant long‑run determinants of emigration are domestic macro push factors—Philippine GDP per capita and PH government consumption share—while long‑run roles for US variables, labor‑share measures, and the exchange rate are weak or statistically fragile.</w:t>
      </w:r>
    </w:p>
    <w:p w:rsidR="00000000" w:rsidDel="00000000" w:rsidP="00000000" w:rsidRDefault="00000000" w:rsidRPr="00000000" w14:paraId="0000010D">
      <w:pPr>
        <w:spacing w:after="0" w:before="0" w:line="240" w:lineRule="auto"/>
        <w:ind w:left="0" w:firstLine="0"/>
        <w:rPr/>
      </w:pPr>
      <w:r w:rsidDel="00000000" w:rsidR="00000000" w:rsidRPr="00000000">
        <w:rPr>
          <w:rtl w:val="0"/>
        </w:rPr>
      </w:r>
    </w:p>
    <w:p w:rsidR="00000000" w:rsidDel="00000000" w:rsidP="00000000" w:rsidRDefault="00000000" w:rsidRPr="00000000" w14:paraId="0000010E">
      <w:pPr>
        <w:spacing w:after="0" w:before="0" w:line="240" w:lineRule="auto"/>
        <w:ind w:left="0" w:firstLine="720"/>
        <w:rPr/>
      </w:pPr>
      <w:r w:rsidDel="00000000" w:rsidR="00000000" w:rsidRPr="00000000">
        <w:rPr>
          <w:rtl w:val="0"/>
        </w:rPr>
        <w:t xml:space="preserve">Short‑run dynamics are summarized by the error‑correction term (ECT) and the coefficients on first differences and their lags in the ARDL‑ECM. For the cointegrated specifications, the short‑run results show rapid adjustment back to equilibrium and sizable short‑run effects of Philippine GDP growth and, in several cases, the exchange rate. </w:t>
      </w:r>
    </w:p>
    <w:p w:rsidR="00000000" w:rsidDel="00000000" w:rsidP="00000000" w:rsidRDefault="00000000" w:rsidRPr="00000000" w14:paraId="0000010F">
      <w:pPr>
        <w:spacing w:after="0" w:before="0" w:line="240" w:lineRule="auto"/>
        <w:ind w:left="0" w:firstLine="720"/>
        <w:rPr/>
      </w:pPr>
      <w:r w:rsidDel="00000000" w:rsidR="00000000" w:rsidRPr="00000000">
        <w:rPr>
          <w:rtl w:val="0"/>
        </w:rPr>
      </w:r>
    </w:p>
    <w:p w:rsidR="00000000" w:rsidDel="00000000" w:rsidP="00000000" w:rsidRDefault="00000000" w:rsidRPr="00000000" w14:paraId="00000110">
      <w:pPr>
        <w:spacing w:after="0" w:before="0" w:line="240" w:lineRule="auto"/>
        <w:ind w:left="0" w:firstLine="0"/>
        <w:rPr/>
      </w:pPr>
      <w:r w:rsidDel="00000000" w:rsidR="00000000" w:rsidRPr="00000000">
        <w:rPr>
          <w:rtl w:val="0"/>
        </w:rPr>
        <w:t xml:space="preserve">Table 5. Short‑run coefficients and error‑correction term</w:t>
      </w:r>
    </w:p>
    <w:tbl>
      <w:tblPr>
        <w:tblStyle w:val="Table5"/>
        <w:tblW w:w="103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
        <w:gridCol w:w="1440"/>
        <w:gridCol w:w="1727.9999999999998"/>
        <w:gridCol w:w="1410"/>
        <w:gridCol w:w="1410"/>
        <w:gridCol w:w="1872.0000000000002"/>
        <w:tblGridChange w:id="0">
          <w:tblGrid>
            <w:gridCol w:w="2448"/>
            <w:gridCol w:w="1440"/>
            <w:gridCol w:w="1727.9999999999998"/>
            <w:gridCol w:w="1410"/>
            <w:gridCol w:w="1410"/>
            <w:gridCol w:w="1872.0000000000002"/>
          </w:tblGrid>
        </w:tblGridChange>
      </w:tblGrid>
      <w:tr>
        <w:trPr>
          <w:cantSplit w:val="0"/>
          <w:trHeight w:val="576" w:hRule="atLeast"/>
          <w:tblHeader w:val="1"/>
        </w:trPr>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1">
            <w:pPr>
              <w:spacing w:after="0" w:before="0" w:line="240" w:lineRule="auto"/>
              <w:ind w:firstLine="0"/>
              <w:jc w:val="left"/>
              <w:rPr>
                <w:b w:val="1"/>
                <w:bCs w:val="1"/>
              </w:rPr>
            </w:pPr>
            <w:r w:rsidDel="00000000" w:rsidR="00000000" w:rsidRPr="00000000">
              <w:rPr>
                <w:b w:val="1"/>
                <w:bCs w:val="1"/>
                <w:rtl w:val="0"/>
              </w:rPr>
              <w:t xml:space="preserve">Variable</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2">
            <w:pPr>
              <w:spacing w:after="0" w:before="0" w:line="240" w:lineRule="auto"/>
              <w:ind w:firstLine="0"/>
              <w:jc w:val="left"/>
              <w:rPr>
                <w:b w:val="1"/>
                <w:bCs w:val="1"/>
              </w:rPr>
            </w:pPr>
            <w:r w:rsidDel="00000000" w:rsidR="00000000" w:rsidRPr="00000000">
              <w:rPr>
                <w:b w:val="1"/>
                <w:bCs w:val="1"/>
                <w:rtl w:val="0"/>
              </w:rPr>
              <w:t xml:space="preserve">Model 1</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3">
            <w:pPr>
              <w:spacing w:after="0" w:before="0" w:line="240" w:lineRule="auto"/>
              <w:ind w:firstLine="0"/>
              <w:jc w:val="left"/>
              <w:rPr>
                <w:b w:val="1"/>
                <w:bCs w:val="1"/>
              </w:rPr>
            </w:pPr>
            <w:r w:rsidDel="00000000" w:rsidR="00000000" w:rsidRPr="00000000">
              <w:rPr>
                <w:b w:val="1"/>
                <w:bCs w:val="1"/>
                <w:rtl w:val="0"/>
              </w:rPr>
              <w:t xml:space="preserve">Model 2</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4">
            <w:pPr>
              <w:spacing w:after="0" w:before="0" w:line="240" w:lineRule="auto"/>
              <w:ind w:firstLine="0"/>
              <w:jc w:val="left"/>
              <w:rPr>
                <w:b w:val="1"/>
                <w:bCs w:val="1"/>
              </w:rPr>
            </w:pPr>
            <w:r w:rsidDel="00000000" w:rsidR="00000000" w:rsidRPr="00000000">
              <w:rPr>
                <w:b w:val="1"/>
                <w:bCs w:val="1"/>
                <w:rtl w:val="0"/>
              </w:rPr>
              <w:t xml:space="preserve">Model 4</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5">
            <w:pPr>
              <w:spacing w:after="0" w:before="0" w:line="240" w:lineRule="auto"/>
              <w:ind w:firstLine="0"/>
              <w:jc w:val="left"/>
              <w:rPr>
                <w:b w:val="1"/>
                <w:bCs w:val="1"/>
              </w:rPr>
            </w:pPr>
            <w:r w:rsidDel="00000000" w:rsidR="00000000" w:rsidRPr="00000000">
              <w:rPr>
                <w:b w:val="1"/>
                <w:bCs w:val="1"/>
                <w:rtl w:val="0"/>
              </w:rPr>
              <w:t xml:space="preserve">Model 5</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6">
            <w:pPr>
              <w:spacing w:after="0" w:before="0" w:line="240" w:lineRule="auto"/>
              <w:ind w:firstLine="0"/>
              <w:jc w:val="left"/>
              <w:rPr>
                <w:b w:val="1"/>
                <w:bCs w:val="1"/>
              </w:rPr>
            </w:pPr>
            <w:r w:rsidDel="00000000" w:rsidR="00000000" w:rsidRPr="00000000">
              <w:rPr>
                <w:b w:val="1"/>
                <w:bCs w:val="1"/>
                <w:rtl w:val="0"/>
              </w:rPr>
              <w:t xml:space="preserve">Model 7</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7">
            <w:pPr>
              <w:spacing w:after="0" w:before="0" w:line="240" w:lineRule="auto"/>
              <w:ind w:firstLine="0"/>
              <w:jc w:val="left"/>
              <w:rPr/>
            </w:pPr>
            <w:r w:rsidDel="00000000" w:rsidR="00000000" w:rsidRPr="00000000">
              <w:rPr>
                <w:rtl w:val="0"/>
              </w:rPr>
              <w:t xml:space="preserve">ECT (L1.lnM)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8">
            <w:pPr>
              <w:spacing w:after="0" w:before="0" w:line="240" w:lineRule="auto"/>
              <w:ind w:firstLine="0"/>
              <w:jc w:val="left"/>
              <w:rPr/>
            </w:pPr>
            <w:r w:rsidDel="00000000" w:rsidR="00000000" w:rsidRPr="00000000">
              <w:rPr>
                <w:rtl w:val="0"/>
              </w:rPr>
              <w:t xml:space="preserve">−0.620***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9">
            <w:pPr>
              <w:spacing w:after="0" w:before="0" w:line="240" w:lineRule="auto"/>
              <w:ind w:firstLine="0"/>
              <w:jc w:val="left"/>
              <w:rPr/>
            </w:pPr>
            <w:r w:rsidDel="00000000" w:rsidR="00000000" w:rsidRPr="00000000">
              <w:rPr>
                <w:rtl w:val="0"/>
              </w:rPr>
              <w:t xml:space="preserve">−1.002***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A">
            <w:pPr>
              <w:spacing w:after="0" w:before="0" w:line="240" w:lineRule="auto"/>
              <w:ind w:firstLine="0"/>
              <w:jc w:val="left"/>
              <w:rPr/>
            </w:pPr>
            <w:r w:rsidDel="00000000" w:rsidR="00000000" w:rsidRPr="00000000">
              <w:rPr>
                <w:rtl w:val="0"/>
              </w:rPr>
              <w:t xml:space="preserve">−0.592***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B">
            <w:pPr>
              <w:spacing w:after="0" w:before="0" w:line="240" w:lineRule="auto"/>
              <w:ind w:firstLine="0"/>
              <w:jc w:val="left"/>
              <w:rPr/>
            </w:pPr>
            <w:r w:rsidDel="00000000" w:rsidR="00000000" w:rsidRPr="00000000">
              <w:rPr>
                <w:rtl w:val="0"/>
              </w:rPr>
              <w:t xml:space="preserve">−0.559***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C">
            <w:pPr>
              <w:spacing w:after="0" w:before="0" w:line="240" w:lineRule="auto"/>
              <w:ind w:firstLine="0"/>
              <w:jc w:val="left"/>
              <w:rPr/>
            </w:pPr>
            <w:r w:rsidDel="00000000" w:rsidR="00000000" w:rsidRPr="00000000">
              <w:rPr>
                <w:rtl w:val="0"/>
              </w:rPr>
              <w:t xml:space="preserve">−0.812***</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D">
            <w:pPr>
              <w:spacing w:after="0" w:before="0" w:line="240" w:lineRule="auto"/>
              <w:ind w:firstLine="0"/>
              <w:jc w:val="left"/>
              <w:rPr/>
            </w:pPr>
            <w:r w:rsidDel="00000000" w:rsidR="00000000" w:rsidRPr="00000000">
              <w:rPr>
                <w:rtl w:val="0"/>
              </w:rPr>
              <w:t xml:space="preserve">ΔlnM (LD)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E">
            <w:pPr>
              <w:spacing w:after="0" w:before="0" w:line="240" w:lineRule="auto"/>
              <w:ind w:firstLine="0"/>
              <w:jc w:val="left"/>
              <w:rPr/>
            </w:pPr>
            <w:r w:rsidDel="00000000" w:rsidR="00000000" w:rsidRPr="00000000">
              <w:rPr>
                <w:rtl w:val="0"/>
              </w:rPr>
              <w:t xml:space="preserve">0.377***</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1F">
            <w:pPr>
              <w:spacing w:after="0" w:before="0" w:line="240" w:lineRule="auto"/>
              <w:ind w:firstLine="0"/>
              <w:jc w:val="left"/>
              <w:rPr/>
            </w:pPr>
            <w:r w:rsidDel="00000000" w:rsidR="00000000" w:rsidRPr="00000000">
              <w:rPr>
                <w:rtl w:val="0"/>
              </w:rPr>
              <w:t xml:space="preserve">0.532***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0">
            <w:pPr>
              <w:spacing w:after="0" w:before="0" w:line="240" w:lineRule="auto"/>
              <w:ind w:firstLine="0"/>
              <w:jc w:val="left"/>
              <w:rPr/>
            </w:pPr>
            <w:r w:rsidDel="00000000" w:rsidR="00000000" w:rsidRPr="00000000">
              <w:rPr>
                <w:rtl w:val="0"/>
              </w:rPr>
              <w:t xml:space="preserve">0.303**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1">
            <w:pPr>
              <w:spacing w:after="0" w:before="0" w:line="240" w:lineRule="auto"/>
              <w:ind w:firstLine="0"/>
              <w:jc w:val="left"/>
              <w:rPr/>
            </w:pPr>
            <w:r w:rsidDel="00000000" w:rsidR="00000000" w:rsidRPr="00000000">
              <w:rPr>
                <w:rtl w:val="0"/>
              </w:rPr>
              <w:t xml:space="preserve">0.291*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2">
            <w:pPr>
              <w:spacing w:after="0" w:before="0" w:line="240" w:lineRule="auto"/>
              <w:ind w:firstLine="0"/>
              <w:jc w:val="left"/>
              <w:rPr/>
            </w:pPr>
            <w:r w:rsidDel="00000000" w:rsidR="00000000" w:rsidRPr="00000000">
              <w:rPr>
                <w:rtl w:val="0"/>
              </w:rPr>
              <w:t xml:space="preserve">—</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3">
            <w:pPr>
              <w:spacing w:after="0" w:before="0" w:line="240" w:lineRule="auto"/>
              <w:ind w:firstLine="0"/>
              <w:jc w:val="left"/>
              <w:rPr/>
            </w:pPr>
            <w:r w:rsidDel="00000000" w:rsidR="00000000" w:rsidRPr="00000000">
              <w:rPr>
                <w:rtl w:val="0"/>
              </w:rPr>
              <w:t xml:space="preserve">ΔlnM (L2D)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4">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5">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6">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7">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8">
            <w:pPr>
              <w:spacing w:after="0" w:before="0" w:line="240" w:lineRule="auto"/>
              <w:ind w:firstLine="0"/>
              <w:jc w:val="left"/>
              <w:rPr/>
            </w:pPr>
            <w:r w:rsidDel="00000000" w:rsidR="00000000" w:rsidRPr="00000000">
              <w:rPr>
                <w:rtl w:val="0"/>
              </w:rPr>
              <w:t xml:space="preserve">−0.203** (LD)</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9">
            <w:pPr>
              <w:spacing w:after="0" w:before="0" w:line="240" w:lineRule="auto"/>
              <w:ind w:firstLine="0"/>
              <w:jc w:val="left"/>
              <w:rPr/>
            </w:pPr>
            <w:r w:rsidDel="00000000" w:rsidR="00000000" w:rsidRPr="00000000">
              <w:rPr>
                <w:rtl w:val="0"/>
              </w:rPr>
              <w:t xml:space="preserve">ΔlnPH_GDP (D1)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A">
            <w:pPr>
              <w:spacing w:after="0" w:before="0" w:line="240" w:lineRule="auto"/>
              <w:ind w:firstLine="0"/>
              <w:jc w:val="left"/>
              <w:rPr/>
            </w:pPr>
            <w:r w:rsidDel="00000000" w:rsidR="00000000" w:rsidRPr="00000000">
              <w:rPr>
                <w:rtl w:val="0"/>
              </w:rPr>
              <w:t xml:space="preserve">3.144***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B">
            <w:pPr>
              <w:spacing w:after="0" w:before="0" w:line="240" w:lineRule="auto"/>
              <w:ind w:firstLine="0"/>
              <w:jc w:val="left"/>
              <w:rPr/>
            </w:pPr>
            <w:r w:rsidDel="00000000" w:rsidR="00000000" w:rsidRPr="00000000">
              <w:rPr>
                <w:rtl w:val="0"/>
              </w:rPr>
              <w:t xml:space="preserve">2.878***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C">
            <w:pPr>
              <w:spacing w:after="0" w:before="0" w:line="240" w:lineRule="auto"/>
              <w:ind w:firstLine="0"/>
              <w:jc w:val="left"/>
              <w:rPr/>
            </w:pPr>
            <w:r w:rsidDel="00000000" w:rsidR="00000000" w:rsidRPr="00000000">
              <w:rPr>
                <w:rtl w:val="0"/>
              </w:rPr>
              <w:t xml:space="preserve">3.263***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D">
            <w:pPr>
              <w:spacing w:after="0" w:before="0" w:line="240" w:lineRule="auto"/>
              <w:ind w:firstLine="0"/>
              <w:jc w:val="left"/>
              <w:rPr/>
            </w:pPr>
            <w:r w:rsidDel="00000000" w:rsidR="00000000" w:rsidRPr="00000000">
              <w:rPr>
                <w:rtl w:val="0"/>
              </w:rPr>
              <w:t xml:space="preserve">2.790***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E">
            <w:pPr>
              <w:spacing w:after="0" w:before="0" w:line="240" w:lineRule="auto"/>
              <w:ind w:firstLine="0"/>
              <w:jc w:val="left"/>
              <w:rPr/>
            </w:pPr>
            <w:r w:rsidDel="00000000" w:rsidR="00000000" w:rsidRPr="00000000">
              <w:rPr>
                <w:rtl w:val="0"/>
              </w:rPr>
              <w:t xml:space="preserve">0.763***</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2F">
            <w:pPr>
              <w:spacing w:after="0" w:before="0" w:line="240" w:lineRule="auto"/>
              <w:ind w:firstLine="0"/>
              <w:jc w:val="left"/>
              <w:rPr/>
            </w:pPr>
            <w:r w:rsidDel="00000000" w:rsidR="00000000" w:rsidRPr="00000000">
              <w:rPr>
                <w:rtl w:val="0"/>
              </w:rPr>
              <w:t xml:space="preserve">ΔlnPH_GDP (LD)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0">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1">
            <w:pPr>
              <w:spacing w:after="0" w:before="0" w:line="240" w:lineRule="auto"/>
              <w:ind w:firstLine="0"/>
              <w:jc w:val="left"/>
              <w:rPr/>
            </w:pPr>
            <w:r w:rsidDel="00000000" w:rsidR="00000000" w:rsidRPr="00000000">
              <w:rPr>
                <w:rtl w:val="0"/>
              </w:rPr>
              <w:t xml:space="preserve">0.764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2">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3">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4">
            <w:pPr>
              <w:spacing w:after="0" w:before="0" w:line="240" w:lineRule="auto"/>
              <w:ind w:firstLine="0"/>
              <w:jc w:val="left"/>
              <w:rPr/>
            </w:pPr>
            <w:r w:rsidDel="00000000" w:rsidR="00000000" w:rsidRPr="00000000">
              <w:rPr>
                <w:rtl w:val="0"/>
              </w:rPr>
              <w:t xml:space="preserve">0.406 (Insig)</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5">
            <w:pPr>
              <w:spacing w:after="0" w:before="0" w:line="240" w:lineRule="auto"/>
              <w:ind w:firstLine="0"/>
              <w:jc w:val="left"/>
              <w:rPr/>
            </w:pPr>
            <w:r w:rsidDel="00000000" w:rsidR="00000000" w:rsidRPr="00000000">
              <w:rPr>
                <w:rtl w:val="0"/>
              </w:rPr>
              <w:t xml:space="preserve">Δph_csg (D1)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6">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7">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8">
            <w:pPr>
              <w:spacing w:after="0" w:before="0" w:line="240" w:lineRule="auto"/>
              <w:ind w:firstLine="0"/>
              <w:jc w:val="left"/>
              <w:rPr/>
            </w:pPr>
            <w:r w:rsidDel="00000000" w:rsidR="00000000" w:rsidRPr="00000000">
              <w:rPr>
                <w:rtl w:val="0"/>
              </w:rPr>
              <w:t xml:space="preserve">5.471**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9">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A">
            <w:pPr>
              <w:spacing w:after="0" w:before="0" w:line="240" w:lineRule="auto"/>
              <w:ind w:firstLine="0"/>
              <w:jc w:val="left"/>
              <w:rPr/>
            </w:pPr>
            <w:r w:rsidDel="00000000" w:rsidR="00000000" w:rsidRPr="00000000">
              <w:rPr>
                <w:rtl w:val="0"/>
              </w:rPr>
              <w:t xml:space="preserve">3.524 (Insig)</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B">
            <w:pPr>
              <w:spacing w:after="0" w:before="0" w:line="240" w:lineRule="auto"/>
              <w:ind w:firstLine="0"/>
              <w:jc w:val="left"/>
              <w:rPr/>
            </w:pPr>
            <w:r w:rsidDel="00000000" w:rsidR="00000000" w:rsidRPr="00000000">
              <w:rPr>
                <w:rtl w:val="0"/>
              </w:rPr>
              <w:t xml:space="preserve">Δph_csg (LD)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C">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D">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E">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3F">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0">
            <w:pPr>
              <w:spacing w:after="0" w:before="0" w:line="240" w:lineRule="auto"/>
              <w:ind w:firstLine="0"/>
              <w:jc w:val="left"/>
              <w:rPr/>
            </w:pPr>
            <w:r w:rsidDel="00000000" w:rsidR="00000000" w:rsidRPr="00000000">
              <w:rPr>
                <w:rtl w:val="0"/>
              </w:rPr>
              <w:t xml:space="preserve">5.061*</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1">
            <w:pPr>
              <w:spacing w:after="0" w:before="0" w:line="240" w:lineRule="auto"/>
              <w:ind w:firstLine="0"/>
              <w:jc w:val="left"/>
              <w:rPr/>
            </w:pPr>
            <w:r w:rsidDel="00000000" w:rsidR="00000000" w:rsidRPr="00000000">
              <w:rPr>
                <w:rtl w:val="0"/>
              </w:rPr>
              <w:t xml:space="preserve">Δph_csg (L2D)</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2">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3">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4">
            <w:pPr>
              <w:spacing w:after="0" w:before="0" w:line="240" w:lineRule="auto"/>
              <w:ind w:firstLine="0"/>
              <w:jc w:val="left"/>
              <w:rPr/>
            </w:pPr>
            <w:r w:rsidDel="00000000" w:rsidR="00000000" w:rsidRPr="00000000">
              <w:rPr>
                <w:rtl w:val="0"/>
              </w:rPr>
              <w:t xml:space="preserve">−10.368*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5">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6">
            <w:pPr>
              <w:spacing w:after="0" w:before="0" w:line="240" w:lineRule="auto"/>
              <w:ind w:firstLine="0"/>
              <w:jc w:val="left"/>
              <w:rPr/>
            </w:pPr>
            <w:r w:rsidDel="00000000" w:rsidR="00000000" w:rsidRPr="00000000">
              <w:rPr>
                <w:rtl w:val="0"/>
              </w:rPr>
              <w:t xml:space="preserve">—</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7">
            <w:pPr>
              <w:spacing w:after="0" w:before="0" w:line="240" w:lineRule="auto"/>
              <w:ind w:firstLine="0"/>
              <w:jc w:val="left"/>
              <w:rPr/>
            </w:pPr>
            <w:r w:rsidDel="00000000" w:rsidR="00000000" w:rsidRPr="00000000">
              <w:rPr>
                <w:rtl w:val="0"/>
              </w:rPr>
              <w:t xml:space="preserve">Δph_labsh (D1)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8">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9">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A">
            <w:pPr>
              <w:spacing w:after="0" w:before="0" w:line="240" w:lineRule="auto"/>
              <w:ind w:firstLine="0"/>
              <w:jc w:val="left"/>
              <w:rPr/>
            </w:pPr>
            <w:r w:rsidDel="00000000" w:rsidR="00000000" w:rsidRPr="00000000">
              <w:rPr>
                <w:rtl w:val="0"/>
              </w:rPr>
              <w:t xml:space="preserve">−9.276**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B">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C">
            <w:pPr>
              <w:spacing w:after="0" w:before="0" w:line="240" w:lineRule="auto"/>
              <w:ind w:firstLine="0"/>
              <w:jc w:val="left"/>
              <w:rPr/>
            </w:pPr>
            <w:r w:rsidDel="00000000" w:rsidR="00000000" w:rsidRPr="00000000">
              <w:rPr>
                <w:rtl w:val="0"/>
              </w:rPr>
              <w:t xml:space="preserve">—</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D">
            <w:pPr>
              <w:spacing w:after="0" w:before="0" w:line="240" w:lineRule="auto"/>
              <w:ind w:firstLine="0"/>
              <w:jc w:val="left"/>
              <w:rPr/>
            </w:pPr>
            <w:r w:rsidDel="00000000" w:rsidR="00000000" w:rsidRPr="00000000">
              <w:rPr>
                <w:rtl w:val="0"/>
              </w:rPr>
              <w:t xml:space="preserve">ΔlnUS_GDP (D1)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E">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4F">
            <w:pPr>
              <w:spacing w:after="0" w:before="0" w:line="240" w:lineRule="auto"/>
              <w:ind w:firstLine="0"/>
              <w:jc w:val="left"/>
              <w:rPr/>
            </w:pPr>
            <w:r w:rsidDel="00000000" w:rsidR="00000000" w:rsidRPr="00000000">
              <w:rPr>
                <w:rtl w:val="0"/>
              </w:rPr>
              <w:t xml:space="preserve">3.766 (Insig)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0">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1">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2">
            <w:pPr>
              <w:spacing w:after="0" w:before="0" w:line="240" w:lineRule="auto"/>
              <w:ind w:firstLine="0"/>
              <w:jc w:val="left"/>
              <w:rPr/>
            </w:pPr>
            <w:r w:rsidDel="00000000" w:rsidR="00000000" w:rsidRPr="00000000">
              <w:rPr>
                <w:rtl w:val="0"/>
              </w:rPr>
              <w:t xml:space="preserve">—</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3">
            <w:pPr>
              <w:spacing w:after="0" w:before="0" w:line="240" w:lineRule="auto"/>
              <w:ind w:firstLine="0"/>
              <w:jc w:val="left"/>
              <w:rPr/>
            </w:pPr>
            <w:r w:rsidDel="00000000" w:rsidR="00000000" w:rsidRPr="00000000">
              <w:rPr>
                <w:rtl w:val="0"/>
              </w:rPr>
              <w:t xml:space="preserve">Δus_csg (D1)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4">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5">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6">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7">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8">
            <w:pPr>
              <w:spacing w:after="0" w:before="0" w:line="240" w:lineRule="auto"/>
              <w:ind w:firstLine="0"/>
              <w:jc w:val="left"/>
              <w:rPr/>
            </w:pPr>
            <w:r w:rsidDel="00000000" w:rsidR="00000000" w:rsidRPr="00000000">
              <w:rPr>
                <w:rtl w:val="0"/>
              </w:rPr>
              <w:t xml:space="preserve">—</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9">
            <w:pPr>
              <w:spacing w:after="0" w:before="0" w:line="240" w:lineRule="auto"/>
              <w:ind w:firstLine="0"/>
              <w:jc w:val="left"/>
              <w:rPr/>
            </w:pPr>
            <w:r w:rsidDel="00000000" w:rsidR="00000000" w:rsidRPr="00000000">
              <w:rPr>
                <w:rtl w:val="0"/>
              </w:rPr>
              <w:t xml:space="preserve">Δus_labsh (D1)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A">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B">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C">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D">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E">
            <w:pPr>
              <w:spacing w:after="0" w:before="0" w:line="240" w:lineRule="auto"/>
              <w:ind w:firstLine="0"/>
              <w:jc w:val="left"/>
              <w:rPr/>
            </w:pPr>
            <w:r w:rsidDel="00000000" w:rsidR="00000000" w:rsidRPr="00000000">
              <w:rPr>
                <w:rtl w:val="0"/>
              </w:rPr>
              <w:t xml:space="preserve">—</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5F">
            <w:pPr>
              <w:spacing w:after="0" w:before="0" w:line="240" w:lineRule="auto"/>
              <w:ind w:firstLine="0"/>
              <w:jc w:val="left"/>
              <w:rPr/>
            </w:pPr>
            <w:r w:rsidDel="00000000" w:rsidR="00000000" w:rsidRPr="00000000">
              <w:rPr>
                <w:rtl w:val="0"/>
              </w:rPr>
              <w:t xml:space="preserve">ΔlnEXC (D1)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0">
            <w:pPr>
              <w:spacing w:after="0" w:before="0" w:line="240" w:lineRule="auto"/>
              <w:ind w:firstLine="0"/>
              <w:jc w:val="left"/>
              <w:rPr/>
            </w:pPr>
            <w:r w:rsidDel="00000000" w:rsidR="00000000" w:rsidRPr="00000000">
              <w:rPr>
                <w:rtl w:val="0"/>
              </w:rPr>
              <w:t xml:space="preserve">2.142**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1">
            <w:pPr>
              <w:spacing w:after="0" w:before="0" w:line="240" w:lineRule="auto"/>
              <w:ind w:firstLine="0"/>
              <w:jc w:val="left"/>
              <w:rPr/>
            </w:pPr>
            <w:r w:rsidDel="00000000" w:rsidR="00000000" w:rsidRPr="00000000">
              <w:rPr>
                <w:rtl w:val="0"/>
              </w:rPr>
              <w:t xml:space="preserve">1.516*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2">
            <w:pPr>
              <w:spacing w:after="0" w:before="0" w:line="240" w:lineRule="auto"/>
              <w:ind w:firstLine="0"/>
              <w:jc w:val="left"/>
              <w:rPr/>
            </w:pPr>
            <w:r w:rsidDel="00000000" w:rsidR="00000000" w:rsidRPr="00000000">
              <w:rPr>
                <w:rtl w:val="0"/>
              </w:rPr>
              <w:t xml:space="preserve">2.046**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3">
            <w:pPr>
              <w:spacing w:after="0" w:before="0" w:line="240" w:lineRule="auto"/>
              <w:ind w:firstLine="0"/>
              <w:jc w:val="left"/>
              <w:rPr/>
            </w:pPr>
            <w:r w:rsidDel="00000000" w:rsidR="00000000" w:rsidRPr="00000000">
              <w:rPr>
                <w:rtl w:val="0"/>
              </w:rPr>
              <w:t xml:space="preserve">1.872**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4">
            <w:pPr>
              <w:spacing w:after="0" w:before="0" w:line="240" w:lineRule="auto"/>
              <w:ind w:firstLine="0"/>
              <w:jc w:val="left"/>
              <w:rPr/>
            </w:pPr>
            <w:r w:rsidDel="00000000" w:rsidR="00000000" w:rsidRPr="00000000">
              <w:rPr>
                <w:rtl w:val="0"/>
              </w:rPr>
              <w:t xml:space="preserve">—</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5">
            <w:pPr>
              <w:spacing w:after="0" w:before="0" w:line="240" w:lineRule="auto"/>
              <w:ind w:firstLine="0"/>
              <w:jc w:val="left"/>
              <w:rPr/>
            </w:pPr>
            <w:r w:rsidDel="00000000" w:rsidR="00000000" w:rsidRPr="00000000">
              <w:rPr>
                <w:rtl w:val="0"/>
              </w:rPr>
              <w:t xml:space="preserve">ΔlnEXC (D1) alt spec</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6">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7">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8">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9">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A">
            <w:pPr>
              <w:spacing w:after="0" w:before="0" w:line="240" w:lineRule="auto"/>
              <w:ind w:firstLine="0"/>
              <w:jc w:val="left"/>
              <w:rPr/>
            </w:pPr>
            <w:r w:rsidDel="00000000" w:rsidR="00000000" w:rsidRPr="00000000">
              <w:rPr>
                <w:rtl w:val="0"/>
              </w:rPr>
              <w:t xml:space="preserve">−0.524**</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B">
            <w:pPr>
              <w:spacing w:after="0" w:before="0" w:line="240" w:lineRule="auto"/>
              <w:ind w:firstLine="0"/>
              <w:jc w:val="left"/>
              <w:rPr/>
            </w:pPr>
            <w:r w:rsidDel="00000000" w:rsidR="00000000" w:rsidRPr="00000000">
              <w:rPr>
                <w:rtl w:val="0"/>
              </w:rPr>
              <w:t xml:space="preserve">Δcovid (D1)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C">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D">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E">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6F">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0">
            <w:pPr>
              <w:spacing w:after="0" w:before="0" w:line="240" w:lineRule="auto"/>
              <w:ind w:firstLine="0"/>
              <w:jc w:val="left"/>
              <w:rPr/>
            </w:pPr>
            <w:r w:rsidDel="00000000" w:rsidR="00000000" w:rsidRPr="00000000">
              <w:rPr>
                <w:rtl w:val="0"/>
              </w:rPr>
              <w:t xml:space="preserve">—</w:t>
            </w:r>
          </w:p>
        </w:tc>
      </w:tr>
      <w:tr>
        <w:trPr>
          <w:cantSplit w:val="0"/>
          <w:trHeight w:val="576" w:hRule="atLeast"/>
          <w:tblHeader w:val="0"/>
        </w:trPr>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1">
            <w:pPr>
              <w:spacing w:after="0" w:before="0" w:line="240" w:lineRule="auto"/>
              <w:ind w:firstLine="0"/>
              <w:jc w:val="left"/>
              <w:rPr/>
            </w:pPr>
            <w:r w:rsidDel="00000000" w:rsidR="00000000" w:rsidRPr="00000000">
              <w:rPr>
                <w:rtl w:val="0"/>
              </w:rPr>
              <w:t xml:space="preserve">Δafc (D1)</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2">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3">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4">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5">
            <w:pPr>
              <w:spacing w:after="0" w:before="0" w:line="240" w:lineRule="auto"/>
              <w:ind w:firstLine="0"/>
              <w:jc w:val="left"/>
              <w:rPr/>
            </w:pPr>
            <w:r w:rsidDel="00000000" w:rsidR="00000000" w:rsidRPr="00000000">
              <w:rPr>
                <w:rtl w:val="0"/>
              </w:rPr>
              <w:t xml:space="preserve">—</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76">
            <w:pPr>
              <w:spacing w:after="0" w:before="0" w:line="240" w:lineRule="auto"/>
              <w:ind w:firstLine="0"/>
              <w:jc w:val="left"/>
              <w:rPr/>
            </w:pPr>
            <w:r w:rsidDel="00000000" w:rsidR="00000000" w:rsidRPr="00000000">
              <w:rPr>
                <w:rtl w:val="0"/>
              </w:rPr>
              <w:t xml:space="preserve">—</w:t>
            </w:r>
          </w:p>
        </w:tc>
      </w:tr>
    </w:tbl>
    <w:p w:rsidR="00000000" w:rsidDel="00000000" w:rsidP="00000000" w:rsidRDefault="00000000" w:rsidRPr="00000000" w14:paraId="00000177">
      <w:pPr>
        <w:spacing w:after="0" w:before="0" w:line="240" w:lineRule="auto"/>
        <w:ind w:left="0" w:firstLine="0"/>
        <w:jc w:val="left"/>
        <w:rPr/>
      </w:pPr>
      <w:r w:rsidDel="00000000" w:rsidR="00000000" w:rsidRPr="00000000">
        <w:rPr>
          <w:rtl w:val="0"/>
        </w:rPr>
        <w:t xml:space="preserve">Note: * p &lt; 0.01, p &lt; 0.05, * p &lt; 0.10. ECT = error-correction term (coefficient on L1.lnM in the ECM). Delta (Δ) denotes first difference. LD and L2D denote lagged first differences selected in the ARDL specification. “—” indicates that the variable or lag is not included or not selected. “Insig” indicates that the coefficient is not statistically significant at conventional levels.</w:t>
      </w:r>
    </w:p>
    <w:p w:rsidR="00000000" w:rsidDel="00000000" w:rsidP="00000000" w:rsidRDefault="00000000" w:rsidRPr="00000000" w14:paraId="00000178">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79">
      <w:pPr>
        <w:spacing w:after="0" w:before="0" w:line="240" w:lineRule="auto"/>
        <w:ind w:left="0" w:firstLine="0"/>
        <w:jc w:val="left"/>
        <w:rPr/>
      </w:pPr>
      <w:r w:rsidDel="00000000" w:rsidR="00000000" w:rsidRPr="00000000">
        <w:rPr>
          <w:rtl w:val="0"/>
        </w:rPr>
        <w:t xml:space="preserve">Across all cointegrated models, the ECT coefficients are negative and highly significant, with magnitudes between −0.56 and −1.00, indicating that between roughly 56% and more than 100% of any deviation from the long‑run equilibrium in migration is corrected within one year, implying fast and sometimes slightly overshooting adjustment. The lagged change in lnM is generally positive and significant (except in Model 7’s alternative specification), pointing to short‑run persistence in migration changes.</w:t>
      </w:r>
    </w:p>
    <w:p w:rsidR="00000000" w:rsidDel="00000000" w:rsidP="00000000" w:rsidRDefault="00000000" w:rsidRPr="00000000" w14:paraId="0000017A">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7B">
      <w:pPr>
        <w:spacing w:after="0" w:before="0" w:line="240" w:lineRule="auto"/>
        <w:ind w:left="0" w:firstLine="0"/>
        <w:jc w:val="left"/>
        <w:rPr/>
      </w:pPr>
      <w:r w:rsidDel="00000000" w:rsidR="00000000" w:rsidRPr="00000000">
        <w:rPr>
          <w:rtl w:val="0"/>
        </w:rPr>
        <w:t xml:space="preserve">Short‑run changes in Philippine GDP per capita (ΔlnPH_GDP) are strongly positive and highly significant in all models, suggesting that growth spurts in domestic income are associated with higher contemporaneous increases in emigration, even though the long‑run level effect of income is negative. Exchange‑rate changes (ΔlnEXC) also display significant short‑run effects in most specifications, with positive coefficients in Models 1, 2, 4, and 5, and a negative effect in the crisis‑augmented specification, indicating that currency movements matter for year‑to‑year migration adjustments.</w:t>
      </w:r>
    </w:p>
    <w:p w:rsidR="00000000" w:rsidDel="00000000" w:rsidP="00000000" w:rsidRDefault="00000000" w:rsidRPr="00000000" w14:paraId="0000017C">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7D">
      <w:pPr>
        <w:spacing w:after="0" w:before="0" w:line="240" w:lineRule="auto"/>
        <w:ind w:left="0" w:firstLine="0"/>
        <w:jc w:val="left"/>
        <w:rPr/>
      </w:pPr>
      <w:r w:rsidDel="00000000" w:rsidR="00000000" w:rsidRPr="00000000">
        <w:rPr>
          <w:rtl w:val="0"/>
        </w:rPr>
        <w:t xml:space="preserve">Short‑run inequality channels appear mainly through Philippine labor share in Model 4, where Δph_labsh is significantly negative, consistent with higher labor income share reducing short‑run migration pressures, while crisis‑related dummies influence adjustment more through level shifts in the long‑run part of the ECM than through differenced terms. Overall, the short‑run results emphasize rapid error correction toward a domestic push‑driven long‑run equilibrium, with transient dynamics dominated by domestic GDP growth, migration inertia, and exchange‑rate movements.</w:t>
      </w:r>
    </w:p>
    <w:p w:rsidR="00000000" w:rsidDel="00000000" w:rsidP="00000000" w:rsidRDefault="00000000" w:rsidRPr="00000000" w14:paraId="0000017E">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7F">
      <w:pPr>
        <w:spacing w:after="0" w:before="0" w:line="240" w:lineRule="auto"/>
        <w:ind w:left="0" w:firstLine="0"/>
        <w:jc w:val="left"/>
        <w:rPr/>
      </w:pPr>
      <w:r w:rsidDel="00000000" w:rsidR="00000000" w:rsidRPr="00000000">
        <w:rPr>
          <w:rtl w:val="0"/>
        </w:rPr>
        <w:t xml:space="preserve">CUSUM tests show stable coefficients for all ARDL specifications as shown in Table 6. Across all candidate ARDL specifications, the recursive CUSUM statistics lie far below the 5% critical boundary, indicating parameter stability over 1983–2023 for the baseline, bilateral, inequality, and COVID‑augmented models. This supports the interpretation that the estimated long‑run relationships and short‑run dynamics are not driven by unmodelled structural breaks, even in the presence of major events such as the Asian Financial Crisis and the COVID‑19 pandemic.</w:t>
      </w:r>
    </w:p>
    <w:p w:rsidR="00000000" w:rsidDel="00000000" w:rsidP="00000000" w:rsidRDefault="00000000" w:rsidRPr="00000000" w14:paraId="00000180">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81">
      <w:pPr>
        <w:spacing w:after="0" w:before="0" w:line="240" w:lineRule="auto"/>
        <w:ind w:left="0" w:firstLine="0"/>
        <w:jc w:val="left"/>
        <w:rPr/>
      </w:pPr>
      <w:r w:rsidDel="00000000" w:rsidR="00000000" w:rsidRPr="00000000">
        <w:rPr>
          <w:rtl w:val="0"/>
        </w:rPr>
        <w:t xml:space="preserve">Table 6. CUSUM stability tests</w:t>
      </w:r>
    </w:p>
    <w:tbl>
      <w:tblPr>
        <w:tblStyle w:val="Table6"/>
        <w:tblW w:w="596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1635"/>
        <w:gridCol w:w="1590"/>
        <w:gridCol w:w="1872.0000000000002"/>
        <w:tblGridChange w:id="0">
          <w:tblGrid>
            <w:gridCol w:w="870"/>
            <w:gridCol w:w="1635"/>
            <w:gridCol w:w="1590"/>
            <w:gridCol w:w="1872.0000000000002"/>
          </w:tblGrid>
        </w:tblGridChange>
      </w:tblGrid>
      <w:tr>
        <w:trPr>
          <w:cantSplit w:val="0"/>
          <w:trHeight w:val="576" w:hRule="atLeast"/>
          <w:tblHeader w:val="1"/>
        </w:trPr>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2">
            <w:pPr>
              <w:spacing w:after="0" w:before="0" w:line="240" w:lineRule="auto"/>
              <w:ind w:firstLine="0"/>
              <w:jc w:val="left"/>
              <w:rPr>
                <w:b w:val="1"/>
                <w:bCs w:val="1"/>
              </w:rPr>
            </w:pPr>
            <w:r w:rsidDel="00000000" w:rsidR="00000000" w:rsidRPr="00000000">
              <w:rPr>
                <w:b w:val="1"/>
                <w:bCs w:val="1"/>
                <w:rtl w:val="0"/>
              </w:rPr>
              <w:t xml:space="preserve">Model</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3">
            <w:pPr>
              <w:spacing w:after="0" w:before="0" w:line="240" w:lineRule="auto"/>
              <w:ind w:firstLine="0"/>
              <w:jc w:val="left"/>
              <w:rPr>
                <w:b w:val="1"/>
                <w:bCs w:val="1"/>
              </w:rPr>
            </w:pPr>
            <w:r w:rsidDel="00000000" w:rsidR="00000000" w:rsidRPr="00000000">
              <w:rPr>
                <w:b w:val="1"/>
                <w:bCs w:val="1"/>
                <w:rtl w:val="0"/>
              </w:rPr>
              <w:t xml:space="preserve">CUSUM statistic</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4">
            <w:pPr>
              <w:spacing w:after="0" w:before="0" w:line="240" w:lineRule="auto"/>
              <w:ind w:firstLine="0"/>
              <w:jc w:val="left"/>
              <w:rPr>
                <w:b w:val="1"/>
                <w:bCs w:val="1"/>
              </w:rPr>
            </w:pPr>
            <w:r w:rsidDel="00000000" w:rsidR="00000000" w:rsidRPr="00000000">
              <w:rPr>
                <w:b w:val="1"/>
                <w:bCs w:val="1"/>
                <w:rtl w:val="0"/>
              </w:rPr>
              <w:t xml:space="preserve">5% critical value</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5">
            <w:pPr>
              <w:spacing w:after="0" w:before="0" w:line="240" w:lineRule="auto"/>
              <w:ind w:firstLine="0"/>
              <w:jc w:val="left"/>
              <w:rPr>
                <w:b w:val="1"/>
                <w:bCs w:val="1"/>
              </w:rPr>
            </w:pPr>
            <w:r w:rsidDel="00000000" w:rsidR="00000000" w:rsidRPr="00000000">
              <w:rPr>
                <w:b w:val="1"/>
                <w:bCs w:val="1"/>
                <w:rtl w:val="0"/>
              </w:rPr>
              <w:t xml:space="preserve">Stability decision</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6">
            <w:pPr>
              <w:spacing w:after="0" w:before="0" w:line="240" w:lineRule="auto"/>
              <w:ind w:firstLine="0"/>
              <w:jc w:val="lef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7">
            <w:pPr>
              <w:spacing w:after="0" w:before="0" w:line="240" w:lineRule="auto"/>
              <w:ind w:firstLine="0"/>
              <w:jc w:val="left"/>
              <w:rPr/>
            </w:pPr>
            <w:r w:rsidDel="00000000" w:rsidR="00000000" w:rsidRPr="00000000">
              <w:rPr>
                <w:rtl w:val="0"/>
              </w:rPr>
              <w:t xml:space="preserve">0.2782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8">
            <w:pPr>
              <w:spacing w:after="0" w:before="0" w:line="240" w:lineRule="auto"/>
              <w:ind w:firstLine="0"/>
              <w:jc w:val="left"/>
              <w:rPr/>
            </w:pPr>
            <w:r w:rsidDel="00000000" w:rsidR="00000000" w:rsidRPr="00000000">
              <w:rPr>
                <w:rtl w:val="0"/>
              </w:rPr>
              <w:t xml:space="preserve">0.9479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9">
            <w:pPr>
              <w:spacing w:after="0" w:before="0" w:line="240" w:lineRule="auto"/>
              <w:ind w:firstLine="0"/>
              <w:jc w:val="left"/>
              <w:rPr/>
            </w:pPr>
            <w:r w:rsidDel="00000000" w:rsidR="00000000" w:rsidRPr="00000000">
              <w:rPr>
                <w:rtl w:val="0"/>
              </w:rPr>
              <w:t xml:space="preserve">Stable (no break)</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A">
            <w:pPr>
              <w:spacing w:after="0" w:before="0" w:line="240" w:lineRule="auto"/>
              <w:ind w:firstLine="0"/>
              <w:jc w:val="lef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B">
            <w:pPr>
              <w:spacing w:after="0" w:before="0" w:line="240" w:lineRule="auto"/>
              <w:ind w:firstLine="0"/>
              <w:jc w:val="left"/>
              <w:rPr/>
            </w:pPr>
            <w:r w:rsidDel="00000000" w:rsidR="00000000" w:rsidRPr="00000000">
              <w:rPr>
                <w:rtl w:val="0"/>
              </w:rPr>
              <w:t xml:space="preserve">0.3748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C">
            <w:pPr>
              <w:spacing w:after="0" w:before="0" w:line="240" w:lineRule="auto"/>
              <w:ind w:firstLine="0"/>
              <w:jc w:val="left"/>
              <w:rPr/>
            </w:pPr>
            <w:r w:rsidDel="00000000" w:rsidR="00000000" w:rsidRPr="00000000">
              <w:rPr>
                <w:rtl w:val="0"/>
              </w:rPr>
              <w:t xml:space="preserve">0.9479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D">
            <w:pPr>
              <w:spacing w:after="0" w:before="0" w:line="240" w:lineRule="auto"/>
              <w:ind w:firstLine="0"/>
              <w:jc w:val="left"/>
              <w:rPr/>
            </w:pPr>
            <w:r w:rsidDel="00000000" w:rsidR="00000000" w:rsidRPr="00000000">
              <w:rPr>
                <w:rtl w:val="0"/>
              </w:rPr>
              <w:t xml:space="preserve">Stable (no break)</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E">
            <w:pPr>
              <w:spacing w:after="0" w:before="0" w:line="240" w:lineRule="auto"/>
              <w:ind w:firstLine="0"/>
              <w:jc w:val="left"/>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8F">
            <w:pPr>
              <w:spacing w:after="0" w:before="0" w:line="240" w:lineRule="auto"/>
              <w:ind w:firstLine="0"/>
              <w:jc w:val="left"/>
              <w:rPr/>
            </w:pPr>
            <w:r w:rsidDel="00000000" w:rsidR="00000000" w:rsidRPr="00000000">
              <w:rPr>
                <w:rtl w:val="0"/>
              </w:rPr>
              <w:t xml:space="preserve">0.2559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0">
            <w:pPr>
              <w:spacing w:after="0" w:before="0" w:line="240" w:lineRule="auto"/>
              <w:ind w:firstLine="0"/>
              <w:jc w:val="left"/>
              <w:rPr/>
            </w:pPr>
            <w:r w:rsidDel="00000000" w:rsidR="00000000" w:rsidRPr="00000000">
              <w:rPr>
                <w:rtl w:val="0"/>
              </w:rPr>
              <w:t xml:space="preserve">0.9479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1">
            <w:pPr>
              <w:spacing w:after="0" w:before="0" w:line="240" w:lineRule="auto"/>
              <w:ind w:firstLine="0"/>
              <w:jc w:val="left"/>
              <w:rPr/>
            </w:pPr>
            <w:r w:rsidDel="00000000" w:rsidR="00000000" w:rsidRPr="00000000">
              <w:rPr>
                <w:rtl w:val="0"/>
              </w:rPr>
              <w:t xml:space="preserve">Stable (no break)</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2">
            <w:pPr>
              <w:spacing w:after="0" w:before="0" w:line="240" w:lineRule="auto"/>
              <w:ind w:firstLine="0"/>
              <w:jc w:val="left"/>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3">
            <w:pPr>
              <w:spacing w:after="0" w:before="0" w:line="240" w:lineRule="auto"/>
              <w:ind w:firstLine="0"/>
              <w:jc w:val="left"/>
              <w:rPr/>
            </w:pPr>
            <w:r w:rsidDel="00000000" w:rsidR="00000000" w:rsidRPr="00000000">
              <w:rPr>
                <w:rtl w:val="0"/>
              </w:rPr>
              <w:t xml:space="preserve">0.4025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4">
            <w:pPr>
              <w:spacing w:after="0" w:before="0" w:line="240" w:lineRule="auto"/>
              <w:ind w:firstLine="0"/>
              <w:jc w:val="left"/>
              <w:rPr/>
            </w:pPr>
            <w:r w:rsidDel="00000000" w:rsidR="00000000" w:rsidRPr="00000000">
              <w:rPr>
                <w:rtl w:val="0"/>
              </w:rPr>
              <w:t xml:space="preserve">0.9479</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5">
            <w:pPr>
              <w:spacing w:after="0" w:before="0" w:line="240" w:lineRule="auto"/>
              <w:ind w:firstLine="0"/>
              <w:jc w:val="left"/>
              <w:rPr/>
            </w:pPr>
            <w:r w:rsidDel="00000000" w:rsidR="00000000" w:rsidRPr="00000000">
              <w:rPr>
                <w:rtl w:val="0"/>
              </w:rPr>
              <w:t xml:space="preserve">Stable (no break)</w:t>
            </w:r>
          </w:p>
        </w:tc>
      </w:tr>
      <w:tr>
        <w:trPr>
          <w:cantSplit w:val="0"/>
          <w:trHeight w:val="576" w:hRule="atLeast"/>
          <w:tblHeader w:val="0"/>
        </w:trPr>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6">
            <w:pPr>
              <w:spacing w:after="0" w:before="0" w:line="240" w:lineRule="auto"/>
              <w:ind w:firstLine="0"/>
              <w:jc w:val="left"/>
              <w:rPr/>
            </w:pPr>
            <w:r w:rsidDel="00000000" w:rsidR="00000000" w:rsidRPr="00000000">
              <w:rPr>
                <w:rtl w:val="0"/>
              </w:rPr>
              <w:t xml:space="preserve">7</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7">
            <w:pPr>
              <w:spacing w:after="0" w:before="0" w:line="240" w:lineRule="auto"/>
              <w:ind w:firstLine="0"/>
              <w:jc w:val="left"/>
              <w:rPr/>
            </w:pPr>
            <w:r w:rsidDel="00000000" w:rsidR="00000000" w:rsidRPr="00000000">
              <w:rPr>
                <w:rtl w:val="0"/>
              </w:rPr>
              <w:t xml:space="preserve">0.0641</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8">
            <w:pPr>
              <w:spacing w:after="0" w:before="0" w:line="240" w:lineRule="auto"/>
              <w:ind w:firstLine="0"/>
              <w:jc w:val="left"/>
              <w:rPr/>
            </w:pPr>
            <w:r w:rsidDel="00000000" w:rsidR="00000000" w:rsidRPr="00000000">
              <w:rPr>
                <w:rtl w:val="0"/>
              </w:rPr>
              <w:t xml:space="preserve">0.9479</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9">
            <w:pPr>
              <w:spacing w:after="0" w:before="0" w:line="240" w:lineRule="auto"/>
              <w:ind w:firstLine="0"/>
              <w:jc w:val="left"/>
              <w:rPr/>
            </w:pPr>
            <w:r w:rsidDel="00000000" w:rsidR="00000000" w:rsidRPr="00000000">
              <w:rPr>
                <w:rtl w:val="0"/>
              </w:rPr>
              <w:t xml:space="preserve">Stable (no break)</w:t>
            </w:r>
          </w:p>
        </w:tc>
      </w:tr>
    </w:tbl>
    <w:p w:rsidR="00000000" w:rsidDel="00000000" w:rsidP="00000000" w:rsidRDefault="00000000" w:rsidRPr="00000000" w14:paraId="0000019A">
      <w:pPr>
        <w:spacing w:after="0" w:before="0" w:line="240" w:lineRule="auto"/>
        <w:ind w:left="0" w:firstLine="0"/>
        <w:jc w:val="left"/>
        <w:rPr/>
      </w:pPr>
      <w:r w:rsidDel="00000000" w:rsidR="00000000" w:rsidRPr="00000000">
        <w:rPr>
          <w:rtl w:val="0"/>
        </w:rPr>
        <w:t xml:space="preserve">Note: All CUSUM test statistics are well below the 5% critical value, so the null of no structural break cannot be rejected in any model. Values from estat sbcusum on OLS regressions mirroring each ARDL specification.</w:t>
      </w:r>
    </w:p>
    <w:p w:rsidR="00000000" w:rsidDel="00000000" w:rsidP="00000000" w:rsidRDefault="00000000" w:rsidRPr="00000000" w14:paraId="0000019B">
      <w:pPr>
        <w:spacing w:after="0" w:before="0" w:lineRule="auto"/>
        <w:ind w:firstLine="0"/>
        <w:jc w:val="left"/>
        <w:rPr/>
      </w:pPr>
      <w:r w:rsidDel="00000000" w:rsidR="00000000" w:rsidRPr="00000000">
        <w:rPr>
          <w:rtl w:val="0"/>
        </w:rPr>
        <w:t xml:space="preserve">Variance inflation factors (VIFs) are used to assess whether multicollinearity among the long‑run regressors is severe enough to distort coefficient estimates in the ARDL models. In this application, VIFs are computed from two OLS regressions that mirror the long‑run sets used in the cointegrated specifications: a “PH‑only” regression including Philippine GDP per capita, government consumption share, labor share, and the exchange rate, and a “bilateral” regression that adds US GDP per capita and US government consumption share to the PH variables and the exchange rate. This design keeps the focus on the structural long‑run regressors that enter the ARDL cointegrating vectors, rather than on short‑run differences or crisis dummies.</w:t>
      </w:r>
    </w:p>
    <w:p w:rsidR="00000000" w:rsidDel="00000000" w:rsidP="00000000" w:rsidRDefault="00000000" w:rsidRPr="00000000" w14:paraId="0000019C">
      <w:pPr>
        <w:spacing w:after="0" w:before="0" w:lineRule="auto"/>
        <w:ind w:firstLine="0"/>
        <w:jc w:val="left"/>
        <w:rPr/>
      </w:pPr>
      <w:r w:rsidDel="00000000" w:rsidR="00000000" w:rsidRPr="00000000">
        <w:rPr>
          <w:rtl w:val="0"/>
        </w:rPr>
      </w:r>
    </w:p>
    <w:p w:rsidR="00000000" w:rsidDel="00000000" w:rsidP="00000000" w:rsidRDefault="00000000" w:rsidRPr="00000000" w14:paraId="0000019D">
      <w:pPr>
        <w:spacing w:after="0" w:before="0" w:lineRule="auto"/>
        <w:ind w:firstLine="0"/>
        <w:jc w:val="left"/>
        <w:rPr/>
      </w:pPr>
      <w:r w:rsidDel="00000000" w:rsidR="00000000" w:rsidRPr="00000000">
        <w:rPr>
          <w:rtl w:val="0"/>
        </w:rPr>
        <w:t xml:space="preserve">Table 7. VIF matrix</w:t>
      </w:r>
    </w:p>
    <w:tbl>
      <w:tblPr>
        <w:tblStyle w:val="Table7"/>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3510"/>
        <w:gridCol w:w="3870"/>
        <w:tblGridChange w:id="0">
          <w:tblGrid>
            <w:gridCol w:w="1305"/>
            <w:gridCol w:w="3510"/>
            <w:gridCol w:w="3870"/>
          </w:tblGrid>
        </w:tblGridChange>
      </w:tblGrid>
      <w:tr>
        <w:trPr>
          <w:cantSplit w:val="0"/>
          <w:trHeight w:val="576" w:hRule="atLeast"/>
          <w:tblHeader w:val="0"/>
        </w:trPr>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E">
            <w:pPr>
              <w:spacing w:after="0" w:before="0" w:line="276" w:lineRule="auto"/>
              <w:ind w:firstLine="0"/>
              <w:jc w:val="left"/>
              <w:rPr>
                <w:b w:val="1"/>
                <w:bCs w:val="1"/>
              </w:rPr>
            </w:pPr>
            <w:r w:rsidDel="00000000" w:rsidR="00000000" w:rsidRPr="00000000">
              <w:rPr>
                <w:b w:val="1"/>
                <w:bCs w:val="1"/>
                <w:rtl w:val="0"/>
              </w:rPr>
              <w:t xml:space="preserve">Variable</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9F">
            <w:pPr>
              <w:spacing w:after="0" w:before="0" w:line="276" w:lineRule="auto"/>
              <w:ind w:firstLine="0"/>
              <w:jc w:val="left"/>
              <w:rPr>
                <w:b w:val="1"/>
                <w:bCs w:val="1"/>
              </w:rPr>
            </w:pPr>
            <w:r w:rsidDel="00000000" w:rsidR="00000000" w:rsidRPr="00000000">
              <w:rPr>
                <w:b w:val="1"/>
                <w:bCs w:val="1"/>
                <w:rtl w:val="0"/>
              </w:rPr>
              <w:t xml:space="preserve">PH‑only regression (lnM on lnPH_GDP, ph_csg, ph_labsh, lnEXC)</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0">
            <w:pPr>
              <w:spacing w:after="0" w:before="0" w:line="276" w:lineRule="auto"/>
              <w:ind w:firstLine="0"/>
              <w:jc w:val="left"/>
              <w:rPr>
                <w:b w:val="1"/>
                <w:bCs w:val="1"/>
              </w:rPr>
            </w:pPr>
            <w:r w:rsidDel="00000000" w:rsidR="00000000" w:rsidRPr="00000000">
              <w:rPr>
                <w:b w:val="1"/>
                <w:bCs w:val="1"/>
                <w:rtl w:val="0"/>
              </w:rPr>
              <w:t xml:space="preserve">Bilateral regression (lnM on lnPH_GDP, ph_csg, lnUS_GDP, us_csg, lnEXC)</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1">
            <w:pPr>
              <w:spacing w:after="0" w:before="0" w:line="276" w:lineRule="auto"/>
              <w:ind w:firstLine="0"/>
              <w:jc w:val="left"/>
              <w:rPr/>
            </w:pPr>
            <w:r w:rsidDel="00000000" w:rsidR="00000000" w:rsidRPr="00000000">
              <w:rPr>
                <w:rtl w:val="0"/>
              </w:rPr>
              <w:t xml:space="preserve">lnPH_GDP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2">
            <w:pPr>
              <w:spacing w:after="0" w:before="0" w:line="276" w:lineRule="auto"/>
              <w:ind w:firstLine="0"/>
              <w:jc w:val="center"/>
              <w:rPr/>
            </w:pPr>
            <w:r w:rsidDel="00000000" w:rsidR="00000000" w:rsidRPr="00000000">
              <w:rPr>
                <w:rtl w:val="0"/>
              </w:rPr>
              <w:t xml:space="preserve">5.10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3">
            <w:pPr>
              <w:spacing w:after="0" w:before="0" w:line="276" w:lineRule="auto"/>
              <w:ind w:firstLine="0"/>
              <w:jc w:val="center"/>
              <w:rPr/>
            </w:pPr>
            <w:r w:rsidDel="00000000" w:rsidR="00000000" w:rsidRPr="00000000">
              <w:rPr>
                <w:rtl w:val="0"/>
              </w:rPr>
              <w:t xml:space="preserve">81.23</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4">
            <w:pPr>
              <w:spacing w:after="0" w:before="0" w:line="276" w:lineRule="auto"/>
              <w:ind w:firstLine="0"/>
              <w:jc w:val="left"/>
              <w:rPr/>
            </w:pPr>
            <w:r w:rsidDel="00000000" w:rsidR="00000000" w:rsidRPr="00000000">
              <w:rPr>
                <w:rtl w:val="0"/>
              </w:rPr>
              <w:t xml:space="preserve">ph_csg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5">
            <w:pPr>
              <w:spacing w:after="0" w:before="0" w:line="276" w:lineRule="auto"/>
              <w:ind w:firstLine="0"/>
              <w:jc w:val="center"/>
              <w:rPr/>
            </w:pPr>
            <w:r w:rsidDel="00000000" w:rsidR="00000000" w:rsidRPr="00000000">
              <w:rPr>
                <w:rtl w:val="0"/>
              </w:rPr>
              <w:t xml:space="preserve">2.75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6">
            <w:pPr>
              <w:spacing w:after="0" w:before="0" w:line="276" w:lineRule="auto"/>
              <w:ind w:firstLine="0"/>
              <w:jc w:val="center"/>
              <w:rPr/>
            </w:pPr>
            <w:r w:rsidDel="00000000" w:rsidR="00000000" w:rsidRPr="00000000">
              <w:rPr>
                <w:rtl w:val="0"/>
              </w:rPr>
              <w:t xml:space="preserve">3.95</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7">
            <w:pPr>
              <w:spacing w:after="0" w:before="0" w:line="276" w:lineRule="auto"/>
              <w:ind w:firstLine="0"/>
              <w:jc w:val="left"/>
              <w:rPr/>
            </w:pPr>
            <w:r w:rsidDel="00000000" w:rsidR="00000000" w:rsidRPr="00000000">
              <w:rPr>
                <w:rtl w:val="0"/>
              </w:rPr>
              <w:t xml:space="preserve">ph_labsh</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8">
            <w:pPr>
              <w:spacing w:after="0" w:before="0" w:line="276" w:lineRule="auto"/>
              <w:ind w:firstLine="0"/>
              <w:jc w:val="center"/>
              <w:rPr/>
            </w:pPr>
            <w:r w:rsidDel="00000000" w:rsidR="00000000" w:rsidRPr="00000000">
              <w:rPr>
                <w:rtl w:val="0"/>
              </w:rPr>
              <w:t xml:space="preserve">2.22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9">
            <w:pPr>
              <w:spacing w:after="0" w:before="0" w:line="276" w:lineRule="auto"/>
              <w:ind w:firstLine="0"/>
              <w:jc w:val="center"/>
              <w:rPr/>
            </w:pPr>
            <w:r w:rsidDel="00000000" w:rsidR="00000000" w:rsidRPr="00000000">
              <w:rPr>
                <w:rtl w:val="0"/>
              </w:rPr>
              <w:t xml:space="preserve">—</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A">
            <w:pPr>
              <w:spacing w:after="0" w:before="0" w:line="276" w:lineRule="auto"/>
              <w:ind w:firstLine="0"/>
              <w:jc w:val="left"/>
              <w:rPr/>
            </w:pPr>
            <w:r w:rsidDel="00000000" w:rsidR="00000000" w:rsidRPr="00000000">
              <w:rPr>
                <w:rtl w:val="0"/>
              </w:rPr>
              <w:t xml:space="preserve">lnUS_GDP</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B">
            <w:pPr>
              <w:spacing w:after="0" w:before="0" w:line="276" w:lineRule="auto"/>
              <w:ind w:firstLine="0"/>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C">
            <w:pPr>
              <w:spacing w:after="0" w:before="0" w:line="276" w:lineRule="auto"/>
              <w:ind w:firstLine="0"/>
              <w:jc w:val="center"/>
              <w:rPr/>
            </w:pPr>
            <w:r w:rsidDel="00000000" w:rsidR="00000000" w:rsidRPr="00000000">
              <w:rPr>
                <w:rtl w:val="0"/>
              </w:rPr>
              <w:t xml:space="preserve">242.36</w:t>
            </w:r>
          </w:p>
        </w:tc>
      </w:tr>
      <w:tr>
        <w:trPr>
          <w:cantSplit w:val="0"/>
          <w:trHeight w:val="576"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D">
            <w:pPr>
              <w:spacing w:after="0" w:before="0" w:line="276" w:lineRule="auto"/>
              <w:ind w:firstLine="0"/>
              <w:jc w:val="left"/>
              <w:rPr/>
            </w:pPr>
            <w:r w:rsidDel="00000000" w:rsidR="00000000" w:rsidRPr="00000000">
              <w:rPr>
                <w:rtl w:val="0"/>
              </w:rPr>
              <w:t xml:space="preserve">us_csg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E">
            <w:pPr>
              <w:spacing w:after="0" w:before="0" w:line="276" w:lineRule="auto"/>
              <w:ind w:firstLine="0"/>
              <w:jc w:val="cente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AF">
            <w:pPr>
              <w:spacing w:after="0" w:before="0" w:line="276" w:lineRule="auto"/>
              <w:ind w:firstLine="0"/>
              <w:jc w:val="center"/>
              <w:rPr/>
            </w:pPr>
            <w:r w:rsidDel="00000000" w:rsidR="00000000" w:rsidRPr="00000000">
              <w:rPr>
                <w:rtl w:val="0"/>
              </w:rPr>
              <w:t xml:space="preserve">2.11</w:t>
            </w:r>
          </w:p>
        </w:tc>
      </w:tr>
      <w:tr>
        <w:trPr>
          <w:cantSplit w:val="0"/>
          <w:trHeight w:val="576" w:hRule="atLeast"/>
          <w:tblHeader w:val="0"/>
        </w:trPr>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0">
            <w:pPr>
              <w:spacing w:after="0" w:before="0" w:line="276" w:lineRule="auto"/>
              <w:ind w:firstLine="0"/>
              <w:jc w:val="left"/>
              <w:rPr/>
            </w:pPr>
            <w:r w:rsidDel="00000000" w:rsidR="00000000" w:rsidRPr="00000000">
              <w:rPr>
                <w:rtl w:val="0"/>
              </w:rPr>
              <w:t xml:space="preserve">lnEXC</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1">
            <w:pPr>
              <w:spacing w:after="0" w:before="0" w:line="276" w:lineRule="auto"/>
              <w:ind w:firstLine="0"/>
              <w:jc w:val="center"/>
              <w:rPr/>
            </w:pPr>
            <w:r w:rsidDel="00000000" w:rsidR="00000000" w:rsidRPr="00000000">
              <w:rPr>
                <w:rtl w:val="0"/>
              </w:rPr>
              <w:t xml:space="preserve">3.43</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2">
            <w:pPr>
              <w:spacing w:after="0" w:before="0" w:line="276" w:lineRule="auto"/>
              <w:ind w:firstLine="0"/>
              <w:jc w:val="center"/>
              <w:rPr/>
            </w:pPr>
            <w:r w:rsidDel="00000000" w:rsidR="00000000" w:rsidRPr="00000000">
              <w:rPr>
                <w:rtl w:val="0"/>
              </w:rPr>
              <w:t xml:space="preserve">82.47</w:t>
            </w:r>
          </w:p>
        </w:tc>
      </w:tr>
    </w:tbl>
    <w:p w:rsidR="00000000" w:rsidDel="00000000" w:rsidP="00000000" w:rsidRDefault="00000000" w:rsidRPr="00000000" w14:paraId="000001B3">
      <w:pPr>
        <w:spacing w:after="0" w:before="0" w:line="240" w:lineRule="auto"/>
        <w:ind w:left="0" w:firstLine="0"/>
        <w:jc w:val="left"/>
        <w:rPr/>
      </w:pPr>
      <w:r w:rsidDel="00000000" w:rsidR="00000000" w:rsidRPr="00000000">
        <w:rPr>
          <w:rtl w:val="0"/>
        </w:rPr>
        <w:t xml:space="preserve">Note: “—” indicates variable not included in that regression, so VIF is not defined. Mean VIF is 3.37 for the PH‑only regression and 82.42 for the bilateral regression.</w:t>
      </w:r>
    </w:p>
    <w:p w:rsidR="00000000" w:rsidDel="00000000" w:rsidP="00000000" w:rsidRDefault="00000000" w:rsidRPr="00000000" w14:paraId="000001B4">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B5">
      <w:pPr>
        <w:spacing w:after="0" w:before="0" w:line="240" w:lineRule="auto"/>
        <w:ind w:left="0" w:firstLine="0"/>
        <w:jc w:val="left"/>
        <w:rPr/>
      </w:pPr>
      <w:r w:rsidDel="00000000" w:rsidR="00000000" w:rsidRPr="00000000">
        <w:rPr>
          <w:rtl w:val="0"/>
        </w:rPr>
        <w:t xml:space="preserve">For the PH‑only regression, VIFs for lnPH_GDP, ph_csg, ph_labsh, and lnEXC range from about 2.2 to 5.1, with a mean VIF of 3.37, which is well below common rule‑of‑thumb thresholds (typically VIF &gt; 10) used to flag problematic multicollinearity. This indicates that domestic long‑run regressors are correlated but not so highly as to make their coefficients unreliable or uninterpretable, consistent with the relatively precise and stable long‑run estimates obtained in the baseline PH push and PH inequality ARDL models.</w:t>
      </w:r>
    </w:p>
    <w:p w:rsidR="00000000" w:rsidDel="00000000" w:rsidP="00000000" w:rsidRDefault="00000000" w:rsidRPr="00000000" w14:paraId="000001B6">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B7">
      <w:pPr>
        <w:spacing w:after="0" w:before="0" w:line="240" w:lineRule="auto"/>
        <w:ind w:left="0" w:firstLine="0"/>
        <w:jc w:val="left"/>
        <w:rPr/>
      </w:pPr>
      <w:r w:rsidDel="00000000" w:rsidR="00000000" w:rsidRPr="00000000">
        <w:rPr>
          <w:rtl w:val="0"/>
        </w:rPr>
        <w:t xml:space="preserve">By contrast, in the bilateral regression, the VIFs for lnUS_GDP, lnEXC, and lnPH_GDP explode to approximately 242, 82, and 81, respectively, while ph_csg and us_csg remain in a moderate range (around 2–4), and the mean VIF rises to 82.42. These values signal extreme multicollinearity between domestic income, US income, and the exchange rate, meaning that these three variables contain almost the same linear information and cannot be separately identified with precision in the long‑run equation. This diagnostic finding aligns with the empirical results from the ARDL push–pull and foreign‑inequality models, where long‑run coefficients on income and exchange‑rate terms are large but imprecise and sometimes unstable across specifications, and it justifies placing greater weight on the better‑behaved PH‑only models when drawing substantive conclusions about long‑run migration determinants.</w:t>
      </w:r>
    </w:p>
    <w:p w:rsidR="00000000" w:rsidDel="00000000" w:rsidP="00000000" w:rsidRDefault="00000000" w:rsidRPr="00000000" w14:paraId="000001B8">
      <w:pPr>
        <w:spacing w:after="0" w:before="0" w:line="240" w:lineRule="auto"/>
        <w:ind w:left="0" w:firstLine="0"/>
        <w:jc w:val="left"/>
        <w:rPr/>
      </w:pPr>
      <w:r w:rsidDel="00000000" w:rsidR="00000000" w:rsidRPr="00000000">
        <w:rPr>
          <w:rtl w:val="0"/>
        </w:rPr>
      </w:r>
    </w:p>
    <w:p w:rsidR="00000000" w:rsidDel="00000000" w:rsidP="00000000" w:rsidRDefault="00000000" w:rsidRPr="00000000" w14:paraId="000001B9">
      <w:pPr>
        <w:pStyle w:val="Heading2"/>
        <w:spacing w:after="0" w:before="0" w:lineRule="auto"/>
        <w:ind w:firstLine="0"/>
        <w:jc w:val="left"/>
        <w:rPr/>
      </w:pPr>
      <w:bookmarkStart w:colFirst="0" w:colLast="0" w:name="_qhy2otrrhs28" w:id="22"/>
      <w:bookmarkEnd w:id="22"/>
      <w:r w:rsidDel="00000000" w:rsidR="00000000" w:rsidRPr="00000000">
        <w:rPr>
          <w:rtl w:val="0"/>
        </w:rPr>
        <w:t xml:space="preserve">Diagnostic Tests</w:t>
      </w:r>
    </w:p>
    <w:p w:rsidR="00000000" w:rsidDel="00000000" w:rsidP="00000000" w:rsidRDefault="00000000" w:rsidRPr="00000000" w14:paraId="000001BA">
      <w:pPr>
        <w:spacing w:after="0" w:before="0" w:line="240" w:lineRule="auto"/>
        <w:ind w:left="0" w:firstLine="0"/>
        <w:rPr/>
      </w:pPr>
      <w:r w:rsidDel="00000000" w:rsidR="00000000" w:rsidRPr="00000000">
        <w:rPr>
          <w:rtl w:val="0"/>
        </w:rPr>
        <w:t xml:space="preserve">Table 8. Diagnostic tests for ARDL models</w:t>
      </w:r>
    </w:p>
    <w:tbl>
      <w:tblPr>
        <w:tblStyle w:val="Table8"/>
        <w:tblW w:w="10374.6769706336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3.9999999999999"/>
        <w:gridCol w:w="1008"/>
        <w:gridCol w:w="1008"/>
        <w:gridCol w:w="1152"/>
        <w:gridCol w:w="1446.6769706336938"/>
        <w:gridCol w:w="1152"/>
        <w:gridCol w:w="1440"/>
        <w:gridCol w:w="1296"/>
        <w:gridCol w:w="1008"/>
        <w:tblGridChange w:id="0">
          <w:tblGrid>
            <w:gridCol w:w="863.9999999999999"/>
            <w:gridCol w:w="1008"/>
            <w:gridCol w:w="1008"/>
            <w:gridCol w:w="1152"/>
            <w:gridCol w:w="1446.6769706336938"/>
            <w:gridCol w:w="1152"/>
            <w:gridCol w:w="1440"/>
            <w:gridCol w:w="1296"/>
            <w:gridCol w:w="1008"/>
          </w:tblGrid>
        </w:tblGridChange>
      </w:tblGrid>
      <w:tr>
        <w:trPr>
          <w:cantSplit w:val="0"/>
          <w:trHeight w:val="990" w:hRule="atLeast"/>
          <w:tblHeader w:val="0"/>
        </w:trPr>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B">
            <w:pPr>
              <w:spacing w:after="0" w:before="0" w:line="240" w:lineRule="auto"/>
              <w:ind w:firstLine="0"/>
              <w:rPr>
                <w:b w:val="1"/>
                <w:bCs w:val="1"/>
              </w:rPr>
            </w:pPr>
            <w:r w:rsidDel="00000000" w:rsidR="00000000" w:rsidRPr="00000000">
              <w:rPr>
                <w:b w:val="1"/>
                <w:bCs w:val="1"/>
                <w:rtl w:val="0"/>
              </w:rPr>
              <w:t xml:space="preserve">Model</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C">
            <w:pPr>
              <w:spacing w:after="0" w:before="0" w:line="240" w:lineRule="auto"/>
              <w:ind w:firstLine="0"/>
              <w:rPr>
                <w:b w:val="1"/>
                <w:bCs w:val="1"/>
              </w:rPr>
            </w:pPr>
            <w:r w:rsidDel="00000000" w:rsidR="00000000" w:rsidRPr="00000000">
              <w:rPr>
                <w:b w:val="1"/>
                <w:bCs w:val="1"/>
                <w:rtl w:val="0"/>
              </w:rPr>
              <w:t xml:space="preserve">BG LM χ² (lags 1–2)</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D">
            <w:pPr>
              <w:spacing w:after="0" w:before="0" w:lineRule="auto"/>
              <w:ind w:firstLine="0"/>
              <w:rPr>
                <w:b w:val="1"/>
                <w:bCs w:val="1"/>
              </w:rPr>
            </w:pPr>
            <w:r w:rsidDel="00000000" w:rsidR="00000000" w:rsidRPr="00000000">
              <w:rPr>
                <w:b w:val="1"/>
                <w:bCs w:val="1"/>
                <w:rtl w:val="0"/>
              </w:rPr>
              <w:t xml:space="preserve">Serial corr</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BE">
            <w:pPr>
              <w:spacing w:after="0" w:before="0" w:line="240" w:lineRule="auto"/>
              <w:ind w:firstLine="0"/>
              <w:rPr>
                <w:b w:val="1"/>
                <w:bCs w:val="1"/>
              </w:rPr>
            </w:pPr>
            <w:r w:rsidDel="00000000" w:rsidR="00000000" w:rsidRPr="00000000">
              <w:rPr>
                <w:b w:val="1"/>
                <w:bCs w:val="1"/>
                <w:rtl w:val="0"/>
              </w:rPr>
              <w:t xml:space="preserve">BP </w:t>
            </w:r>
          </w:p>
          <w:p w:rsidR="00000000" w:rsidDel="00000000" w:rsidP="00000000" w:rsidRDefault="00000000" w:rsidRPr="00000000" w14:paraId="000001BF">
            <w:pPr>
              <w:spacing w:after="0" w:before="0" w:line="240" w:lineRule="auto"/>
              <w:ind w:firstLine="0"/>
              <w:rPr>
                <w:b w:val="1"/>
                <w:bCs w:val="1"/>
              </w:rPr>
            </w:pPr>
            <w:r w:rsidDel="00000000" w:rsidR="00000000" w:rsidRPr="00000000">
              <w:rPr>
                <w:b w:val="1"/>
                <w:bCs w:val="1"/>
                <w:rtl w:val="0"/>
              </w:rPr>
              <w:t xml:space="preserve">χ²(1)</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0">
            <w:pPr>
              <w:spacing w:after="0" w:before="0" w:lineRule="auto"/>
              <w:ind w:firstLine="0"/>
              <w:rPr>
                <w:b w:val="1"/>
                <w:bCs w:val="1"/>
              </w:rPr>
            </w:pPr>
            <w:r w:rsidDel="00000000" w:rsidR="00000000" w:rsidRPr="00000000">
              <w:rPr>
                <w:b w:val="1"/>
                <w:bCs w:val="1"/>
                <w:rtl w:val="0"/>
              </w:rPr>
              <w:t xml:space="preserve">Heterosked</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1">
            <w:pPr>
              <w:spacing w:after="0" w:before="0" w:line="240" w:lineRule="auto"/>
              <w:ind w:firstLine="0"/>
              <w:rPr>
                <w:b w:val="1"/>
                <w:bCs w:val="1"/>
              </w:rPr>
            </w:pPr>
            <w:r w:rsidDel="00000000" w:rsidR="00000000" w:rsidRPr="00000000">
              <w:rPr>
                <w:b w:val="1"/>
                <w:bCs w:val="1"/>
                <w:rtl w:val="0"/>
              </w:rPr>
              <w:t xml:space="preserve">RESET F</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2">
            <w:pPr>
              <w:spacing w:after="0" w:before="0" w:lineRule="auto"/>
              <w:ind w:firstLine="0"/>
              <w:rPr>
                <w:b w:val="1"/>
                <w:bCs w:val="1"/>
              </w:rPr>
            </w:pPr>
            <w:r w:rsidDel="00000000" w:rsidR="00000000" w:rsidRPr="00000000">
              <w:rPr>
                <w:b w:val="1"/>
                <w:bCs w:val="1"/>
                <w:rtl w:val="0"/>
              </w:rPr>
              <w:t xml:space="preserve">Functional form </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3">
            <w:pPr>
              <w:spacing w:after="0" w:before="0" w:line="240" w:lineRule="auto"/>
              <w:ind w:firstLine="0"/>
              <w:rPr>
                <w:b w:val="1"/>
                <w:bCs w:val="1"/>
              </w:rPr>
            </w:pPr>
            <w:r w:rsidDel="00000000" w:rsidR="00000000" w:rsidRPr="00000000">
              <w:rPr>
                <w:b w:val="1"/>
                <w:bCs w:val="1"/>
                <w:rtl w:val="0"/>
              </w:rPr>
              <w:t xml:space="preserve">Normality χ²(2)</w:t>
            </w:r>
          </w:p>
        </w:tc>
        <w:tc>
          <w:tcPr>
            <w:tcBorders>
              <w:top w:color="000000" w:space="0" w:sz="10" w:val="single"/>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4">
            <w:pPr>
              <w:spacing w:after="0" w:before="0" w:line="240" w:lineRule="auto"/>
              <w:ind w:firstLine="0"/>
              <w:rPr>
                <w:b w:val="1"/>
                <w:bCs w:val="1"/>
              </w:rPr>
            </w:pPr>
            <w:r w:rsidDel="00000000" w:rsidR="00000000" w:rsidRPr="00000000">
              <w:rPr>
                <w:b w:val="1"/>
                <w:bCs w:val="1"/>
                <w:rtl w:val="0"/>
              </w:rPr>
              <w:t xml:space="preserve">Normal errors?</w:t>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5">
            <w:pPr>
              <w:spacing w:after="0" w:before="0" w:line="240" w:lineRule="auto"/>
              <w:ind w:firstLine="0"/>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6">
            <w:pPr>
              <w:spacing w:after="0" w:before="0" w:line="240" w:lineRule="auto"/>
              <w:ind w:firstLine="0"/>
              <w:rPr/>
            </w:pPr>
            <w:r w:rsidDel="00000000" w:rsidR="00000000" w:rsidRPr="00000000">
              <w:rPr>
                <w:rtl w:val="0"/>
              </w:rPr>
              <w:t xml:space="preserve">0.05; 2.31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7">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8">
            <w:pPr>
              <w:spacing w:after="0" w:before="0" w:line="240" w:lineRule="auto"/>
              <w:ind w:firstLine="0"/>
              <w:rPr/>
            </w:pPr>
            <w:r w:rsidDel="00000000" w:rsidR="00000000" w:rsidRPr="00000000">
              <w:rPr>
                <w:rtl w:val="0"/>
              </w:rPr>
              <w:t xml:space="preserve">25.73***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9">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A">
            <w:pPr>
              <w:spacing w:after="0" w:before="0" w:line="240" w:lineRule="auto"/>
              <w:ind w:firstLine="0"/>
              <w:rPr/>
            </w:pPr>
            <w:r w:rsidDel="00000000" w:rsidR="00000000" w:rsidRPr="00000000">
              <w:rPr>
                <w:rtl w:val="0"/>
              </w:rPr>
              <w:t xml:space="preserve">37.93***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B">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C">
            <w:pPr>
              <w:spacing w:after="0" w:before="0" w:line="240" w:lineRule="auto"/>
              <w:ind w:firstLine="0"/>
              <w:rPr/>
            </w:pPr>
            <w:r w:rsidDel="00000000" w:rsidR="00000000" w:rsidRPr="00000000">
              <w:rPr>
                <w:rtl w:val="0"/>
              </w:rPr>
              <w:t xml:space="preserve">21.22***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D">
            <w:pPr>
              <w:spacing w:after="0" w:before="0" w:line="240" w:lineRule="auto"/>
              <w:ind w:firstLine="0"/>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E">
            <w:pPr>
              <w:spacing w:after="0" w:before="0" w:line="240" w:lineRule="auto"/>
              <w:ind w:firstLine="0"/>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CF">
            <w:pPr>
              <w:spacing w:after="0" w:before="0" w:line="240" w:lineRule="auto"/>
              <w:ind w:firstLine="0"/>
              <w:rPr/>
            </w:pPr>
            <w:r w:rsidDel="00000000" w:rsidR="00000000" w:rsidRPr="00000000">
              <w:rPr>
                <w:rtl w:val="0"/>
              </w:rPr>
              <w:t xml:space="preserve">0.25; 3.53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0">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1">
            <w:pPr>
              <w:spacing w:after="0" w:before="0" w:line="240" w:lineRule="auto"/>
              <w:ind w:firstLine="0"/>
              <w:rPr/>
            </w:pPr>
            <w:r w:rsidDel="00000000" w:rsidR="00000000" w:rsidRPr="00000000">
              <w:rPr>
                <w:rtl w:val="0"/>
              </w:rPr>
              <w:t xml:space="preserve">29.13***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2">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3">
            <w:pPr>
              <w:spacing w:after="0" w:before="0" w:line="240" w:lineRule="auto"/>
              <w:ind w:firstLine="0"/>
              <w:rPr/>
            </w:pPr>
            <w:r w:rsidDel="00000000" w:rsidR="00000000" w:rsidRPr="00000000">
              <w:rPr>
                <w:rtl w:val="0"/>
              </w:rPr>
              <w:t xml:space="preserve">29.20***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4">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5">
            <w:pPr>
              <w:spacing w:after="0" w:before="0" w:line="240" w:lineRule="auto"/>
              <w:ind w:firstLine="0"/>
              <w:rPr/>
            </w:pPr>
            <w:r w:rsidDel="00000000" w:rsidR="00000000" w:rsidRPr="00000000">
              <w:rPr>
                <w:rtl w:val="0"/>
              </w:rPr>
              <w:t xml:space="preserve">15.18***</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6">
            <w:pPr>
              <w:spacing w:after="0" w:before="0" w:line="240" w:lineRule="auto"/>
              <w:ind w:firstLine="0"/>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7">
            <w:pPr>
              <w:spacing w:after="0" w:before="0" w:line="240" w:lineRule="auto"/>
              <w:ind w:firstLine="0"/>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8">
            <w:pPr>
              <w:spacing w:after="0" w:before="0" w:line="240" w:lineRule="auto"/>
              <w:ind w:firstLine="0"/>
              <w:rPr/>
            </w:pPr>
            <w:r w:rsidDel="00000000" w:rsidR="00000000" w:rsidRPr="00000000">
              <w:rPr>
                <w:rtl w:val="0"/>
              </w:rPr>
              <w:t xml:space="preserve">0.59; 3.63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9">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A">
            <w:pPr>
              <w:spacing w:after="0" w:before="0" w:line="240" w:lineRule="auto"/>
              <w:ind w:firstLine="0"/>
              <w:rPr/>
            </w:pPr>
            <w:r w:rsidDel="00000000" w:rsidR="00000000" w:rsidRPr="00000000">
              <w:rPr>
                <w:rtl w:val="0"/>
              </w:rPr>
              <w:t xml:space="preserve">19.92***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B">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C">
            <w:pPr>
              <w:spacing w:after="0" w:before="0" w:line="240" w:lineRule="auto"/>
              <w:ind w:firstLine="0"/>
              <w:rPr/>
            </w:pPr>
            <w:r w:rsidDel="00000000" w:rsidR="00000000" w:rsidRPr="00000000">
              <w:rPr>
                <w:rtl w:val="0"/>
              </w:rPr>
              <w:t xml:space="preserve">24.26***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D">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E">
            <w:pPr>
              <w:spacing w:after="0" w:before="0" w:line="240" w:lineRule="auto"/>
              <w:ind w:firstLine="0"/>
              <w:rPr/>
            </w:pPr>
            <w:r w:rsidDel="00000000" w:rsidR="00000000" w:rsidRPr="00000000">
              <w:rPr>
                <w:rtl w:val="0"/>
              </w:rPr>
              <w:t xml:space="preserve">12.21***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DF">
            <w:pPr>
              <w:spacing w:after="0" w:before="0" w:line="240" w:lineRule="auto"/>
              <w:ind w:firstLine="0"/>
              <w:rPr/>
            </w:pPr>
            <w:r w:rsidDel="00000000" w:rsidR="00000000" w:rsidRPr="00000000">
              <w:rPr>
                <w:rtl w:val="0"/>
              </w:rPr>
              <w:t xml:space="preserve">No</w:t>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0">
            <w:pPr>
              <w:spacing w:after="0" w:before="0" w:line="240" w:lineRule="auto"/>
              <w:ind w:firstLine="0"/>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1">
            <w:pPr>
              <w:spacing w:after="0" w:before="0" w:line="240" w:lineRule="auto"/>
              <w:ind w:firstLine="0"/>
              <w:rPr/>
            </w:pPr>
            <w:r w:rsidDel="00000000" w:rsidR="00000000" w:rsidRPr="00000000">
              <w:rPr>
                <w:rtl w:val="0"/>
              </w:rPr>
              <w:t xml:space="preserve">0.07; 0.63</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2">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3">
            <w:pPr>
              <w:spacing w:after="0" w:before="0" w:line="240" w:lineRule="auto"/>
              <w:ind w:firstLine="0"/>
              <w:rPr/>
            </w:pPr>
            <w:r w:rsidDel="00000000" w:rsidR="00000000" w:rsidRPr="00000000">
              <w:rPr>
                <w:rtl w:val="0"/>
              </w:rPr>
              <w:t xml:space="preserve">22.02***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4">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5">
            <w:pPr>
              <w:spacing w:after="0" w:before="0" w:line="240" w:lineRule="auto"/>
              <w:ind w:firstLine="0"/>
              <w:rPr/>
            </w:pPr>
            <w:r w:rsidDel="00000000" w:rsidR="00000000" w:rsidRPr="00000000">
              <w:rPr>
                <w:rtl w:val="0"/>
              </w:rPr>
              <w:t xml:space="preserve">32.55***</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6">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7">
            <w:pPr>
              <w:spacing w:after="0" w:before="0" w:line="240" w:lineRule="auto"/>
              <w:ind w:firstLine="0"/>
              <w:rPr/>
            </w:pPr>
            <w:r w:rsidDel="00000000" w:rsidR="00000000" w:rsidRPr="00000000">
              <w:rPr>
                <w:rtl w:val="0"/>
              </w:rPr>
              <w:t xml:space="preserve">20.96***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8">
            <w:pPr>
              <w:spacing w:after="0" w:before="0" w:line="240" w:lineRule="auto"/>
              <w:ind w:firstLine="0"/>
              <w:rPr/>
            </w:pPr>
            <w:r w:rsidDel="00000000" w:rsidR="00000000" w:rsidRPr="00000000">
              <w:rPr>
                <w:rtl w:val="0"/>
              </w:rPr>
              <w:t xml:space="preserve">No</w:t>
            </w:r>
          </w:p>
        </w:tc>
      </w:tr>
      <w:tr>
        <w:trPr>
          <w:cantSplit w:val="0"/>
          <w:trHeight w:val="720" w:hRule="atLeast"/>
          <w:tblHeader w:val="0"/>
        </w:trPr>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9">
            <w:pPr>
              <w:spacing w:after="0" w:before="0" w:line="240" w:lineRule="auto"/>
              <w:ind w:firstLine="0"/>
              <w:rPr/>
            </w:pPr>
            <w:r w:rsidDel="00000000" w:rsidR="00000000" w:rsidRPr="00000000">
              <w:rPr>
                <w:rtl w:val="0"/>
              </w:rPr>
              <w:t xml:space="preserve">7</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A">
            <w:pPr>
              <w:spacing w:after="0" w:before="0" w:line="240" w:lineRule="auto"/>
              <w:ind w:firstLine="0"/>
              <w:rPr/>
            </w:pPr>
            <w:r w:rsidDel="00000000" w:rsidR="00000000" w:rsidRPr="00000000">
              <w:rPr>
                <w:rtl w:val="0"/>
              </w:rPr>
              <w:t xml:space="preserve">0.44; 1.63</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B">
            <w:pPr>
              <w:spacing w:after="0" w:before="0" w:lineRule="auto"/>
              <w:ind w:firstLine="0"/>
              <w:rPr/>
            </w:pPr>
            <w:r w:rsidDel="00000000" w:rsidR="00000000" w:rsidRPr="00000000">
              <w:rPr>
                <w:rtl w:val="0"/>
              </w:rPr>
              <w:t xml:space="preserve">No</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C">
            <w:pPr>
              <w:spacing w:after="0" w:before="0" w:line="240" w:lineRule="auto"/>
              <w:ind w:firstLine="0"/>
              <w:rPr/>
            </w:pPr>
            <w:r w:rsidDel="00000000" w:rsidR="00000000" w:rsidRPr="00000000">
              <w:rPr>
                <w:rtl w:val="0"/>
              </w:rPr>
              <w:t xml:space="preserve">0.00</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D">
            <w:pPr>
              <w:spacing w:after="0" w:before="0" w:lineRule="auto"/>
              <w:ind w:firstLine="0"/>
              <w:rPr/>
            </w:pPr>
            <w:r w:rsidDel="00000000" w:rsidR="00000000" w:rsidRPr="00000000">
              <w:rPr>
                <w:rtl w:val="0"/>
              </w:rPr>
              <w:t xml:space="preserve">Yes</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E">
            <w:pPr>
              <w:spacing w:after="0" w:before="0" w:line="240" w:lineRule="auto"/>
              <w:ind w:firstLine="0"/>
              <w:rPr/>
            </w:pPr>
            <w:r w:rsidDel="00000000" w:rsidR="00000000" w:rsidRPr="00000000">
              <w:rPr>
                <w:rtl w:val="0"/>
              </w:rPr>
              <w:t xml:space="preserve">3.04**</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EF">
            <w:pPr>
              <w:spacing w:after="0" w:before="0" w:lineRule="auto"/>
              <w:ind w:firstLine="0"/>
              <w:rPr/>
            </w:pPr>
            <w:r w:rsidDel="00000000" w:rsidR="00000000" w:rsidRPr="00000000">
              <w:rPr>
                <w:rtl w:val="0"/>
              </w:rPr>
              <w:t xml:space="preserve">Weakly No</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0">
            <w:pPr>
              <w:spacing w:after="0" w:before="0" w:line="240" w:lineRule="auto"/>
              <w:ind w:firstLine="0"/>
              <w:rPr/>
            </w:pPr>
            <w:r w:rsidDel="00000000" w:rsidR="00000000" w:rsidRPr="00000000">
              <w:rPr>
                <w:rtl w:val="0"/>
              </w:rPr>
              <w:t xml:space="preserve">3.92</w:t>
            </w:r>
          </w:p>
        </w:tc>
        <w:tc>
          <w:tcPr>
            <w:tcBorders>
              <w:top w:color="000000" w:space="0" w:sz="0" w:val="nil"/>
              <w:left w:color="000000" w:space="0" w:sz="0" w:val="nil"/>
              <w:bottom w:color="000000" w:space="0" w:sz="10" w:val="single"/>
              <w:right w:color="000000" w:space="0" w:sz="0" w:val="nil"/>
            </w:tcBorders>
            <w:tcMar>
              <w:top w:w="0.0" w:type="dxa"/>
              <w:left w:w="100.0" w:type="dxa"/>
              <w:bottom w:w="0.0" w:type="dxa"/>
              <w:right w:w="100.0" w:type="dxa"/>
            </w:tcMar>
            <w:vAlign w:val="top"/>
          </w:tcPr>
          <w:p w:rsidR="00000000" w:rsidDel="00000000" w:rsidP="00000000" w:rsidRDefault="00000000" w:rsidRPr="00000000" w14:paraId="000001F1">
            <w:pPr>
              <w:spacing w:after="0" w:before="0" w:line="240" w:lineRule="auto"/>
              <w:ind w:firstLine="0"/>
              <w:rPr/>
            </w:pPr>
            <w:r w:rsidDel="00000000" w:rsidR="00000000" w:rsidRPr="00000000">
              <w:rPr>
                <w:rtl w:val="0"/>
              </w:rPr>
              <w:t xml:space="preserve">Yes</w:t>
            </w:r>
          </w:p>
        </w:tc>
      </w:tr>
    </w:tbl>
    <w:p w:rsidR="00000000" w:rsidDel="00000000" w:rsidP="00000000" w:rsidRDefault="00000000" w:rsidRPr="00000000" w14:paraId="000001F2">
      <w:pPr>
        <w:spacing w:after="0" w:before="0" w:line="240" w:lineRule="auto"/>
        <w:ind w:left="0" w:firstLine="0"/>
        <w:rPr/>
      </w:pPr>
      <w:r w:rsidDel="00000000" w:rsidR="00000000" w:rsidRPr="00000000">
        <w:rPr>
          <w:rtl w:val="0"/>
        </w:rPr>
        <w:t xml:space="preserve">Note: “BG LM χ² (lags 1–2)” reports the two LM statistics for lag 1 and lag 2 (all with p &gt; 0.10 so non‑significant). “Serial corr?” = whether BG rejects H0 of no serial correlation. “Heterosked?” = whether BP rejects H0 of homoskedasticity. “Functional form OK?” = whether RESET fails to reject H0 of no omitted non‑linear terms. “Normal errors?” = whether the skewness–kurtosis test fails to reject normality. Stars indicate significance of the test statistic at conventional levels: * p &lt; 0.01, p &lt; 0.05, * p &lt; 0.10.</w:t>
      </w:r>
    </w:p>
    <w:p w:rsidR="00000000" w:rsidDel="00000000" w:rsidP="00000000" w:rsidRDefault="00000000" w:rsidRPr="00000000" w14:paraId="000001F3">
      <w:pPr>
        <w:spacing w:after="0" w:before="0" w:line="240" w:lineRule="auto"/>
        <w:ind w:left="0" w:firstLine="0"/>
        <w:rPr/>
      </w:pPr>
      <w:r w:rsidDel="00000000" w:rsidR="00000000" w:rsidRPr="00000000">
        <w:rPr>
          <w:rtl w:val="0"/>
        </w:rPr>
      </w:r>
    </w:p>
    <w:p w:rsidR="00000000" w:rsidDel="00000000" w:rsidP="00000000" w:rsidRDefault="00000000" w:rsidRPr="00000000" w14:paraId="000001F4">
      <w:pPr>
        <w:spacing w:after="0" w:before="0" w:line="240" w:lineRule="auto"/>
        <w:ind w:left="0" w:firstLine="0"/>
        <w:rPr/>
      </w:pPr>
      <w:r w:rsidDel="00000000" w:rsidR="00000000" w:rsidRPr="00000000">
        <w:rPr>
          <w:rtl w:val="0"/>
        </w:rPr>
        <w:t xml:space="preserve">For all reported models (1, 2, 4, 5, 7), the Breusch–Godfrey LM statistics at lags 1 and 2 are small and have p‑values above 0.10, so there is no evidence of residual serial correlation in any specification. In contrast, the Breusch–Pagan tests indicate clear heteroskedasticity for Models 1, 2, 4, and 5 (large χ² with p &lt; 0.01), while Model 7 strongly supports homoskedasticity (χ² ≈ 0, p ≈ 1), so only the COVID‑augmented baseline meets the constant‑variance assumption.</w:t>
      </w:r>
    </w:p>
    <w:p w:rsidR="00000000" w:rsidDel="00000000" w:rsidP="00000000" w:rsidRDefault="00000000" w:rsidRPr="00000000" w14:paraId="000001F5">
      <w:pPr>
        <w:spacing w:after="0" w:before="0" w:line="240" w:lineRule="auto"/>
        <w:ind w:left="0" w:firstLine="0"/>
        <w:rPr/>
      </w:pPr>
      <w:r w:rsidDel="00000000" w:rsidR="00000000" w:rsidRPr="00000000">
        <w:rPr>
          <w:rtl w:val="0"/>
        </w:rPr>
      </w:r>
    </w:p>
    <w:p w:rsidR="00000000" w:rsidDel="00000000" w:rsidP="00000000" w:rsidRDefault="00000000" w:rsidRPr="00000000" w14:paraId="000001F6">
      <w:pPr>
        <w:spacing w:after="0" w:before="0" w:line="240" w:lineRule="auto"/>
        <w:ind w:left="0" w:firstLine="0"/>
        <w:rPr/>
      </w:pPr>
      <w:r w:rsidDel="00000000" w:rsidR="00000000" w:rsidRPr="00000000">
        <w:rPr>
          <w:rtl w:val="0"/>
        </w:rPr>
        <w:t xml:space="preserve">The Ramsey RESET statistics are highly significant for Models 1, 2, 4, and 5, implying omitted non‑linear terms or mis‑specification in these specifications, whereas Model 7 shows a borderline rejection at the 5% level, suggesting milder but still non‑negligible functional‑form issues. Normality tests on ARDL residuals reject Gaussian errors for Models 1, 2, 4, and 5 (χ²(2) significant at the 1% level), but do not reject for Model 7, where the joint skewness‑kurtosis statistic is small and the p‑value around 0.14. Taken together, these diagnostics show that all preferred models are free of serial correlation, but most suffer from heteroskedasticity, non‑normal residuals, and RESET‑type mis‑specification, with the COVID‑augmented baseline (Model 7) standing out as the best‑behaved in terms of variance stability and error normality.</w:t>
      </w:r>
    </w:p>
    <w:p w:rsidR="00000000" w:rsidDel="00000000" w:rsidP="00000000" w:rsidRDefault="00000000" w:rsidRPr="00000000" w14:paraId="000001F7">
      <w:pPr>
        <w:spacing w:after="0" w:before="0" w:line="240" w:lineRule="auto"/>
        <w:ind w:left="0" w:firstLine="0"/>
        <w:rPr/>
      </w:pPr>
      <w:r w:rsidDel="00000000" w:rsidR="00000000" w:rsidRPr="00000000">
        <w:rPr>
          <w:rtl w:val="0"/>
        </w:rPr>
      </w:r>
    </w:p>
    <w:p w:rsidR="00000000" w:rsidDel="00000000" w:rsidP="00000000" w:rsidRDefault="00000000" w:rsidRPr="00000000" w14:paraId="000001F8">
      <w:pPr>
        <w:spacing w:after="0" w:before="0" w:line="240" w:lineRule="auto"/>
        <w:ind w:left="0" w:firstLine="0"/>
        <w:rPr>
          <w:rFonts w:ascii="Times" w:cs="Times" w:eastAsia="Times" w:hAnsi="Times"/>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pStyle w:val="Heading1"/>
      <w:ind w:firstLine="720"/>
      <w:rPr/>
    </w:pPr>
    <w:bookmarkStart w:colFirst="0" w:colLast="0" w:name="_3knykquexzf" w:id="23"/>
    <w:bookmarkEnd w:id="23"/>
    <w:r w:rsidDel="00000000" w:rsidR="00000000" w:rsidRPr="00000000">
      <w:rPr>
        <w:rtl w:val="0"/>
      </w:rPr>
    </w:r>
  </w:p>
  <w:p w:rsidR="00000000" w:rsidDel="00000000" w:rsidP="00000000" w:rsidRDefault="00000000" w:rsidRPr="00000000" w14:paraId="000001FA">
    <w:pPr>
      <w:rPr>
        <w:rFonts w:ascii="Times" w:cs="Times" w:eastAsia="Times" w:hAnsi="Times"/>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spacing w:after="200" w:before="20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Times" w:cs="Times" w:eastAsia="Times" w:hAnsi="Times"/>
      <w:b w:val="1"/>
      <w:bCs w:val="1"/>
    </w:rPr>
  </w:style>
  <w:style w:type="paragraph" w:styleId="Heading2">
    <w:name w:val="heading 2"/>
    <w:basedOn w:val="Normal"/>
    <w:next w:val="Normal"/>
    <w:pPr>
      <w:keepNext w:val="1"/>
      <w:keepLines w:val="1"/>
      <w:spacing w:after="200" w:lineRule="auto"/>
      <w:ind w:firstLine="0"/>
    </w:pPr>
    <w:rPr>
      <w:rFonts w:ascii="Times" w:cs="Times" w:eastAsia="Times" w:hAnsi="Times"/>
      <w:b w:val="1"/>
      <w:bCs w:val="1"/>
    </w:rPr>
  </w:style>
  <w:style w:type="paragraph" w:styleId="Heading3">
    <w:name w:val="heading 3"/>
    <w:basedOn w:val="Normal"/>
    <w:next w:val="Normal"/>
    <w:pPr>
      <w:keepNext w:val="1"/>
      <w:keepLines w:val="1"/>
    </w:pPr>
    <w:rPr>
      <w:i w:val="1"/>
      <w:i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0" w:before="0" w:lineRule="auto"/>
      <w:ind w:firstLine="0"/>
    </w:pPr>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