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B221" w14:textId="77777777" w:rsidR="00262236" w:rsidRPr="00262236" w:rsidRDefault="00262236" w:rsidP="00262236">
      <w:pPr>
        <w:spacing w:line="360" w:lineRule="auto"/>
        <w:rPr>
          <w:rFonts w:ascii="宋体" w:eastAsia="宋体" w:hAnsi="宋体"/>
          <w:sz w:val="24"/>
          <w:szCs w:val="24"/>
        </w:rPr>
      </w:pPr>
      <w:proofErr w:type="gramStart"/>
      <w:r w:rsidRPr="00262236">
        <w:rPr>
          <w:rFonts w:ascii="宋体" w:eastAsia="宋体" w:hAnsi="宋体"/>
          <w:sz w:val="24"/>
          <w:szCs w:val="24"/>
        </w:rPr>
        <w:t>思政案例</w:t>
      </w:r>
      <w:proofErr w:type="gramEnd"/>
      <w:r w:rsidRPr="00262236">
        <w:rPr>
          <w:rFonts w:ascii="宋体" w:eastAsia="宋体" w:hAnsi="宋体"/>
          <w:sz w:val="24"/>
          <w:szCs w:val="24"/>
        </w:rPr>
        <w:t>情境模块设计：数据与信息在社会发展中的作用</w:t>
      </w:r>
    </w:p>
    <w:p w14:paraId="685B9D9D" w14:textId="77777777" w:rsidR="00262236" w:rsidRPr="00262236" w:rsidRDefault="00262236" w:rsidP="00262236">
      <w:pPr>
        <w:spacing w:line="360" w:lineRule="auto"/>
        <w:rPr>
          <w:rFonts w:ascii="宋体" w:eastAsia="宋体" w:hAnsi="宋体"/>
          <w:b/>
          <w:bCs/>
          <w:sz w:val="24"/>
          <w:szCs w:val="24"/>
        </w:rPr>
      </w:pPr>
      <w:r w:rsidRPr="00262236">
        <w:rPr>
          <w:rFonts w:ascii="宋体" w:eastAsia="宋体" w:hAnsi="宋体"/>
          <w:b/>
          <w:bCs/>
          <w:sz w:val="24"/>
          <w:szCs w:val="24"/>
        </w:rPr>
        <w:t>一、学情分析</w:t>
      </w:r>
    </w:p>
    <w:p w14:paraId="1DBA732B" w14:textId="77777777" w:rsidR="00262236" w:rsidRPr="00262236" w:rsidRDefault="00262236" w:rsidP="00262236">
      <w:pPr>
        <w:spacing w:line="360" w:lineRule="auto"/>
        <w:ind w:firstLine="420"/>
        <w:rPr>
          <w:rFonts w:ascii="宋体" w:eastAsia="宋体" w:hAnsi="宋体"/>
          <w:sz w:val="24"/>
          <w:szCs w:val="24"/>
        </w:rPr>
      </w:pPr>
      <w:r w:rsidRPr="00262236">
        <w:rPr>
          <w:rFonts w:ascii="宋体" w:eastAsia="宋体" w:hAnsi="宋体"/>
          <w:sz w:val="24"/>
          <w:szCs w:val="24"/>
        </w:rPr>
        <w:t>当前阶段的学生正处于信息爆炸的时代，他们对于数据和信息的认识已经相当丰富，但也面临着如何在繁杂的信息中筛选、判断和使用的挑战。考虑到学生在信息技术的日常应用中，对于数据与信息的处理已经有了一定的经验，但可能缺乏深入的理解和正确的价值观引导，因此设计</w:t>
      </w:r>
      <w:proofErr w:type="gramStart"/>
      <w:r w:rsidRPr="00262236">
        <w:rPr>
          <w:rFonts w:ascii="宋体" w:eastAsia="宋体" w:hAnsi="宋体"/>
          <w:sz w:val="24"/>
          <w:szCs w:val="24"/>
        </w:rPr>
        <w:t>这个思政案例</w:t>
      </w:r>
      <w:proofErr w:type="gramEnd"/>
      <w:r w:rsidRPr="00262236">
        <w:rPr>
          <w:rFonts w:ascii="宋体" w:eastAsia="宋体" w:hAnsi="宋体"/>
          <w:sz w:val="24"/>
          <w:szCs w:val="24"/>
        </w:rPr>
        <w:t>情境模块，旨在帮助学生深化对数据与信息的理解，同时培养其正确的价值观和责任感。</w:t>
      </w:r>
    </w:p>
    <w:p w14:paraId="14E0F803" w14:textId="77777777" w:rsidR="00262236" w:rsidRPr="00262236" w:rsidRDefault="00262236" w:rsidP="00262236">
      <w:pPr>
        <w:spacing w:line="360" w:lineRule="auto"/>
        <w:rPr>
          <w:rFonts w:ascii="宋体" w:eastAsia="宋体" w:hAnsi="宋体"/>
          <w:b/>
          <w:bCs/>
          <w:sz w:val="24"/>
          <w:szCs w:val="24"/>
        </w:rPr>
      </w:pPr>
      <w:r w:rsidRPr="00262236">
        <w:rPr>
          <w:rFonts w:ascii="宋体" w:eastAsia="宋体" w:hAnsi="宋体"/>
          <w:b/>
          <w:bCs/>
          <w:sz w:val="24"/>
          <w:szCs w:val="24"/>
        </w:rPr>
        <w:t>二、案例目标</w:t>
      </w:r>
    </w:p>
    <w:p w14:paraId="15975832" w14:textId="77777777" w:rsidR="00262236" w:rsidRPr="00262236" w:rsidRDefault="00262236" w:rsidP="00262236">
      <w:pPr>
        <w:numPr>
          <w:ilvl w:val="0"/>
          <w:numId w:val="4"/>
        </w:numPr>
        <w:spacing w:line="360" w:lineRule="auto"/>
        <w:rPr>
          <w:rFonts w:ascii="宋体" w:eastAsia="宋体" w:hAnsi="宋体"/>
          <w:sz w:val="24"/>
          <w:szCs w:val="24"/>
        </w:rPr>
      </w:pPr>
      <w:r w:rsidRPr="00262236">
        <w:rPr>
          <w:rFonts w:ascii="宋体" w:eastAsia="宋体" w:hAnsi="宋体"/>
          <w:sz w:val="24"/>
          <w:szCs w:val="24"/>
        </w:rPr>
        <w:t>知识目标：理解数据与信息的概念、特征及关系；掌握数据处理的常用方法。</w:t>
      </w:r>
    </w:p>
    <w:p w14:paraId="6A1F261E" w14:textId="77777777" w:rsidR="00262236" w:rsidRPr="00262236" w:rsidRDefault="00262236" w:rsidP="00262236">
      <w:pPr>
        <w:numPr>
          <w:ilvl w:val="0"/>
          <w:numId w:val="4"/>
        </w:numPr>
        <w:spacing w:line="360" w:lineRule="auto"/>
        <w:rPr>
          <w:rFonts w:ascii="宋体" w:eastAsia="宋体" w:hAnsi="宋体"/>
          <w:sz w:val="24"/>
          <w:szCs w:val="24"/>
        </w:rPr>
      </w:pPr>
      <w:r w:rsidRPr="00262236">
        <w:rPr>
          <w:rFonts w:ascii="宋体" w:eastAsia="宋体" w:hAnsi="宋体"/>
          <w:sz w:val="24"/>
          <w:szCs w:val="24"/>
        </w:rPr>
        <w:t>能力目标：培养学生运用信息技术处理数据的能力；提高其分析、评价信息的能力。</w:t>
      </w:r>
    </w:p>
    <w:p w14:paraId="48063054" w14:textId="77777777" w:rsidR="00262236" w:rsidRPr="00262236" w:rsidRDefault="00262236" w:rsidP="00262236">
      <w:pPr>
        <w:numPr>
          <w:ilvl w:val="0"/>
          <w:numId w:val="4"/>
        </w:numPr>
        <w:spacing w:line="360" w:lineRule="auto"/>
        <w:rPr>
          <w:rFonts w:ascii="宋体" w:eastAsia="宋体" w:hAnsi="宋体"/>
          <w:sz w:val="24"/>
          <w:szCs w:val="24"/>
        </w:rPr>
      </w:pPr>
      <w:r w:rsidRPr="00262236">
        <w:rPr>
          <w:rFonts w:ascii="宋体" w:eastAsia="宋体" w:hAnsi="宋体"/>
          <w:sz w:val="24"/>
          <w:szCs w:val="24"/>
        </w:rPr>
        <w:t>情感态度与价值观目标：树立正确的信息观，认识到数据与信息的重要性；培养学生对社会、国家、民族的责任感和使命感。</w:t>
      </w:r>
    </w:p>
    <w:p w14:paraId="3078E1C8" w14:textId="77777777" w:rsidR="00262236" w:rsidRPr="00262236" w:rsidRDefault="00262236" w:rsidP="00262236">
      <w:pPr>
        <w:spacing w:line="360" w:lineRule="auto"/>
        <w:rPr>
          <w:rFonts w:ascii="宋体" w:eastAsia="宋体" w:hAnsi="宋体"/>
          <w:b/>
          <w:bCs/>
          <w:sz w:val="24"/>
          <w:szCs w:val="24"/>
        </w:rPr>
      </w:pPr>
      <w:r w:rsidRPr="00262236">
        <w:rPr>
          <w:rFonts w:ascii="宋体" w:eastAsia="宋体" w:hAnsi="宋体"/>
          <w:b/>
          <w:bCs/>
          <w:sz w:val="24"/>
          <w:szCs w:val="24"/>
        </w:rPr>
        <w:t>三、案例内容</w:t>
      </w:r>
    </w:p>
    <w:p w14:paraId="287A7246" w14:textId="77777777" w:rsidR="00262236" w:rsidRPr="00262236" w:rsidRDefault="00262236" w:rsidP="00262236">
      <w:pPr>
        <w:numPr>
          <w:ilvl w:val="0"/>
          <w:numId w:val="5"/>
        </w:numPr>
        <w:spacing w:line="360" w:lineRule="auto"/>
        <w:rPr>
          <w:rFonts w:ascii="宋体" w:eastAsia="宋体" w:hAnsi="宋体"/>
          <w:sz w:val="24"/>
          <w:szCs w:val="24"/>
        </w:rPr>
      </w:pPr>
      <w:r w:rsidRPr="00262236">
        <w:rPr>
          <w:rFonts w:ascii="宋体" w:eastAsia="宋体" w:hAnsi="宋体"/>
          <w:sz w:val="24"/>
          <w:szCs w:val="24"/>
        </w:rPr>
        <w:t>数据与信息的基本概念：介绍数据与信息的定义、特征及相互关系，强调数据作为信息的载体，具有重要价值。</w:t>
      </w:r>
    </w:p>
    <w:p w14:paraId="7C7EBF3E" w14:textId="77777777" w:rsidR="00262236" w:rsidRPr="00262236" w:rsidRDefault="00262236" w:rsidP="00262236">
      <w:pPr>
        <w:numPr>
          <w:ilvl w:val="0"/>
          <w:numId w:val="5"/>
        </w:numPr>
        <w:spacing w:line="360" w:lineRule="auto"/>
        <w:rPr>
          <w:rFonts w:ascii="宋体" w:eastAsia="宋体" w:hAnsi="宋体"/>
          <w:sz w:val="24"/>
          <w:szCs w:val="24"/>
        </w:rPr>
      </w:pPr>
      <w:r w:rsidRPr="00262236">
        <w:rPr>
          <w:rFonts w:ascii="宋体" w:eastAsia="宋体" w:hAnsi="宋体"/>
          <w:sz w:val="24"/>
          <w:szCs w:val="24"/>
        </w:rPr>
        <w:t>数据处理技术：介绍数据收集、整理、分析和可视化等常用技术，引导学生认识到数据处理在决策中的作用。</w:t>
      </w:r>
    </w:p>
    <w:p w14:paraId="257BA93B" w14:textId="77777777" w:rsidR="00262236" w:rsidRPr="00262236" w:rsidRDefault="00262236" w:rsidP="00262236">
      <w:pPr>
        <w:numPr>
          <w:ilvl w:val="0"/>
          <w:numId w:val="5"/>
        </w:numPr>
        <w:spacing w:line="360" w:lineRule="auto"/>
        <w:rPr>
          <w:rFonts w:ascii="宋体" w:eastAsia="宋体" w:hAnsi="宋体"/>
          <w:sz w:val="24"/>
          <w:szCs w:val="24"/>
        </w:rPr>
      </w:pPr>
      <w:r w:rsidRPr="00262236">
        <w:rPr>
          <w:rFonts w:ascii="宋体" w:eastAsia="宋体" w:hAnsi="宋体"/>
          <w:sz w:val="24"/>
          <w:szCs w:val="24"/>
        </w:rPr>
        <w:t>信息素养与社会责任：结合具体案例，引导学生分析信息传播的影响，培养其批判性思维和正确使用信息的意识。</w:t>
      </w:r>
    </w:p>
    <w:p w14:paraId="14181214" w14:textId="77777777" w:rsidR="00262236" w:rsidRPr="00262236" w:rsidRDefault="00262236" w:rsidP="00262236">
      <w:pPr>
        <w:numPr>
          <w:ilvl w:val="0"/>
          <w:numId w:val="5"/>
        </w:numPr>
        <w:spacing w:line="360" w:lineRule="auto"/>
        <w:rPr>
          <w:rFonts w:ascii="宋体" w:eastAsia="宋体" w:hAnsi="宋体"/>
          <w:sz w:val="24"/>
          <w:szCs w:val="24"/>
        </w:rPr>
      </w:pPr>
      <w:r w:rsidRPr="00262236">
        <w:rPr>
          <w:rFonts w:ascii="宋体" w:eastAsia="宋体" w:hAnsi="宋体"/>
          <w:sz w:val="24"/>
          <w:szCs w:val="24"/>
        </w:rPr>
        <w:t>国家信息安全：介绍国家信息安全的重要性，引导学生树立维护国家安全的意识。</w:t>
      </w:r>
    </w:p>
    <w:p w14:paraId="7A7A5457" w14:textId="77777777" w:rsidR="00262236" w:rsidRPr="00262236" w:rsidRDefault="00262236" w:rsidP="00262236">
      <w:pPr>
        <w:spacing w:line="360" w:lineRule="auto"/>
        <w:rPr>
          <w:rFonts w:ascii="宋体" w:eastAsia="宋体" w:hAnsi="宋体"/>
          <w:b/>
          <w:bCs/>
          <w:sz w:val="24"/>
          <w:szCs w:val="24"/>
        </w:rPr>
      </w:pPr>
      <w:r w:rsidRPr="00262236">
        <w:rPr>
          <w:rFonts w:ascii="宋体" w:eastAsia="宋体" w:hAnsi="宋体"/>
          <w:b/>
          <w:bCs/>
          <w:sz w:val="24"/>
          <w:szCs w:val="24"/>
        </w:rPr>
        <w:t>四、</w:t>
      </w:r>
      <w:proofErr w:type="gramStart"/>
      <w:r w:rsidRPr="00262236">
        <w:rPr>
          <w:rFonts w:ascii="宋体" w:eastAsia="宋体" w:hAnsi="宋体"/>
          <w:b/>
          <w:bCs/>
          <w:sz w:val="24"/>
          <w:szCs w:val="24"/>
        </w:rPr>
        <w:t>思政元素</w:t>
      </w:r>
      <w:proofErr w:type="gramEnd"/>
      <w:r w:rsidRPr="00262236">
        <w:rPr>
          <w:rFonts w:ascii="宋体" w:eastAsia="宋体" w:hAnsi="宋体"/>
          <w:b/>
          <w:bCs/>
          <w:sz w:val="24"/>
          <w:szCs w:val="24"/>
        </w:rPr>
        <w:t>融入点</w:t>
      </w:r>
    </w:p>
    <w:p w14:paraId="42028DF5" w14:textId="77777777" w:rsidR="00262236" w:rsidRPr="00262236" w:rsidRDefault="00262236" w:rsidP="00262236">
      <w:pPr>
        <w:numPr>
          <w:ilvl w:val="0"/>
          <w:numId w:val="6"/>
        </w:numPr>
        <w:spacing w:line="360" w:lineRule="auto"/>
        <w:rPr>
          <w:rFonts w:ascii="宋体" w:eastAsia="宋体" w:hAnsi="宋体"/>
          <w:sz w:val="24"/>
          <w:szCs w:val="24"/>
        </w:rPr>
      </w:pPr>
      <w:r w:rsidRPr="00262236">
        <w:rPr>
          <w:rFonts w:ascii="宋体" w:eastAsia="宋体" w:hAnsi="宋体"/>
          <w:sz w:val="24"/>
          <w:szCs w:val="24"/>
        </w:rPr>
        <w:t>爱国主义教育：通过介绍我国在信息技术领域的成就，激发学生的民族自豪感，培养其爱国情怀。</w:t>
      </w:r>
    </w:p>
    <w:p w14:paraId="770CCFAF" w14:textId="77777777" w:rsidR="00262236" w:rsidRPr="00262236" w:rsidRDefault="00262236" w:rsidP="00262236">
      <w:pPr>
        <w:numPr>
          <w:ilvl w:val="0"/>
          <w:numId w:val="6"/>
        </w:numPr>
        <w:spacing w:line="360" w:lineRule="auto"/>
        <w:rPr>
          <w:rFonts w:ascii="宋体" w:eastAsia="宋体" w:hAnsi="宋体"/>
          <w:sz w:val="24"/>
          <w:szCs w:val="24"/>
        </w:rPr>
      </w:pPr>
      <w:r w:rsidRPr="00262236">
        <w:rPr>
          <w:rFonts w:ascii="宋体" w:eastAsia="宋体" w:hAnsi="宋体"/>
          <w:sz w:val="24"/>
          <w:szCs w:val="24"/>
        </w:rPr>
        <w:t>社会主义核心价值观：引导学生分析网络信息传播中的真伪、善恶，培养其社会主义核心价值观。</w:t>
      </w:r>
    </w:p>
    <w:p w14:paraId="41886B0E" w14:textId="77777777" w:rsidR="00262236" w:rsidRPr="00262236" w:rsidRDefault="00262236" w:rsidP="00262236">
      <w:pPr>
        <w:numPr>
          <w:ilvl w:val="0"/>
          <w:numId w:val="6"/>
        </w:numPr>
        <w:spacing w:line="360" w:lineRule="auto"/>
        <w:rPr>
          <w:rFonts w:ascii="宋体" w:eastAsia="宋体" w:hAnsi="宋体"/>
          <w:sz w:val="24"/>
          <w:szCs w:val="24"/>
        </w:rPr>
      </w:pPr>
      <w:r w:rsidRPr="00262236">
        <w:rPr>
          <w:rFonts w:ascii="宋体" w:eastAsia="宋体" w:hAnsi="宋体"/>
          <w:sz w:val="24"/>
          <w:szCs w:val="24"/>
        </w:rPr>
        <w:t>社会责任感：强调个人在信息时代的社会责任，引导学生关注社会问题，</w:t>
      </w:r>
      <w:r w:rsidRPr="00262236">
        <w:rPr>
          <w:rFonts w:ascii="宋体" w:eastAsia="宋体" w:hAnsi="宋体"/>
          <w:sz w:val="24"/>
          <w:szCs w:val="24"/>
        </w:rPr>
        <w:lastRenderedPageBreak/>
        <w:t>积极参与社会建设。</w:t>
      </w:r>
    </w:p>
    <w:p w14:paraId="297FC2F1" w14:textId="77777777" w:rsidR="00262236" w:rsidRPr="00262236" w:rsidRDefault="00262236" w:rsidP="00262236">
      <w:pPr>
        <w:numPr>
          <w:ilvl w:val="0"/>
          <w:numId w:val="6"/>
        </w:numPr>
        <w:spacing w:line="360" w:lineRule="auto"/>
        <w:rPr>
          <w:rFonts w:ascii="宋体" w:eastAsia="宋体" w:hAnsi="宋体"/>
          <w:sz w:val="24"/>
          <w:szCs w:val="24"/>
        </w:rPr>
      </w:pPr>
      <w:r w:rsidRPr="00262236">
        <w:rPr>
          <w:rFonts w:ascii="宋体" w:eastAsia="宋体" w:hAnsi="宋体"/>
          <w:sz w:val="24"/>
          <w:szCs w:val="24"/>
        </w:rPr>
        <w:t>诚信教育：结合数据安全案例，强调个人诚信在信息时代的重要性，引导学生树立正确的道德观。</w:t>
      </w:r>
    </w:p>
    <w:p w14:paraId="25665CA3" w14:textId="77777777" w:rsidR="00262236" w:rsidRPr="00262236" w:rsidRDefault="00262236" w:rsidP="00262236">
      <w:pPr>
        <w:spacing w:line="360" w:lineRule="auto"/>
        <w:rPr>
          <w:rFonts w:ascii="宋体" w:eastAsia="宋体" w:hAnsi="宋体"/>
          <w:b/>
          <w:bCs/>
          <w:sz w:val="24"/>
          <w:szCs w:val="24"/>
        </w:rPr>
      </w:pPr>
      <w:r w:rsidRPr="00262236">
        <w:rPr>
          <w:rFonts w:ascii="宋体" w:eastAsia="宋体" w:hAnsi="宋体"/>
          <w:b/>
          <w:bCs/>
          <w:sz w:val="24"/>
          <w:szCs w:val="24"/>
        </w:rPr>
        <w:t>五、</w:t>
      </w:r>
      <w:proofErr w:type="gramStart"/>
      <w:r w:rsidRPr="00262236">
        <w:rPr>
          <w:rFonts w:ascii="宋体" w:eastAsia="宋体" w:hAnsi="宋体"/>
          <w:b/>
          <w:bCs/>
          <w:sz w:val="24"/>
          <w:szCs w:val="24"/>
        </w:rPr>
        <w:t>思政案例</w:t>
      </w:r>
      <w:proofErr w:type="gramEnd"/>
      <w:r w:rsidRPr="00262236">
        <w:rPr>
          <w:rFonts w:ascii="宋体" w:eastAsia="宋体" w:hAnsi="宋体"/>
          <w:b/>
          <w:bCs/>
          <w:sz w:val="24"/>
          <w:szCs w:val="24"/>
        </w:rPr>
        <w:t>情境模块设计思路</w:t>
      </w:r>
    </w:p>
    <w:p w14:paraId="62FC9ED2" w14:textId="77777777" w:rsidR="00262236" w:rsidRDefault="00262236" w:rsidP="00262236">
      <w:pPr>
        <w:spacing w:line="360" w:lineRule="auto"/>
        <w:ind w:firstLine="420"/>
        <w:rPr>
          <w:rFonts w:ascii="宋体" w:eastAsia="宋体" w:hAnsi="宋体"/>
          <w:sz w:val="24"/>
          <w:szCs w:val="24"/>
        </w:rPr>
      </w:pPr>
      <w:r w:rsidRPr="00262236">
        <w:rPr>
          <w:rFonts w:ascii="宋体" w:eastAsia="宋体" w:hAnsi="宋体"/>
          <w:sz w:val="24"/>
          <w:szCs w:val="24"/>
        </w:rPr>
        <w:t>考虑到学生对数据和信息的概念已经有一定的了解，因此在引入案例阶段，可以从学生日常生活中常见的应用场景出发，如社交媒体、在线购物等，引起学生的共鸣和兴趣。在案例分析阶段，可以引导学生从多个角度分析数据与信息在社会发展中的作用，如经济发展、社会治理、文化传承等，帮助学生全面了解数据与信息的价值和意义。同时，结合学情分析中的难点和挑战，加强对学生批判性思维和正确使用信息的引导。在案例总结与价值观引导阶段，可以</w:t>
      </w:r>
      <w:proofErr w:type="gramStart"/>
      <w:r w:rsidRPr="00262236">
        <w:rPr>
          <w:rFonts w:ascii="宋体" w:eastAsia="宋体" w:hAnsi="宋体"/>
          <w:sz w:val="24"/>
          <w:szCs w:val="24"/>
        </w:rPr>
        <w:t>结合思政元素</w:t>
      </w:r>
      <w:proofErr w:type="gramEnd"/>
      <w:r w:rsidRPr="00262236">
        <w:rPr>
          <w:rFonts w:ascii="宋体" w:eastAsia="宋体" w:hAnsi="宋体"/>
          <w:sz w:val="24"/>
          <w:szCs w:val="24"/>
        </w:rPr>
        <w:t>融入点进行总结和升华，引导学生树立正确的价值观和道德观。在实践活动阶段，可以组织学生进行小组讨论或实践活动，如社会调查、数据分析等，培养学生的团队合作能力和解决实际问题的能力。</w:t>
      </w:r>
    </w:p>
    <w:p w14:paraId="103AA768" w14:textId="713D0982" w:rsidR="006C56B3" w:rsidRPr="006C56B3" w:rsidRDefault="006C56B3" w:rsidP="006C56B3">
      <w:pPr>
        <w:spacing w:line="360" w:lineRule="auto"/>
        <w:rPr>
          <w:rFonts w:ascii="宋体" w:eastAsia="宋体" w:hAnsi="宋体"/>
          <w:b/>
          <w:bCs/>
          <w:sz w:val="24"/>
          <w:szCs w:val="24"/>
        </w:rPr>
      </w:pPr>
      <w:r w:rsidRPr="006C56B3">
        <w:rPr>
          <w:rFonts w:ascii="宋体" w:eastAsia="宋体" w:hAnsi="宋体" w:hint="eastAsia"/>
          <w:b/>
          <w:bCs/>
          <w:sz w:val="24"/>
          <w:szCs w:val="24"/>
        </w:rPr>
        <w:t>六、各个版本中</w:t>
      </w:r>
      <w:proofErr w:type="gramStart"/>
      <w:r w:rsidRPr="006C56B3">
        <w:rPr>
          <w:rFonts w:ascii="宋体" w:eastAsia="宋体" w:hAnsi="宋体" w:hint="eastAsia"/>
          <w:b/>
          <w:bCs/>
          <w:sz w:val="24"/>
          <w:szCs w:val="24"/>
        </w:rPr>
        <w:t>的思政因素</w:t>
      </w:r>
      <w:proofErr w:type="gramEnd"/>
    </w:p>
    <w:p w14:paraId="4C9B2FDB" w14:textId="068D7168" w:rsidR="006C56B3" w:rsidRPr="006C56B3" w:rsidRDefault="006C56B3" w:rsidP="006C56B3">
      <w:pPr>
        <w:spacing w:line="360" w:lineRule="auto"/>
        <w:ind w:firstLine="360"/>
        <w:rPr>
          <w:rFonts w:ascii="宋体" w:eastAsia="宋体" w:hAnsi="宋体"/>
          <w:sz w:val="24"/>
          <w:szCs w:val="24"/>
        </w:rPr>
      </w:pPr>
      <w:r w:rsidRPr="006C56B3">
        <w:rPr>
          <w:rFonts w:ascii="宋体" w:eastAsia="宋体" w:hAnsi="宋体"/>
          <w:sz w:val="24"/>
          <w:szCs w:val="24"/>
        </w:rPr>
        <w:t>高中</w:t>
      </w:r>
      <w:proofErr w:type="gramStart"/>
      <w:r w:rsidRPr="006C56B3">
        <w:rPr>
          <w:rFonts w:ascii="宋体" w:eastAsia="宋体" w:hAnsi="宋体"/>
          <w:sz w:val="24"/>
          <w:szCs w:val="24"/>
        </w:rPr>
        <w:t>信息技术浙教版</w:t>
      </w:r>
      <w:proofErr w:type="gramEnd"/>
      <w:r w:rsidRPr="006C56B3">
        <w:rPr>
          <w:rFonts w:ascii="宋体" w:eastAsia="宋体" w:hAnsi="宋体"/>
          <w:sz w:val="24"/>
          <w:szCs w:val="24"/>
        </w:rPr>
        <w:t>、人教版和</w:t>
      </w:r>
      <w:proofErr w:type="gramStart"/>
      <w:r w:rsidRPr="006C56B3">
        <w:rPr>
          <w:rFonts w:ascii="宋体" w:eastAsia="宋体" w:hAnsi="宋体"/>
          <w:sz w:val="24"/>
          <w:szCs w:val="24"/>
        </w:rPr>
        <w:t>教科版三个</w:t>
      </w:r>
      <w:proofErr w:type="gramEnd"/>
      <w:r w:rsidRPr="006C56B3">
        <w:rPr>
          <w:rFonts w:ascii="宋体" w:eastAsia="宋体" w:hAnsi="宋体"/>
          <w:sz w:val="24"/>
          <w:szCs w:val="24"/>
        </w:rPr>
        <w:t>版本教材中的数据与计算模块都融入</w:t>
      </w:r>
      <w:proofErr w:type="gramStart"/>
      <w:r w:rsidRPr="006C56B3">
        <w:rPr>
          <w:rFonts w:ascii="宋体" w:eastAsia="宋体" w:hAnsi="宋体"/>
          <w:sz w:val="24"/>
          <w:szCs w:val="24"/>
        </w:rPr>
        <w:t>了思政元素</w:t>
      </w:r>
      <w:proofErr w:type="gramEnd"/>
      <w:r w:rsidRPr="006C56B3">
        <w:rPr>
          <w:rFonts w:ascii="宋体" w:eastAsia="宋体" w:hAnsi="宋体"/>
          <w:sz w:val="24"/>
          <w:szCs w:val="24"/>
        </w:rPr>
        <w:t>，三个版本教材的具体体现方式略有不同。例如，</w:t>
      </w:r>
      <w:proofErr w:type="gramStart"/>
      <w:r w:rsidRPr="006C56B3">
        <w:rPr>
          <w:rFonts w:ascii="宋体" w:eastAsia="宋体" w:hAnsi="宋体"/>
          <w:sz w:val="24"/>
          <w:szCs w:val="24"/>
        </w:rPr>
        <w:t>浙教版可能</w:t>
      </w:r>
      <w:proofErr w:type="gramEnd"/>
      <w:r w:rsidRPr="006C56B3">
        <w:rPr>
          <w:rFonts w:ascii="宋体" w:eastAsia="宋体" w:hAnsi="宋体"/>
          <w:sz w:val="24"/>
          <w:szCs w:val="24"/>
        </w:rPr>
        <w:t>更注重实际操作和应用，通过具体的数据处理软件和案例来引导学生理解数据与计算技术在社会实践中的应用价值；人教</w:t>
      </w:r>
      <w:proofErr w:type="gramStart"/>
      <w:r w:rsidRPr="006C56B3">
        <w:rPr>
          <w:rFonts w:ascii="宋体" w:eastAsia="宋体" w:hAnsi="宋体"/>
          <w:sz w:val="24"/>
          <w:szCs w:val="24"/>
        </w:rPr>
        <w:t>版可能</w:t>
      </w:r>
      <w:proofErr w:type="gramEnd"/>
      <w:r w:rsidRPr="006C56B3">
        <w:rPr>
          <w:rFonts w:ascii="宋体" w:eastAsia="宋体" w:hAnsi="宋体"/>
          <w:sz w:val="24"/>
          <w:szCs w:val="24"/>
        </w:rPr>
        <w:t>更注重知识体系的完整性和系统性，通过讲解数据与计算技术的发展历程、基本原理和技能要求来培养学生的信息素养；</w:t>
      </w:r>
      <w:proofErr w:type="gramStart"/>
      <w:r w:rsidRPr="006C56B3">
        <w:rPr>
          <w:rFonts w:ascii="宋体" w:eastAsia="宋体" w:hAnsi="宋体"/>
          <w:sz w:val="24"/>
          <w:szCs w:val="24"/>
        </w:rPr>
        <w:t>教科版则</w:t>
      </w:r>
      <w:proofErr w:type="gramEnd"/>
      <w:r w:rsidRPr="006C56B3">
        <w:rPr>
          <w:rFonts w:ascii="宋体" w:eastAsia="宋体" w:hAnsi="宋体"/>
          <w:sz w:val="24"/>
          <w:szCs w:val="24"/>
        </w:rPr>
        <w:t>可能更注重探究和实践，通过引导学生进行数据与计算技术的探究活动和实践项目来培养其创新精神和实践能力。但总体来说，三个版本教材都注重</w:t>
      </w:r>
      <w:proofErr w:type="gramStart"/>
      <w:r w:rsidRPr="006C56B3">
        <w:rPr>
          <w:rFonts w:ascii="宋体" w:eastAsia="宋体" w:hAnsi="宋体"/>
          <w:sz w:val="24"/>
          <w:szCs w:val="24"/>
        </w:rPr>
        <w:t>将思政元素</w:t>
      </w:r>
      <w:proofErr w:type="gramEnd"/>
      <w:r w:rsidRPr="006C56B3">
        <w:rPr>
          <w:rFonts w:ascii="宋体" w:eastAsia="宋体" w:hAnsi="宋体"/>
          <w:sz w:val="24"/>
          <w:szCs w:val="24"/>
        </w:rPr>
        <w:t>融入数据与计算模块的教学中，帮助学生树立正确的思想观念和道德素养。主要体现在以下几个方面：</w:t>
      </w:r>
    </w:p>
    <w:p w14:paraId="7887C3CA" w14:textId="77777777" w:rsidR="006C56B3" w:rsidRPr="006C56B3" w:rsidRDefault="006C56B3" w:rsidP="006C56B3">
      <w:pPr>
        <w:numPr>
          <w:ilvl w:val="0"/>
          <w:numId w:val="7"/>
        </w:numPr>
        <w:spacing w:line="360" w:lineRule="auto"/>
        <w:rPr>
          <w:rFonts w:ascii="宋体" w:eastAsia="宋体" w:hAnsi="宋体"/>
          <w:sz w:val="24"/>
          <w:szCs w:val="24"/>
        </w:rPr>
      </w:pPr>
      <w:r w:rsidRPr="006C56B3">
        <w:rPr>
          <w:rFonts w:ascii="宋体" w:eastAsia="宋体" w:hAnsi="宋体"/>
          <w:b/>
          <w:bCs/>
          <w:sz w:val="24"/>
          <w:szCs w:val="24"/>
        </w:rPr>
        <w:t>爱国主义教育</w:t>
      </w:r>
      <w:r w:rsidRPr="006C56B3">
        <w:rPr>
          <w:rFonts w:ascii="宋体" w:eastAsia="宋体" w:hAnsi="宋体"/>
          <w:sz w:val="24"/>
          <w:szCs w:val="24"/>
        </w:rPr>
        <w:t>：在介绍数据与计算技术的发展历程时，强调我国在信息技术领域的创新和成就，如中国自主研发的计算机操作系统、超级计算机等，激发学生的民族自豪感和爱国情怀。</w:t>
      </w:r>
    </w:p>
    <w:p w14:paraId="0B6F176B" w14:textId="77777777" w:rsidR="006C56B3" w:rsidRPr="006C56B3" w:rsidRDefault="006C56B3" w:rsidP="006C56B3">
      <w:pPr>
        <w:numPr>
          <w:ilvl w:val="0"/>
          <w:numId w:val="7"/>
        </w:numPr>
        <w:spacing w:line="360" w:lineRule="auto"/>
        <w:rPr>
          <w:rFonts w:ascii="宋体" w:eastAsia="宋体" w:hAnsi="宋体"/>
          <w:sz w:val="24"/>
          <w:szCs w:val="24"/>
        </w:rPr>
      </w:pPr>
      <w:r w:rsidRPr="006C56B3">
        <w:rPr>
          <w:rFonts w:ascii="宋体" w:eastAsia="宋体" w:hAnsi="宋体"/>
          <w:b/>
          <w:bCs/>
          <w:sz w:val="24"/>
          <w:szCs w:val="24"/>
        </w:rPr>
        <w:t>社会主义核心价值观</w:t>
      </w:r>
      <w:r w:rsidRPr="006C56B3">
        <w:rPr>
          <w:rFonts w:ascii="宋体" w:eastAsia="宋体" w:hAnsi="宋体"/>
          <w:sz w:val="24"/>
          <w:szCs w:val="24"/>
        </w:rPr>
        <w:t>：在数据与计算模块的教学中，结合实际案例，引导学生理解信息技术的社会责任和道德伦理，培养其社会主义核心价值观。例如，在数据收集和处理时，强调尊重个人隐私、保障信息安全的重要性，</w:t>
      </w:r>
      <w:r w:rsidRPr="006C56B3">
        <w:rPr>
          <w:rFonts w:ascii="宋体" w:eastAsia="宋体" w:hAnsi="宋体"/>
          <w:sz w:val="24"/>
          <w:szCs w:val="24"/>
        </w:rPr>
        <w:lastRenderedPageBreak/>
        <w:t>引导学生树立正确的信息道德观念。</w:t>
      </w:r>
    </w:p>
    <w:p w14:paraId="3FE2213D" w14:textId="77777777" w:rsidR="006C56B3" w:rsidRPr="006C56B3" w:rsidRDefault="006C56B3" w:rsidP="006C56B3">
      <w:pPr>
        <w:numPr>
          <w:ilvl w:val="0"/>
          <w:numId w:val="7"/>
        </w:numPr>
        <w:spacing w:line="360" w:lineRule="auto"/>
        <w:rPr>
          <w:rFonts w:ascii="宋体" w:eastAsia="宋体" w:hAnsi="宋体"/>
          <w:sz w:val="24"/>
          <w:szCs w:val="24"/>
        </w:rPr>
      </w:pPr>
      <w:r w:rsidRPr="006C56B3">
        <w:rPr>
          <w:rFonts w:ascii="宋体" w:eastAsia="宋体" w:hAnsi="宋体"/>
          <w:b/>
          <w:bCs/>
          <w:sz w:val="24"/>
          <w:szCs w:val="24"/>
        </w:rPr>
        <w:t>社会责任感</w:t>
      </w:r>
      <w:r w:rsidRPr="006C56B3">
        <w:rPr>
          <w:rFonts w:ascii="宋体" w:eastAsia="宋体" w:hAnsi="宋体"/>
          <w:sz w:val="24"/>
          <w:szCs w:val="24"/>
        </w:rPr>
        <w:t>：通过数据与计算技术的应用案例，如数据分析在社会决策、公共卫生、环境保护等领域的应用，引导学生认识到个人在社会发展中的责任和作用，培养其社会责任感。</w:t>
      </w:r>
    </w:p>
    <w:p w14:paraId="6121F1EE" w14:textId="77777777" w:rsidR="006C56B3" w:rsidRPr="006C56B3" w:rsidRDefault="006C56B3" w:rsidP="006C56B3">
      <w:pPr>
        <w:numPr>
          <w:ilvl w:val="0"/>
          <w:numId w:val="7"/>
        </w:numPr>
        <w:spacing w:line="360" w:lineRule="auto"/>
        <w:rPr>
          <w:rFonts w:ascii="宋体" w:eastAsia="宋体" w:hAnsi="宋体"/>
          <w:sz w:val="24"/>
          <w:szCs w:val="24"/>
        </w:rPr>
      </w:pPr>
      <w:r w:rsidRPr="006C56B3">
        <w:rPr>
          <w:rFonts w:ascii="宋体" w:eastAsia="宋体" w:hAnsi="宋体"/>
          <w:b/>
          <w:bCs/>
          <w:sz w:val="24"/>
          <w:szCs w:val="24"/>
        </w:rPr>
        <w:t>诚信教育</w:t>
      </w:r>
      <w:r w:rsidRPr="006C56B3">
        <w:rPr>
          <w:rFonts w:ascii="宋体" w:eastAsia="宋体" w:hAnsi="宋体"/>
          <w:sz w:val="24"/>
          <w:szCs w:val="24"/>
        </w:rPr>
        <w:t>：在数据与计算模块的教学中，结合数据安全、网络伦理等知识点，强调个人诚信的重要性，引导学生树立正确的信息道德观念和网络行为规范。</w:t>
      </w:r>
    </w:p>
    <w:p w14:paraId="7871CF17" w14:textId="22A5EAA2" w:rsidR="006C56B3" w:rsidRPr="00262236" w:rsidRDefault="006C56B3" w:rsidP="006C56B3">
      <w:pPr>
        <w:numPr>
          <w:ilvl w:val="0"/>
          <w:numId w:val="7"/>
        </w:numPr>
        <w:spacing w:line="360" w:lineRule="auto"/>
        <w:rPr>
          <w:rFonts w:ascii="宋体" w:eastAsia="宋体" w:hAnsi="宋体" w:hint="eastAsia"/>
          <w:sz w:val="24"/>
          <w:szCs w:val="24"/>
        </w:rPr>
      </w:pPr>
      <w:r w:rsidRPr="006C56B3">
        <w:rPr>
          <w:rFonts w:ascii="宋体" w:eastAsia="宋体" w:hAnsi="宋体"/>
          <w:b/>
          <w:bCs/>
          <w:sz w:val="24"/>
          <w:szCs w:val="24"/>
        </w:rPr>
        <w:t>时代精神</w:t>
      </w:r>
      <w:r w:rsidRPr="006C56B3">
        <w:rPr>
          <w:rFonts w:ascii="宋体" w:eastAsia="宋体" w:hAnsi="宋体"/>
          <w:sz w:val="24"/>
          <w:szCs w:val="24"/>
        </w:rPr>
        <w:t>：介绍数据与计算技术领域的最新发展和趋势，如人工智能、云计算、大数据等，引导学生关注时代发展和社会进步，培养其创新精神和对未来的憧憬。</w:t>
      </w:r>
    </w:p>
    <w:p w14:paraId="1065D4AE" w14:textId="3D126F88" w:rsidR="00262236" w:rsidRPr="00262236" w:rsidRDefault="006C56B3" w:rsidP="00262236">
      <w:pPr>
        <w:spacing w:line="360" w:lineRule="auto"/>
        <w:rPr>
          <w:rFonts w:ascii="宋体" w:eastAsia="宋体" w:hAnsi="宋体" w:hint="eastAsia"/>
          <w:b/>
          <w:bCs/>
          <w:sz w:val="24"/>
          <w:szCs w:val="24"/>
        </w:rPr>
      </w:pPr>
      <w:r w:rsidRPr="006C56B3">
        <w:rPr>
          <w:rFonts w:ascii="宋体" w:eastAsia="宋体" w:hAnsi="宋体" w:hint="eastAsia"/>
          <w:b/>
          <w:bCs/>
          <w:sz w:val="24"/>
          <w:szCs w:val="24"/>
        </w:rPr>
        <w:t>七</w:t>
      </w:r>
      <w:r w:rsidR="00262236" w:rsidRPr="00262236">
        <w:rPr>
          <w:rFonts w:ascii="宋体" w:eastAsia="宋体" w:hAnsi="宋体"/>
          <w:b/>
          <w:bCs/>
          <w:sz w:val="24"/>
          <w:szCs w:val="24"/>
        </w:rPr>
        <w:t>、结语</w:t>
      </w:r>
    </w:p>
    <w:p w14:paraId="2D9CCA63" w14:textId="77777777" w:rsidR="00262236" w:rsidRPr="00262236" w:rsidRDefault="00262236" w:rsidP="00262236">
      <w:pPr>
        <w:spacing w:line="360" w:lineRule="auto"/>
        <w:ind w:firstLine="420"/>
        <w:rPr>
          <w:rFonts w:ascii="宋体" w:eastAsia="宋体" w:hAnsi="宋体"/>
          <w:sz w:val="24"/>
          <w:szCs w:val="24"/>
        </w:rPr>
      </w:pPr>
      <w:proofErr w:type="gramStart"/>
      <w:r w:rsidRPr="00262236">
        <w:rPr>
          <w:rFonts w:ascii="宋体" w:eastAsia="宋体" w:hAnsi="宋体"/>
          <w:sz w:val="24"/>
          <w:szCs w:val="24"/>
        </w:rPr>
        <w:t>通过思政案例</w:t>
      </w:r>
      <w:proofErr w:type="gramEnd"/>
      <w:r w:rsidRPr="00262236">
        <w:rPr>
          <w:rFonts w:ascii="宋体" w:eastAsia="宋体" w:hAnsi="宋体"/>
          <w:sz w:val="24"/>
          <w:szCs w:val="24"/>
        </w:rPr>
        <w:t>情境模块的设计，不仅可以帮助学生深化对数据与信息的理解，还可以培养其正确的价值观和责任感。同时，结合学情分析中的难点和挑战进行有针对性的引导和教育，可以更好地满足学生的学习需求和发展需要。</w:t>
      </w:r>
    </w:p>
    <w:p w14:paraId="544401ED" w14:textId="77777777" w:rsidR="00767870" w:rsidRPr="006C56B3" w:rsidRDefault="00767870" w:rsidP="00262236">
      <w:pPr>
        <w:spacing w:line="360" w:lineRule="auto"/>
        <w:rPr>
          <w:rFonts w:ascii="宋体" w:eastAsia="宋体" w:hAnsi="宋体"/>
          <w:sz w:val="24"/>
          <w:szCs w:val="24"/>
        </w:rPr>
      </w:pPr>
    </w:p>
    <w:sectPr w:rsidR="00767870" w:rsidRPr="006C56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73BE"/>
    <w:multiLevelType w:val="multilevel"/>
    <w:tmpl w:val="1A70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94670"/>
    <w:multiLevelType w:val="multilevel"/>
    <w:tmpl w:val="E3D8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523528"/>
    <w:multiLevelType w:val="multilevel"/>
    <w:tmpl w:val="EF22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577D3"/>
    <w:multiLevelType w:val="multilevel"/>
    <w:tmpl w:val="7A46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501B0"/>
    <w:multiLevelType w:val="multilevel"/>
    <w:tmpl w:val="C544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F331E"/>
    <w:multiLevelType w:val="multilevel"/>
    <w:tmpl w:val="A024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97542A"/>
    <w:multiLevelType w:val="multilevel"/>
    <w:tmpl w:val="16C4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421137">
    <w:abstractNumId w:val="3"/>
  </w:num>
  <w:num w:numId="2" w16cid:durableId="1737431704">
    <w:abstractNumId w:val="0"/>
  </w:num>
  <w:num w:numId="3" w16cid:durableId="864248331">
    <w:abstractNumId w:val="4"/>
  </w:num>
  <w:num w:numId="4" w16cid:durableId="406341522">
    <w:abstractNumId w:val="1"/>
  </w:num>
  <w:num w:numId="5" w16cid:durableId="1670476246">
    <w:abstractNumId w:val="2"/>
  </w:num>
  <w:num w:numId="6" w16cid:durableId="1211723474">
    <w:abstractNumId w:val="6"/>
  </w:num>
  <w:num w:numId="7" w16cid:durableId="748622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47"/>
    <w:rsid w:val="000A4647"/>
    <w:rsid w:val="00262236"/>
    <w:rsid w:val="006C56B3"/>
    <w:rsid w:val="007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0C06"/>
  <w15:chartTrackingRefBased/>
  <w15:docId w15:val="{5D51E44D-FFED-4A92-AB02-87F4CD8C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430">
      <w:bodyDiv w:val="1"/>
      <w:marLeft w:val="0"/>
      <w:marRight w:val="0"/>
      <w:marTop w:val="0"/>
      <w:marBottom w:val="0"/>
      <w:divBdr>
        <w:top w:val="none" w:sz="0" w:space="0" w:color="auto"/>
        <w:left w:val="none" w:sz="0" w:space="0" w:color="auto"/>
        <w:bottom w:val="none" w:sz="0" w:space="0" w:color="auto"/>
        <w:right w:val="none" w:sz="0" w:space="0" w:color="auto"/>
      </w:divBdr>
    </w:div>
    <w:div w:id="74212073">
      <w:bodyDiv w:val="1"/>
      <w:marLeft w:val="0"/>
      <w:marRight w:val="0"/>
      <w:marTop w:val="0"/>
      <w:marBottom w:val="0"/>
      <w:divBdr>
        <w:top w:val="none" w:sz="0" w:space="0" w:color="auto"/>
        <w:left w:val="none" w:sz="0" w:space="0" w:color="auto"/>
        <w:bottom w:val="none" w:sz="0" w:space="0" w:color="auto"/>
        <w:right w:val="none" w:sz="0" w:space="0" w:color="auto"/>
      </w:divBdr>
    </w:div>
    <w:div w:id="639267397">
      <w:bodyDiv w:val="1"/>
      <w:marLeft w:val="0"/>
      <w:marRight w:val="0"/>
      <w:marTop w:val="0"/>
      <w:marBottom w:val="0"/>
      <w:divBdr>
        <w:top w:val="none" w:sz="0" w:space="0" w:color="auto"/>
        <w:left w:val="none" w:sz="0" w:space="0" w:color="auto"/>
        <w:bottom w:val="none" w:sz="0" w:space="0" w:color="auto"/>
        <w:right w:val="none" w:sz="0" w:space="0" w:color="auto"/>
      </w:divBdr>
    </w:div>
    <w:div w:id="666056126">
      <w:bodyDiv w:val="1"/>
      <w:marLeft w:val="0"/>
      <w:marRight w:val="0"/>
      <w:marTop w:val="0"/>
      <w:marBottom w:val="0"/>
      <w:divBdr>
        <w:top w:val="none" w:sz="0" w:space="0" w:color="auto"/>
        <w:left w:val="none" w:sz="0" w:space="0" w:color="auto"/>
        <w:bottom w:val="none" w:sz="0" w:space="0" w:color="auto"/>
        <w:right w:val="none" w:sz="0" w:space="0" w:color="auto"/>
      </w:divBdr>
    </w:div>
    <w:div w:id="1196231175">
      <w:bodyDiv w:val="1"/>
      <w:marLeft w:val="0"/>
      <w:marRight w:val="0"/>
      <w:marTop w:val="0"/>
      <w:marBottom w:val="0"/>
      <w:divBdr>
        <w:top w:val="none" w:sz="0" w:space="0" w:color="auto"/>
        <w:left w:val="none" w:sz="0" w:space="0" w:color="auto"/>
        <w:bottom w:val="none" w:sz="0" w:space="0" w:color="auto"/>
        <w:right w:val="none" w:sz="0" w:space="0" w:color="auto"/>
      </w:divBdr>
    </w:div>
    <w:div w:id="121165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2024-01-22T02:05:00Z</dcterms:created>
  <dcterms:modified xsi:type="dcterms:W3CDTF">2024-01-22T02:52:00Z</dcterms:modified>
</cp:coreProperties>
</file>