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281" w:rsidRPr="00A32281" w:rsidRDefault="007C7961" w:rsidP="00A32281">
      <w:pPr>
        <w:spacing w:line="220" w:lineRule="atLeast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《客座康复治</w:t>
      </w:r>
      <w:r w:rsidR="00A32281" w:rsidRPr="00A32281">
        <w:rPr>
          <w:rFonts w:ascii="宋体" w:eastAsia="宋体" w:hAnsi="宋体" w:hint="eastAsia"/>
          <w:b/>
          <w:sz w:val="32"/>
          <w:szCs w:val="32"/>
        </w:rPr>
        <w:t>疗专家》</w:t>
      </w:r>
      <w:r w:rsidR="00E36B81">
        <w:rPr>
          <w:rFonts w:ascii="宋体" w:eastAsia="宋体" w:hAnsi="宋体" w:hint="eastAsia"/>
          <w:b/>
          <w:sz w:val="32"/>
          <w:szCs w:val="32"/>
        </w:rPr>
        <w:t>1</w:t>
      </w:r>
    </w:p>
    <w:p w:rsidR="00727CAB" w:rsidRPr="00FD03AE" w:rsidRDefault="00727CAB" w:rsidP="00727CAB">
      <w:pPr>
        <w:spacing w:line="220" w:lineRule="atLeast"/>
        <w:rPr>
          <w:sz w:val="24"/>
          <w:szCs w:val="24"/>
        </w:rPr>
      </w:pPr>
      <w:r>
        <w:rPr>
          <w:rFonts w:ascii="宋体" w:eastAsia="宋体" w:hAnsi="宋体" w:hint="eastAsia"/>
          <w:noProof/>
          <w:sz w:val="44"/>
          <w:szCs w:val="44"/>
        </w:rPr>
        <w:drawing>
          <wp:inline distT="0" distB="0" distL="0" distR="0">
            <wp:extent cx="2152650" cy="3230995"/>
            <wp:effectExtent l="19050" t="0" r="0" b="0"/>
            <wp:docPr id="1" name="图片 0" descr="是大腿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是大腿根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279" cy="32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2FB">
        <w:rPr>
          <w:rFonts w:ascii="宋体" w:eastAsia="宋体" w:hAnsi="宋体" w:hint="eastAsia"/>
          <w:b/>
          <w:sz w:val="32"/>
          <w:szCs w:val="32"/>
        </w:rPr>
        <w:t>倪志勇</w:t>
      </w:r>
      <w:r w:rsidR="000A12FB">
        <w:rPr>
          <w:rFonts w:ascii="宋体" w:eastAsia="宋体" w:hAnsi="宋体" w:hint="eastAsia"/>
          <w:sz w:val="24"/>
          <w:szCs w:val="24"/>
        </w:rPr>
        <w:t xml:space="preserve"> </w:t>
      </w:r>
      <w:r w:rsidR="00F905D8" w:rsidRPr="00FD03AE">
        <w:rPr>
          <w:rFonts w:ascii="宋体" w:eastAsia="宋体" w:hAnsi="宋体" w:hint="eastAsia"/>
          <w:sz w:val="24"/>
          <w:szCs w:val="24"/>
        </w:rPr>
        <w:t>男</w:t>
      </w:r>
      <w:r w:rsidR="000A12FB">
        <w:rPr>
          <w:rFonts w:ascii="宋体" w:eastAsia="宋体" w:hAnsi="宋体" w:hint="eastAsia"/>
          <w:sz w:val="24"/>
          <w:szCs w:val="24"/>
        </w:rPr>
        <w:t>,</w:t>
      </w:r>
      <w:r w:rsidRPr="00FD03AE">
        <w:rPr>
          <w:rFonts w:hint="eastAsia"/>
          <w:sz w:val="24"/>
          <w:szCs w:val="24"/>
        </w:rPr>
        <w:t>本科</w:t>
      </w:r>
      <w:r w:rsidR="00FA3B05" w:rsidRPr="00FD03AE">
        <w:rPr>
          <w:rFonts w:hint="eastAsia"/>
          <w:sz w:val="24"/>
          <w:szCs w:val="24"/>
        </w:rPr>
        <w:t>，</w:t>
      </w:r>
      <w:r w:rsidR="00EB610B" w:rsidRPr="00FD03AE">
        <w:rPr>
          <w:rFonts w:hint="eastAsia"/>
          <w:sz w:val="24"/>
          <w:szCs w:val="24"/>
        </w:rPr>
        <w:t>毕业于南华大学临床医学专</w:t>
      </w:r>
      <w:r w:rsidR="00BC34FB" w:rsidRPr="00FD03AE">
        <w:rPr>
          <w:rFonts w:hint="eastAsia"/>
          <w:sz w:val="24"/>
          <w:szCs w:val="24"/>
        </w:rPr>
        <w:t>业，</w:t>
      </w:r>
      <w:r w:rsidR="00455C7E" w:rsidRPr="00FD03AE">
        <w:rPr>
          <w:rFonts w:hint="eastAsia"/>
          <w:sz w:val="24"/>
          <w:szCs w:val="24"/>
        </w:rPr>
        <w:t>医学学士，</w:t>
      </w:r>
      <w:r w:rsidR="00BC34FB" w:rsidRPr="00FD03AE">
        <w:rPr>
          <w:rFonts w:hint="eastAsia"/>
          <w:sz w:val="24"/>
          <w:szCs w:val="24"/>
        </w:rPr>
        <w:t>专业康复治疗师。</w:t>
      </w:r>
      <w:r w:rsidR="00455C7E" w:rsidRPr="00FD03AE">
        <w:rPr>
          <w:rFonts w:hint="eastAsia"/>
          <w:sz w:val="24"/>
          <w:szCs w:val="24"/>
        </w:rPr>
        <w:t>2005</w:t>
      </w:r>
      <w:r w:rsidR="00455C7E" w:rsidRPr="00FD03AE">
        <w:rPr>
          <w:rFonts w:hint="eastAsia"/>
          <w:sz w:val="24"/>
          <w:szCs w:val="24"/>
        </w:rPr>
        <w:t>年就职于南华大学附属第一医院康复医学科，从事康复治疗工作至今。</w:t>
      </w:r>
      <w:r w:rsidR="00BC34FB" w:rsidRPr="00FD03AE">
        <w:rPr>
          <w:rFonts w:hint="eastAsia"/>
          <w:sz w:val="24"/>
          <w:szCs w:val="24"/>
        </w:rPr>
        <w:t>现任</w:t>
      </w:r>
      <w:r w:rsidRPr="00FD03AE">
        <w:rPr>
          <w:rFonts w:hint="eastAsia"/>
          <w:sz w:val="24"/>
          <w:szCs w:val="24"/>
        </w:rPr>
        <w:t>中华医学会针刀医学分会委员</w:t>
      </w:r>
      <w:r w:rsidR="00FA3B05" w:rsidRPr="00FD03AE">
        <w:rPr>
          <w:rFonts w:hint="eastAsia"/>
          <w:sz w:val="24"/>
          <w:szCs w:val="24"/>
        </w:rPr>
        <w:t xml:space="preserve"> </w:t>
      </w:r>
      <w:r w:rsidR="00FA3B05" w:rsidRPr="00FD03AE">
        <w:rPr>
          <w:rFonts w:hint="eastAsia"/>
          <w:sz w:val="24"/>
          <w:szCs w:val="24"/>
        </w:rPr>
        <w:t>、</w:t>
      </w:r>
      <w:r w:rsidRPr="00FD03AE">
        <w:rPr>
          <w:rFonts w:hint="eastAsia"/>
          <w:sz w:val="24"/>
          <w:szCs w:val="24"/>
        </w:rPr>
        <w:t>北京康复医学会中西医结合专业委员会</w:t>
      </w:r>
      <w:r w:rsidR="00BC34FB" w:rsidRPr="00FD03AE">
        <w:rPr>
          <w:rFonts w:hint="eastAsia"/>
          <w:sz w:val="24"/>
          <w:szCs w:val="24"/>
        </w:rPr>
        <w:t>，</w:t>
      </w:r>
      <w:r w:rsidRPr="00FD03AE">
        <w:rPr>
          <w:rFonts w:hint="eastAsia"/>
          <w:sz w:val="24"/>
          <w:szCs w:val="24"/>
        </w:rPr>
        <w:t>世界中医药学会联合会脊柱健康专业委员会委员</w:t>
      </w:r>
      <w:r w:rsidR="00FA3B05" w:rsidRPr="00FD03AE">
        <w:rPr>
          <w:rFonts w:hint="eastAsia"/>
          <w:sz w:val="24"/>
          <w:szCs w:val="24"/>
        </w:rPr>
        <w:t xml:space="preserve"> </w:t>
      </w:r>
      <w:r w:rsidR="00FA3B05" w:rsidRPr="00FD03AE">
        <w:rPr>
          <w:rFonts w:hint="eastAsia"/>
          <w:sz w:val="24"/>
          <w:szCs w:val="24"/>
        </w:rPr>
        <w:t>、</w:t>
      </w:r>
      <w:r w:rsidRPr="00FD03AE">
        <w:rPr>
          <w:rFonts w:hint="eastAsia"/>
          <w:sz w:val="24"/>
          <w:szCs w:val="24"/>
        </w:rPr>
        <w:t>中国假肢矫形学会会员</w:t>
      </w:r>
      <w:r w:rsidR="00455C7E" w:rsidRPr="00FD03AE">
        <w:rPr>
          <w:rFonts w:hint="eastAsia"/>
          <w:sz w:val="24"/>
          <w:szCs w:val="24"/>
        </w:rPr>
        <w:t>。国内师承北京、广东、福建、云南、湖南、湖北、广西、上海、江苏、浙江等省多位名师授教手法医学；国外师承澳大利亚生物力学学院</w:t>
      </w:r>
      <w:r w:rsidR="00455C7E" w:rsidRPr="00FD03AE">
        <w:rPr>
          <w:rFonts w:hint="eastAsia"/>
          <w:sz w:val="24"/>
          <w:szCs w:val="24"/>
        </w:rPr>
        <w:t>Dr Abbie</w:t>
      </w:r>
      <w:r w:rsidR="00455C7E" w:rsidRPr="00FD03AE">
        <w:rPr>
          <w:rFonts w:hint="eastAsia"/>
          <w:sz w:val="24"/>
          <w:szCs w:val="24"/>
        </w:rPr>
        <w:t>院长学习</w:t>
      </w:r>
      <w:r w:rsidR="00F905D8" w:rsidRPr="00FD03AE">
        <w:rPr>
          <w:rFonts w:hint="eastAsia"/>
          <w:sz w:val="24"/>
          <w:szCs w:val="24"/>
        </w:rPr>
        <w:t>其生物力学分析、</w:t>
      </w:r>
      <w:r w:rsidR="00455C7E" w:rsidRPr="00FD03AE">
        <w:rPr>
          <w:rFonts w:hint="eastAsia"/>
          <w:sz w:val="24"/>
          <w:szCs w:val="24"/>
        </w:rPr>
        <w:t>矫正</w:t>
      </w:r>
      <w:r w:rsidR="00F905D8" w:rsidRPr="00FD03AE">
        <w:rPr>
          <w:rFonts w:hint="eastAsia"/>
          <w:sz w:val="24"/>
          <w:szCs w:val="24"/>
        </w:rPr>
        <w:t>，</w:t>
      </w:r>
      <w:r w:rsidR="00455C7E" w:rsidRPr="00FD03AE">
        <w:rPr>
          <w:rFonts w:hint="eastAsia"/>
          <w:sz w:val="24"/>
          <w:szCs w:val="24"/>
        </w:rPr>
        <w:t>并系统学习了美式整脊、意大利米兰整骨。</w:t>
      </w:r>
      <w:r w:rsidR="00EB7F66" w:rsidRPr="00FD03AE">
        <w:rPr>
          <w:rFonts w:hint="eastAsia"/>
          <w:sz w:val="24"/>
          <w:szCs w:val="24"/>
        </w:rPr>
        <w:t>擅长</w:t>
      </w:r>
      <w:r w:rsidR="00455C7E" w:rsidRPr="00FD03AE">
        <w:rPr>
          <w:rFonts w:hint="eastAsia"/>
          <w:sz w:val="24"/>
          <w:szCs w:val="24"/>
        </w:rPr>
        <w:t>中医传统康复与现代康复相结合</w:t>
      </w:r>
      <w:r w:rsidR="00F905D8" w:rsidRPr="00FD03AE">
        <w:rPr>
          <w:rFonts w:hint="eastAsia"/>
          <w:sz w:val="24"/>
          <w:szCs w:val="24"/>
        </w:rPr>
        <w:t>治疗手法</w:t>
      </w:r>
      <w:r w:rsidR="00455C7E" w:rsidRPr="00FD03AE">
        <w:rPr>
          <w:rFonts w:hint="eastAsia"/>
          <w:sz w:val="24"/>
          <w:szCs w:val="24"/>
        </w:rPr>
        <w:t>，传承与融合</w:t>
      </w:r>
      <w:r w:rsidR="00F905D8" w:rsidRPr="00FD03AE">
        <w:rPr>
          <w:rFonts w:hint="eastAsia"/>
          <w:sz w:val="24"/>
          <w:szCs w:val="24"/>
        </w:rPr>
        <w:t>了各种骨骼、肌肉、神经为一体的徒手绿色疗法，根据影像生物力学分析、辅</w:t>
      </w:r>
      <w:r w:rsidR="00455C7E" w:rsidRPr="00FD03AE">
        <w:rPr>
          <w:rFonts w:hint="eastAsia"/>
          <w:sz w:val="24"/>
          <w:szCs w:val="24"/>
        </w:rPr>
        <w:t>以徒手静态触诊分析及动态触诊分析法，</w:t>
      </w:r>
      <w:r w:rsidR="00F905D8" w:rsidRPr="00FD03AE">
        <w:rPr>
          <w:rFonts w:hint="eastAsia"/>
          <w:sz w:val="24"/>
          <w:szCs w:val="24"/>
        </w:rPr>
        <w:t>总结出系列中西医相结合的规范治疗骨骼、肌、神经的康复治疗方法。</w:t>
      </w:r>
    </w:p>
    <w:p w:rsidR="00727CAB" w:rsidRPr="00FD03AE" w:rsidRDefault="00727CAB" w:rsidP="00727CAB">
      <w:pPr>
        <w:spacing w:line="220" w:lineRule="atLeast"/>
        <w:rPr>
          <w:sz w:val="24"/>
          <w:szCs w:val="24"/>
        </w:rPr>
      </w:pPr>
      <w:r w:rsidRPr="00FD03AE">
        <w:rPr>
          <w:rFonts w:hint="eastAsia"/>
          <w:sz w:val="24"/>
          <w:szCs w:val="24"/>
        </w:rPr>
        <w:t>主攻方向</w:t>
      </w:r>
      <w:r w:rsidRPr="00FD03AE">
        <w:rPr>
          <w:rFonts w:hint="eastAsia"/>
          <w:sz w:val="24"/>
          <w:szCs w:val="24"/>
        </w:rPr>
        <w:t>:</w:t>
      </w:r>
      <w:r w:rsidR="00F905D8" w:rsidRPr="00FD03AE">
        <w:rPr>
          <w:rFonts w:hint="eastAsia"/>
          <w:sz w:val="24"/>
          <w:szCs w:val="24"/>
        </w:rPr>
        <w:t>慢性疼痛处理、颈、肩、腰、腿疼痛，</w:t>
      </w:r>
      <w:r w:rsidRPr="00FD03AE">
        <w:rPr>
          <w:rFonts w:hint="eastAsia"/>
          <w:sz w:val="24"/>
          <w:szCs w:val="24"/>
        </w:rPr>
        <w:t>关节运动损伤，骨折术后康复，神经康复，生物力学分析，</w:t>
      </w:r>
      <w:r w:rsidR="00F905D8" w:rsidRPr="00FD03AE">
        <w:rPr>
          <w:rFonts w:hint="eastAsia"/>
          <w:sz w:val="24"/>
          <w:szCs w:val="24"/>
        </w:rPr>
        <w:t>假肢、矫形器等康复治疗。</w:t>
      </w:r>
    </w:p>
    <w:p w:rsidR="004358AB" w:rsidRPr="00727CAB" w:rsidRDefault="004358AB" w:rsidP="00727CAB">
      <w:pPr>
        <w:spacing w:line="220" w:lineRule="atLeast"/>
        <w:rPr>
          <w:sz w:val="24"/>
          <w:szCs w:val="24"/>
        </w:rPr>
      </w:pPr>
    </w:p>
    <w:sectPr w:rsidR="004358AB" w:rsidRPr="00727C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A77" w:rsidRDefault="00C57A77" w:rsidP="00EB610B">
      <w:pPr>
        <w:spacing w:after="0"/>
      </w:pPr>
      <w:r>
        <w:separator/>
      </w:r>
    </w:p>
  </w:endnote>
  <w:endnote w:type="continuationSeparator" w:id="0">
    <w:p w:rsidR="00C57A77" w:rsidRDefault="00C57A77" w:rsidP="00EB61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A77" w:rsidRDefault="00C57A77" w:rsidP="00EB610B">
      <w:pPr>
        <w:spacing w:after="0"/>
      </w:pPr>
      <w:r>
        <w:separator/>
      </w:r>
    </w:p>
  </w:footnote>
  <w:footnote w:type="continuationSeparator" w:id="0">
    <w:p w:rsidR="00C57A77" w:rsidRDefault="00C57A77" w:rsidP="00EB610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BE4"/>
    <w:rsid w:val="00077F62"/>
    <w:rsid w:val="00091279"/>
    <w:rsid w:val="000A12FB"/>
    <w:rsid w:val="000A230A"/>
    <w:rsid w:val="001B53A2"/>
    <w:rsid w:val="002D6998"/>
    <w:rsid w:val="00323B43"/>
    <w:rsid w:val="0037641A"/>
    <w:rsid w:val="003D37D8"/>
    <w:rsid w:val="00426133"/>
    <w:rsid w:val="004358AB"/>
    <w:rsid w:val="00455C7E"/>
    <w:rsid w:val="00634C98"/>
    <w:rsid w:val="00727CAB"/>
    <w:rsid w:val="00750787"/>
    <w:rsid w:val="007C7961"/>
    <w:rsid w:val="00873EE9"/>
    <w:rsid w:val="00896F05"/>
    <w:rsid w:val="008B7726"/>
    <w:rsid w:val="00900FBD"/>
    <w:rsid w:val="00905D4A"/>
    <w:rsid w:val="00995BDE"/>
    <w:rsid w:val="00A32281"/>
    <w:rsid w:val="00BC34FB"/>
    <w:rsid w:val="00C511AE"/>
    <w:rsid w:val="00C57A77"/>
    <w:rsid w:val="00D02968"/>
    <w:rsid w:val="00D305A1"/>
    <w:rsid w:val="00D31D50"/>
    <w:rsid w:val="00E1109F"/>
    <w:rsid w:val="00E36B81"/>
    <w:rsid w:val="00E8106A"/>
    <w:rsid w:val="00EB610B"/>
    <w:rsid w:val="00EB7F66"/>
    <w:rsid w:val="00F905D8"/>
    <w:rsid w:val="00FA3B05"/>
    <w:rsid w:val="00FD0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CA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CAB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61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610B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61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610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2016-09-27T03:02:00Z</dcterms:modified>
</cp:coreProperties>
</file>