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B8" w:rsidRDefault="009D05B8" w:rsidP="00D31D50">
      <w:pPr>
        <w:spacing w:line="220" w:lineRule="atLeast"/>
        <w:rPr>
          <w:color w:val="3E3E3E"/>
          <w:sz w:val="21"/>
          <w:szCs w:val="21"/>
          <w:shd w:val="clear" w:color="auto" w:fill="FFFFFF"/>
        </w:rPr>
      </w:pPr>
    </w:p>
    <w:p w:rsidR="00E71B84" w:rsidRPr="00810FD0" w:rsidRDefault="00E71B84" w:rsidP="00381723">
      <w:pPr>
        <w:spacing w:line="220" w:lineRule="atLeast"/>
        <w:jc w:val="center"/>
        <w:rPr>
          <w:rFonts w:ascii="宋体" w:eastAsia="宋体" w:hAnsi="宋体"/>
          <w:b/>
          <w:color w:val="0D0D0D" w:themeColor="text1" w:themeTint="F2"/>
          <w:sz w:val="36"/>
          <w:szCs w:val="36"/>
          <w:shd w:val="clear" w:color="auto" w:fill="FFFFFF"/>
        </w:rPr>
      </w:pPr>
      <w:r w:rsidRPr="00810FD0">
        <w:rPr>
          <w:rFonts w:ascii="宋体" w:eastAsia="宋体" w:hAnsi="宋体" w:hint="eastAsia"/>
          <w:b/>
          <w:color w:val="0D0D0D" w:themeColor="text1" w:themeTint="F2"/>
          <w:sz w:val="36"/>
          <w:szCs w:val="36"/>
          <w:shd w:val="clear" w:color="auto" w:fill="FFFFFF"/>
        </w:rPr>
        <w:t>腰部酸痛，</w:t>
      </w:r>
      <w:r w:rsidR="00381723" w:rsidRPr="00810FD0">
        <w:rPr>
          <w:rFonts w:ascii="宋体" w:eastAsia="宋体" w:hAnsi="宋体" w:hint="eastAsia"/>
          <w:b/>
          <w:color w:val="0D0D0D" w:themeColor="text1" w:themeTint="F2"/>
          <w:sz w:val="36"/>
          <w:szCs w:val="36"/>
          <w:shd w:val="clear" w:color="auto" w:fill="FFFFFF"/>
        </w:rPr>
        <w:t>祸起何处？</w:t>
      </w:r>
    </w:p>
    <w:p w:rsidR="004358AB" w:rsidRDefault="009D05B8" w:rsidP="00D31D50">
      <w:pPr>
        <w:spacing w:line="220" w:lineRule="atLeast"/>
        <w:rPr>
          <w:rFonts w:ascii="宋体" w:eastAsia="宋体" w:hAnsi="宋体"/>
          <w:color w:val="3E3E3E"/>
          <w:sz w:val="24"/>
          <w:szCs w:val="24"/>
          <w:shd w:val="clear" w:color="auto" w:fill="FFFFFF"/>
        </w:rPr>
      </w:pPr>
      <w:r w:rsidRPr="009D05B8">
        <w:rPr>
          <w:rFonts w:ascii="宋体" w:eastAsia="宋体" w:hAnsi="宋体" w:hint="eastAsia"/>
          <w:color w:val="3E3E3E"/>
          <w:sz w:val="24"/>
          <w:szCs w:val="24"/>
          <w:shd w:val="clear" w:color="auto" w:fill="FFFFFF"/>
        </w:rPr>
        <w:t>相信不少人都有过腰腿酸痛的经历，看似这不是什么大毛病，休息几天就能够得到一定程度的缓解。但是，就是这样的小问题却能反映身体机能的重要变化。腰部疼痛是临床上最为常见的症状，广泛存在于脑力与体力劳动者之中。且腰部疼痛具有治疗时间长、难以痊愈的痼疾，对人们的生活质量产生诸多影响。</w:t>
      </w:r>
    </w:p>
    <w:p w:rsidR="009D05B8" w:rsidRPr="009D05B8" w:rsidRDefault="009D05B8" w:rsidP="009D05B8">
      <w:pPr>
        <w:spacing w:line="220" w:lineRule="atLeast"/>
        <w:ind w:firstLineChars="539" w:firstLine="1299"/>
        <w:rPr>
          <w:rFonts w:ascii="宋体" w:eastAsia="宋体" w:hAnsi="宋体"/>
          <w:b/>
          <w:color w:val="3E3E3E"/>
          <w:sz w:val="24"/>
          <w:szCs w:val="24"/>
          <w:shd w:val="clear" w:color="auto" w:fill="FFFFFF"/>
        </w:rPr>
      </w:pPr>
      <w:r w:rsidRPr="009D05B8">
        <w:rPr>
          <w:rFonts w:ascii="宋体" w:eastAsia="宋体" w:hAnsi="宋体" w:hint="eastAsia"/>
          <w:b/>
          <w:noProof/>
          <w:color w:val="3E3E3E"/>
          <w:sz w:val="24"/>
          <w:szCs w:val="24"/>
          <w:shd w:val="clear" w:color="auto" w:fill="FFFFFF"/>
        </w:rPr>
        <w:drawing>
          <wp:inline distT="0" distB="0" distL="0" distR="0">
            <wp:extent cx="2667000" cy="2924175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B8" w:rsidRPr="009D05B8" w:rsidRDefault="009D05B8" w:rsidP="009D05B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05B8">
        <w:rPr>
          <w:rFonts w:ascii="宋体" w:eastAsia="宋体" w:hAnsi="宋体" w:cs="宋体"/>
          <w:sz w:val="24"/>
          <w:szCs w:val="24"/>
        </w:rPr>
        <w:t>腰部酸痛—椎间盘老化所致</w:t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  髓核这一软组织位于椎间盘中央，对腰部起辅助作用。然而，髓核的水分从</w:t>
      </w:r>
      <w:r w:rsidRPr="009D05B8">
        <w:rPr>
          <w:rFonts w:ascii="宋体" w:eastAsia="宋体" w:hAnsi="宋体" w:cs="Helvetica"/>
          <w:color w:val="3E3E3E"/>
          <w:sz w:val="24"/>
          <w:szCs w:val="24"/>
        </w:rPr>
        <w:t>20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岁左右开始逐渐减少，椎间盘最早开始老化，渐渐失去弹性。由此，软垫功能减弱，不能缓和腰椎受到的冲击，容易产生疼痛。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宋体" w:hint="eastAsia"/>
          <w:sz w:val="24"/>
          <w:szCs w:val="24"/>
        </w:rPr>
        <w:t>腰部酸痛—肌肉力量不足所致</w:t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/>
          <w:color w:val="3E3E3E"/>
          <w:sz w:val="24"/>
          <w:szCs w:val="24"/>
        </w:rPr>
        <w:t>    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肌肉老化后，肌肉力量也会变弱，运动不足也可导致肌肉力量减退，支撑脊椎的肌肉力量退化，也会造成腰痛现象的出现。</w:t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</w:r>
    </w:p>
    <w:p w:rsidR="009D05B8" w:rsidRPr="009D05B8" w:rsidRDefault="009D05B8" w:rsidP="009D05B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05B8">
        <w:rPr>
          <w:rFonts w:ascii="宋体" w:eastAsia="宋体" w:hAnsi="宋体" w:cs="宋体"/>
          <w:sz w:val="24"/>
          <w:szCs w:val="24"/>
        </w:rPr>
        <w:t>以下几种职业是腰部酸痛的高发人群</w:t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bCs/>
          <w:color w:val="3E3E3E"/>
          <w:sz w:val="24"/>
          <w:szCs w:val="24"/>
        </w:rPr>
        <w:t> 体力劳动者：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运动员、强体力劳动者，由于其工作性质造成腰部长期处于一种比较压力的情况下，更易造成劳损。</w:t>
      </w:r>
    </w:p>
    <w:p w:rsidR="00200249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bCs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bCs/>
          <w:color w:val="3E3E3E"/>
          <w:sz w:val="24"/>
          <w:szCs w:val="24"/>
        </w:rPr>
        <w:lastRenderedPageBreak/>
        <w:t> </w:t>
      </w:r>
    </w:p>
    <w:p w:rsidR="00200249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bCs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bCs/>
          <w:color w:val="3E3E3E"/>
          <w:sz w:val="24"/>
          <w:szCs w:val="24"/>
        </w:rPr>
        <w:t>办公室工作人员：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办公室工作者坐姿长时间不变，伏案对着电脑，坐姿不正确等造成腰部肌肉力量薄弱，久而久之腰部酸痛。</w:t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bCs/>
          <w:color w:val="3E3E3E"/>
          <w:sz w:val="24"/>
          <w:szCs w:val="24"/>
        </w:rPr>
        <w:t> 矿间、冷库工作人员：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由于其长时间待在阴冷潮湿的环境之中，湿寒气侵袭身体，因此，这类人群亦是腰部酸痛的高发人群。</w:t>
      </w: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810FD0" w:rsidRPr="00810FD0" w:rsidRDefault="00810FD0" w:rsidP="00810FD0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810FD0">
        <w:rPr>
          <w:rFonts w:ascii="宋体" w:eastAsia="宋体" w:hAnsi="宋体" w:cs="Helvetica" w:hint="eastAsia"/>
          <w:color w:val="3E3E3E"/>
          <w:sz w:val="24"/>
          <w:szCs w:val="24"/>
        </w:rPr>
        <w:t>腰部酸痛康复护理方法：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一、起身运动：上半身如图试位置，保持髋关节紧贴地面，同时保持下腰部及臀部放松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ind w:firstLineChars="700" w:firstLine="1680"/>
        <w:rPr>
          <w:rFonts w:ascii="宋体" w:eastAsia="宋体" w:hAnsi="宋体" w:cs="Helvetica"/>
          <w:color w:val="3E3E3E"/>
          <w:sz w:val="24"/>
          <w:szCs w:val="24"/>
        </w:rPr>
      </w:pPr>
      <w:r>
        <w:rPr>
          <w:rFonts w:ascii="宋体" w:eastAsia="宋体" w:hAnsi="宋体" w:cs="Helvetica"/>
          <w:noProof/>
          <w:color w:val="3E3E3E"/>
          <w:sz w:val="24"/>
          <w:szCs w:val="24"/>
        </w:rPr>
        <w:drawing>
          <wp:inline distT="0" distB="0" distL="0" distR="0">
            <wp:extent cx="3181350" cy="1609725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689" w:rsidRPr="004C4689">
        <w:rPr>
          <w:rFonts w:ascii="宋体" w:eastAsia="宋体" w:hAnsi="宋体" w:cs="Helvetica"/>
          <w:color w:val="3E3E3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  <w:t>二、单膝牵伸：牵拉一侧膝关节直至感觉到下腰部及臀部适度的牵伸，另侧膝关节重复相同动作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ind w:firstLineChars="700" w:firstLine="1680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ind w:firstLineChars="700" w:firstLine="1680"/>
        <w:rPr>
          <w:rFonts w:ascii="宋体" w:eastAsia="宋体" w:hAnsi="宋体" w:cs="Helvetica"/>
          <w:color w:val="3E3E3E"/>
          <w:sz w:val="24"/>
          <w:szCs w:val="24"/>
        </w:rPr>
      </w:pPr>
      <w:r>
        <w:rPr>
          <w:rFonts w:ascii="宋体" w:eastAsia="宋体" w:hAnsi="宋体" w:cs="Helvetica" w:hint="eastAsia"/>
          <w:noProof/>
          <w:color w:val="3E3E3E"/>
          <w:sz w:val="24"/>
          <w:szCs w:val="24"/>
        </w:rPr>
        <w:drawing>
          <wp:inline distT="0" distB="0" distL="0" distR="0">
            <wp:extent cx="3248025" cy="1390650"/>
            <wp:effectExtent l="19050" t="0" r="9525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      </w:t>
      </w:r>
    </w:p>
    <w:p w:rsidR="00200249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三、中腰段牵伸：胸部朝地面，尽可能的前伸上体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</w:p>
    <w:p w:rsidR="00200249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</w:p>
    <w:p w:rsidR="00200249" w:rsidRPr="009D05B8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200249" w:rsidRDefault="009D05B8" w:rsidP="00200249">
      <w:pPr>
        <w:shd w:val="clear" w:color="auto" w:fill="FFFFFF"/>
        <w:adjustRightInd/>
        <w:snapToGrid/>
        <w:spacing w:after="0" w:line="384" w:lineRule="atLeast"/>
        <w:jc w:val="center"/>
        <w:rPr>
          <w:rFonts w:ascii="宋体" w:eastAsia="宋体" w:hAnsi="宋体" w:cs="Helvetica" w:hint="eastAsia"/>
          <w:color w:val="3E3E3E"/>
          <w:sz w:val="24"/>
          <w:szCs w:val="24"/>
        </w:rPr>
      </w:pPr>
      <w:r>
        <w:rPr>
          <w:rFonts w:ascii="宋体" w:eastAsia="宋体" w:hAnsi="宋体" w:cs="Helvetica" w:hint="eastAsia"/>
          <w:color w:val="3E3E3E"/>
          <w:sz w:val="24"/>
          <w:szCs w:val="24"/>
        </w:rPr>
        <w:lastRenderedPageBreak/>
        <w:t xml:space="preserve">        </w:t>
      </w:r>
      <w:r>
        <w:rPr>
          <w:rFonts w:ascii="宋体" w:eastAsia="宋体" w:hAnsi="宋体" w:cs="Helvetica" w:hint="eastAsia"/>
          <w:noProof/>
          <w:color w:val="3E3E3E"/>
          <w:sz w:val="24"/>
          <w:szCs w:val="24"/>
        </w:rPr>
        <w:drawing>
          <wp:inline distT="0" distB="0" distL="0" distR="0">
            <wp:extent cx="3619500" cy="1438275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249">
        <w:rPr>
          <w:rFonts w:ascii="宋体" w:eastAsia="宋体" w:hAnsi="宋体" w:cs="Helvetica" w:hint="eastAsia"/>
          <w:color w:val="3E3E3E"/>
          <w:sz w:val="24"/>
          <w:szCs w:val="24"/>
        </w:rPr>
        <w:t>   </w:t>
      </w:r>
    </w:p>
    <w:p w:rsidR="00200249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四、仰卧起坐：将足置于高位，手臂放于颈后或胸前，整个骨盆放平，抬高头部和肩关节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ind w:firstLineChars="750" w:firstLine="1800"/>
        <w:rPr>
          <w:rFonts w:ascii="宋体" w:eastAsia="宋体" w:hAnsi="宋体" w:cs="Helvetica"/>
          <w:color w:val="3E3E3E"/>
          <w:sz w:val="24"/>
          <w:szCs w:val="24"/>
        </w:rPr>
      </w:pPr>
      <w:r>
        <w:rPr>
          <w:rFonts w:ascii="宋体" w:eastAsia="宋体" w:hAnsi="宋体" w:cs="Helvetica" w:hint="eastAsia"/>
          <w:noProof/>
          <w:color w:val="3E3E3E"/>
          <w:sz w:val="24"/>
          <w:szCs w:val="24"/>
        </w:rPr>
        <w:drawing>
          <wp:inline distT="0" distB="0" distL="0" distR="0">
            <wp:extent cx="2933700" cy="1638300"/>
            <wp:effectExtent l="19050" t="0" r="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 xml:space="preserve">  </w:t>
      </w:r>
      <w:r w:rsidR="004C4689" w:rsidRPr="004C4689">
        <w:rPr>
          <w:rFonts w:ascii="宋体" w:eastAsia="宋体" w:hAnsi="宋体" w:cs="Helvetica"/>
          <w:color w:val="3E3E3E"/>
          <w:sz w:val="24"/>
          <w:szCs w:val="24"/>
        </w:rPr>
        <w:pict>
          <v:shape id="_x0000_i1026" type="#_x0000_t75" alt="" style="width:24pt;height:24pt"/>
        </w:pic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  <w:t>五、骨盆提升：通过腹部和臀部肌肉使背部贴进床面</w:t>
      </w: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ind w:firstLineChars="750" w:firstLine="1800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Pr="009D05B8" w:rsidRDefault="009D05B8" w:rsidP="009D05B8">
      <w:pPr>
        <w:shd w:val="clear" w:color="auto" w:fill="FFFFFF"/>
        <w:adjustRightInd/>
        <w:snapToGrid/>
        <w:spacing w:after="0" w:line="384" w:lineRule="atLeast"/>
        <w:ind w:firstLineChars="750" w:firstLine="1800"/>
        <w:rPr>
          <w:rFonts w:ascii="宋体" w:eastAsia="宋体" w:hAnsi="宋体" w:cs="Helvetica"/>
          <w:color w:val="3E3E3E"/>
          <w:sz w:val="24"/>
          <w:szCs w:val="24"/>
        </w:rPr>
      </w:pPr>
      <w:r>
        <w:rPr>
          <w:rFonts w:ascii="宋体" w:eastAsia="宋体" w:hAnsi="宋体" w:cs="Helvetica"/>
          <w:noProof/>
          <w:color w:val="3E3E3E"/>
          <w:sz w:val="24"/>
          <w:szCs w:val="24"/>
        </w:rPr>
        <w:drawing>
          <wp:inline distT="0" distB="0" distL="0" distR="0">
            <wp:extent cx="3209925" cy="1219200"/>
            <wp:effectExtent l="19050" t="0" r="9525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3A" w:rsidRDefault="000B523A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六、后伸运动：手置于后背，使上半身离开床面，同时保持下巴收紧</w:t>
      </w:r>
    </w:p>
    <w:p w:rsidR="000B523A" w:rsidRPr="009D05B8" w:rsidRDefault="000B523A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9D05B8" w:rsidRDefault="009D05B8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         </w:t>
      </w:r>
      <w:r w:rsidR="000B523A">
        <w:rPr>
          <w:rFonts w:ascii="宋体" w:eastAsia="宋体" w:hAnsi="宋体" w:cs="Helvetica" w:hint="eastAsia"/>
          <w:noProof/>
          <w:color w:val="3E3E3E"/>
          <w:sz w:val="24"/>
          <w:szCs w:val="24"/>
        </w:rPr>
        <w:drawing>
          <wp:inline distT="0" distB="0" distL="0" distR="0">
            <wp:extent cx="3467100" cy="1143000"/>
            <wp:effectExtent l="19050" t="0" r="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  <w:t>七、俯卧髋关节后伸：保持膝关节锁紧，同时使下肢离开床面</w:t>
      </w:r>
      <w:r w:rsidRPr="009D05B8">
        <w:rPr>
          <w:rFonts w:ascii="宋体" w:eastAsia="宋体" w:hAnsi="宋体" w:cs="Helvetica"/>
          <w:color w:val="3E3E3E"/>
          <w:sz w:val="24"/>
          <w:szCs w:val="24"/>
        </w:rPr>
        <w:t>8-10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厘米</w:t>
      </w:r>
    </w:p>
    <w:p w:rsidR="00200249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</w:p>
    <w:p w:rsidR="00200249" w:rsidRDefault="00200249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0B523A" w:rsidRDefault="000B523A" w:rsidP="009D05B8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0B523A" w:rsidRDefault="000B523A" w:rsidP="000B523A">
      <w:pPr>
        <w:shd w:val="clear" w:color="auto" w:fill="FFFFFF"/>
        <w:adjustRightInd/>
        <w:snapToGrid/>
        <w:spacing w:after="0" w:line="384" w:lineRule="atLeast"/>
        <w:ind w:firstLineChars="650" w:firstLine="1560"/>
        <w:rPr>
          <w:rFonts w:ascii="宋体" w:eastAsia="宋体" w:hAnsi="宋体" w:cs="Helvetica"/>
          <w:color w:val="3E3E3E"/>
          <w:sz w:val="24"/>
          <w:szCs w:val="24"/>
        </w:rPr>
      </w:pPr>
      <w:r>
        <w:rPr>
          <w:rFonts w:ascii="宋体" w:eastAsia="宋体" w:hAnsi="宋体" w:cs="Helvetica"/>
          <w:noProof/>
          <w:color w:val="3E3E3E"/>
          <w:sz w:val="24"/>
          <w:szCs w:val="24"/>
        </w:rPr>
        <w:drawing>
          <wp:inline distT="0" distB="0" distL="0" distR="0">
            <wp:extent cx="3533775" cy="1038225"/>
            <wp:effectExtent l="19050" t="0" r="9525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5B8"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</w:r>
    </w:p>
    <w:p w:rsidR="009D05B8" w:rsidRDefault="009D05B8" w:rsidP="00200249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 w:hint="eastAsia"/>
          <w:color w:val="3E3E3E"/>
          <w:sz w:val="24"/>
          <w:szCs w:val="24"/>
        </w:rPr>
      </w:pP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八、异侧肢体伸展：保持一侧膝关节锁紧，同时使下肢离开床面</w:t>
      </w:r>
      <w:r w:rsidRPr="009D05B8">
        <w:rPr>
          <w:rFonts w:ascii="宋体" w:eastAsia="宋体" w:hAnsi="宋体" w:cs="Helvetica"/>
          <w:color w:val="3E3E3E"/>
          <w:sz w:val="24"/>
          <w:szCs w:val="24"/>
        </w:rPr>
        <w:t>8-10</w:t>
      </w:r>
      <w:r w:rsidRPr="009D05B8">
        <w:rPr>
          <w:rFonts w:ascii="宋体" w:eastAsia="宋体" w:hAnsi="宋体" w:cs="Helvetica" w:hint="eastAsia"/>
          <w:color w:val="3E3E3E"/>
          <w:sz w:val="24"/>
          <w:szCs w:val="24"/>
        </w:rPr>
        <w:t>厘米，同时另侧上肢抬高</w:t>
      </w:r>
    </w:p>
    <w:p w:rsidR="00200249" w:rsidRDefault="00200249" w:rsidP="00200249">
      <w:pPr>
        <w:shd w:val="clear" w:color="auto" w:fill="FFFFFF"/>
        <w:adjustRightInd/>
        <w:snapToGrid/>
        <w:spacing w:after="0" w:line="384" w:lineRule="atLeast"/>
        <w:rPr>
          <w:rFonts w:ascii="宋体" w:eastAsia="宋体" w:hAnsi="宋体" w:cs="Helvetica"/>
          <w:color w:val="3E3E3E"/>
          <w:sz w:val="24"/>
          <w:szCs w:val="24"/>
        </w:rPr>
      </w:pPr>
    </w:p>
    <w:p w:rsidR="000B523A" w:rsidRPr="009D05B8" w:rsidRDefault="000B523A" w:rsidP="000B523A">
      <w:pPr>
        <w:shd w:val="clear" w:color="auto" w:fill="FFFFFF"/>
        <w:adjustRightInd/>
        <w:snapToGrid/>
        <w:spacing w:after="0" w:line="384" w:lineRule="atLeast"/>
        <w:ind w:firstLineChars="650" w:firstLine="1560"/>
        <w:rPr>
          <w:rFonts w:ascii="宋体" w:eastAsia="宋体" w:hAnsi="宋体" w:cs="Helvetica"/>
          <w:color w:val="3E3E3E"/>
          <w:sz w:val="24"/>
          <w:szCs w:val="24"/>
        </w:rPr>
      </w:pPr>
      <w:r>
        <w:rPr>
          <w:rFonts w:ascii="宋体" w:eastAsia="宋体" w:hAnsi="宋体" w:cs="Helvetica"/>
          <w:noProof/>
          <w:color w:val="3E3E3E"/>
          <w:sz w:val="24"/>
          <w:szCs w:val="24"/>
        </w:rPr>
        <w:drawing>
          <wp:inline distT="0" distB="0" distL="0" distR="0">
            <wp:extent cx="3781425" cy="1047750"/>
            <wp:effectExtent l="19050" t="0" r="9525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B8" w:rsidRPr="009D05B8" w:rsidRDefault="004C4689" w:rsidP="009D05B8">
      <w:pPr>
        <w:shd w:val="clear" w:color="auto" w:fill="FFFFFF"/>
        <w:adjustRightInd/>
        <w:snapToGrid/>
        <w:spacing w:after="0" w:line="384" w:lineRule="atLeast"/>
        <w:jc w:val="center"/>
        <w:rPr>
          <w:rFonts w:ascii="宋体" w:eastAsia="宋体" w:hAnsi="宋体" w:cs="Helvetica"/>
          <w:color w:val="3E3E3E"/>
          <w:sz w:val="24"/>
          <w:szCs w:val="24"/>
        </w:rPr>
      </w:pPr>
      <w:r w:rsidRPr="004C4689">
        <w:rPr>
          <w:rFonts w:ascii="宋体" w:eastAsia="宋体" w:hAnsi="宋体" w:cs="Helvetica"/>
          <w:color w:val="3E3E3E"/>
          <w:sz w:val="24"/>
          <w:szCs w:val="24"/>
        </w:rPr>
        <w:pict>
          <v:shape id="_x0000_i1027" type="#_x0000_t75" alt="" style="width:24pt;height:24pt"/>
        </w:pict>
      </w:r>
      <w:r w:rsidR="009D05B8" w:rsidRPr="009D05B8">
        <w:rPr>
          <w:rFonts w:ascii="宋体" w:eastAsia="宋体" w:hAnsi="宋体" w:cs="Helvetica" w:hint="eastAsia"/>
          <w:color w:val="3E3E3E"/>
          <w:sz w:val="24"/>
          <w:szCs w:val="24"/>
        </w:rPr>
        <w:br/>
      </w:r>
    </w:p>
    <w:p w:rsidR="009D05B8" w:rsidRPr="009D05B8" w:rsidRDefault="009D05B8" w:rsidP="00D31D50">
      <w:pPr>
        <w:spacing w:line="220" w:lineRule="atLeast"/>
        <w:rPr>
          <w:rFonts w:ascii="宋体" w:eastAsia="宋体" w:hAnsi="宋体"/>
          <w:sz w:val="24"/>
          <w:szCs w:val="24"/>
        </w:rPr>
      </w:pPr>
    </w:p>
    <w:sectPr w:rsidR="009D05B8" w:rsidRPr="009D05B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6E7" w:rsidRDefault="000F46E7" w:rsidP="009D05B8">
      <w:pPr>
        <w:spacing w:after="0"/>
      </w:pPr>
      <w:r>
        <w:separator/>
      </w:r>
    </w:p>
  </w:endnote>
  <w:endnote w:type="continuationSeparator" w:id="0">
    <w:p w:rsidR="000F46E7" w:rsidRDefault="000F46E7" w:rsidP="009D05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6E7" w:rsidRDefault="000F46E7" w:rsidP="009D05B8">
      <w:pPr>
        <w:spacing w:after="0"/>
      </w:pPr>
      <w:r>
        <w:separator/>
      </w:r>
    </w:p>
  </w:footnote>
  <w:footnote w:type="continuationSeparator" w:id="0">
    <w:p w:rsidR="000F46E7" w:rsidRDefault="000F46E7" w:rsidP="009D05B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523A"/>
    <w:rsid w:val="000F46E7"/>
    <w:rsid w:val="00200249"/>
    <w:rsid w:val="00323B43"/>
    <w:rsid w:val="00381723"/>
    <w:rsid w:val="003D37D8"/>
    <w:rsid w:val="00426133"/>
    <w:rsid w:val="004358AB"/>
    <w:rsid w:val="004C4689"/>
    <w:rsid w:val="004D2EA9"/>
    <w:rsid w:val="004E028A"/>
    <w:rsid w:val="005F08F6"/>
    <w:rsid w:val="00810FD0"/>
    <w:rsid w:val="008B7726"/>
    <w:rsid w:val="009D05B8"/>
    <w:rsid w:val="00A006DE"/>
    <w:rsid w:val="00D31D50"/>
    <w:rsid w:val="00E71B84"/>
    <w:rsid w:val="00F72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05B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D05B8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9D05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D05B8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D05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D05B8"/>
    <w:rPr>
      <w:rFonts w:ascii="Tahoma" w:hAnsi="Tahoma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05B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05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2016-09-27T02:03:00Z</dcterms:modified>
</cp:coreProperties>
</file>