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FF1" w:rsidRDefault="00B13FF1" w:rsidP="00CD2C22">
      <w:pPr>
        <w:spacing w:line="220" w:lineRule="atLeast"/>
        <w:jc w:val="both"/>
        <w:rPr>
          <w:noProof/>
          <w:sz w:val="36"/>
          <w:szCs w:val="36"/>
        </w:rPr>
      </w:pPr>
    </w:p>
    <w:p w:rsidR="00B13FF1" w:rsidRDefault="00B13FF1" w:rsidP="00CD2C22">
      <w:pPr>
        <w:spacing w:line="220" w:lineRule="atLeast"/>
        <w:jc w:val="both"/>
        <w:rPr>
          <w:noProof/>
          <w:sz w:val="36"/>
          <w:szCs w:val="36"/>
        </w:rPr>
      </w:pPr>
    </w:p>
    <w:p w:rsidR="00CD2C22" w:rsidRPr="00A6740C" w:rsidRDefault="005C464F" w:rsidP="00CD2C22">
      <w:pPr>
        <w:spacing w:line="220" w:lineRule="atLeast"/>
        <w:jc w:val="both"/>
        <w:rPr>
          <w:noProof/>
          <w:sz w:val="36"/>
          <w:szCs w:val="36"/>
        </w:rPr>
      </w:pPr>
      <w:r>
        <w:rPr>
          <w:noProof/>
          <w:sz w:val="36"/>
          <w:szCs w:val="36"/>
        </w:rPr>
        <w:drawing>
          <wp:inline distT="0" distB="0" distL="0" distR="0">
            <wp:extent cx="1684359" cy="371475"/>
            <wp:effectExtent l="19050" t="0" r="0" b="0"/>
            <wp:docPr id="3" name="图片 2" descr="今年来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今年来看.png"/>
                    <pic:cNvPicPr/>
                  </pic:nvPicPr>
                  <pic:blipFill>
                    <a:blip r:embed="rId7" cstate="print"/>
                    <a:stretch>
                      <a:fillRect/>
                    </a:stretch>
                  </pic:blipFill>
                  <pic:spPr>
                    <a:xfrm>
                      <a:off x="0" y="0"/>
                      <a:ext cx="1684359" cy="371475"/>
                    </a:xfrm>
                    <a:prstGeom prst="rect">
                      <a:avLst/>
                    </a:prstGeom>
                  </pic:spPr>
                </pic:pic>
              </a:graphicData>
            </a:graphic>
          </wp:inline>
        </w:drawing>
      </w:r>
    </w:p>
    <w:p w:rsidR="00C87115" w:rsidRDefault="00CD2C22" w:rsidP="00C87115">
      <w:pPr>
        <w:spacing w:line="220" w:lineRule="atLeast"/>
        <w:ind w:firstLineChars="650" w:firstLine="2340"/>
        <w:jc w:val="both"/>
        <w:rPr>
          <w:rFonts w:hint="eastAsia"/>
          <w:sz w:val="36"/>
          <w:szCs w:val="36"/>
        </w:rPr>
      </w:pPr>
      <w:r w:rsidRPr="000D5AEE">
        <w:rPr>
          <w:rFonts w:hint="eastAsia"/>
          <w:sz w:val="36"/>
          <w:szCs w:val="36"/>
        </w:rPr>
        <w:t>君逸康康复专科门诊</w:t>
      </w:r>
    </w:p>
    <w:p w:rsidR="00C87115" w:rsidRPr="00C87115" w:rsidRDefault="00C87115" w:rsidP="004D3746">
      <w:pPr>
        <w:spacing w:line="220" w:lineRule="atLeast"/>
        <w:ind w:firstLineChars="450" w:firstLine="1260"/>
        <w:jc w:val="both"/>
        <w:rPr>
          <w:sz w:val="36"/>
          <w:szCs w:val="36"/>
        </w:rPr>
      </w:pPr>
      <w:r>
        <w:rPr>
          <w:rFonts w:hint="eastAsia"/>
          <w:sz w:val="28"/>
          <w:szCs w:val="28"/>
        </w:rPr>
        <w:t>Jun</w:t>
      </w:r>
      <w:r w:rsidR="00A04730">
        <w:rPr>
          <w:rFonts w:hint="eastAsia"/>
          <w:sz w:val="28"/>
          <w:szCs w:val="28"/>
        </w:rPr>
        <w:t>YiK</w:t>
      </w:r>
      <w:r w:rsidRPr="00C87115">
        <w:rPr>
          <w:rFonts w:hint="eastAsia"/>
          <w:sz w:val="28"/>
          <w:szCs w:val="28"/>
        </w:rPr>
        <w:t>ang Specialized</w:t>
      </w:r>
      <w:r>
        <w:rPr>
          <w:rFonts w:hint="eastAsia"/>
          <w:sz w:val="28"/>
          <w:szCs w:val="28"/>
        </w:rPr>
        <w:t xml:space="preserve"> Clinical of Rehabilitation</w:t>
      </w:r>
    </w:p>
    <w:p w:rsidR="00CD2C22" w:rsidRPr="008867C2" w:rsidRDefault="009F49F0" w:rsidP="009F49F0">
      <w:pPr>
        <w:spacing w:line="220" w:lineRule="atLeast"/>
        <w:ind w:firstLineChars="1390" w:firstLine="3907"/>
        <w:jc w:val="both"/>
        <w:rPr>
          <w:rFonts w:ascii="宋体" w:eastAsia="宋体" w:hAnsi="宋体"/>
          <w:b/>
          <w:sz w:val="28"/>
          <w:szCs w:val="28"/>
        </w:rPr>
      </w:pPr>
      <w:r>
        <w:rPr>
          <w:rFonts w:ascii="宋体" w:eastAsia="宋体" w:hAnsi="宋体" w:hint="eastAsia"/>
          <w:b/>
          <w:sz w:val="28"/>
          <w:szCs w:val="28"/>
        </w:rPr>
        <w:t>----</w:t>
      </w:r>
      <w:r w:rsidR="00CD2C22" w:rsidRPr="008867C2">
        <w:rPr>
          <w:rFonts w:ascii="宋体" w:eastAsia="宋体" w:hAnsi="宋体" w:hint="eastAsia"/>
          <w:b/>
          <w:sz w:val="28"/>
          <w:szCs w:val="28"/>
        </w:rPr>
        <w:t>专治颈肩腰腿疼痛</w:t>
      </w:r>
      <w:r w:rsidR="00204906">
        <w:rPr>
          <w:rFonts w:ascii="宋体" w:eastAsia="宋体" w:hAnsi="宋体"/>
          <w:b/>
          <w:noProof/>
          <w:sz w:val="24"/>
          <w:szCs w:val="24"/>
        </w:rPr>
        <w:drawing>
          <wp:inline distT="0" distB="0" distL="0" distR="0">
            <wp:extent cx="5183616" cy="4210050"/>
            <wp:effectExtent l="19050" t="0" r="0" b="0"/>
            <wp:docPr id="5" name="图片 0" descr="开始了大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开始了大海.jpg"/>
                    <pic:cNvPicPr/>
                  </pic:nvPicPr>
                  <pic:blipFill>
                    <a:blip r:embed="rId8" cstate="print"/>
                    <a:stretch>
                      <a:fillRect/>
                    </a:stretch>
                  </pic:blipFill>
                  <pic:spPr>
                    <a:xfrm>
                      <a:off x="0" y="0"/>
                      <a:ext cx="5183616" cy="4210050"/>
                    </a:xfrm>
                    <a:prstGeom prst="rect">
                      <a:avLst/>
                    </a:prstGeom>
                  </pic:spPr>
                </pic:pic>
              </a:graphicData>
            </a:graphic>
          </wp:inline>
        </w:drawing>
      </w:r>
    </w:p>
    <w:p w:rsidR="00CD2C22" w:rsidRPr="004D34D2" w:rsidRDefault="00CD2C22" w:rsidP="00CD2C22">
      <w:pPr>
        <w:ind w:firstLineChars="200" w:firstLine="480"/>
        <w:rPr>
          <w:rFonts w:ascii="宋体" w:eastAsia="宋体" w:hAnsi="宋体"/>
          <w:color w:val="0D0D0D" w:themeColor="text1" w:themeTint="F2"/>
          <w:sz w:val="24"/>
          <w:szCs w:val="24"/>
        </w:rPr>
      </w:pPr>
      <w:r w:rsidRPr="004D34D2">
        <w:rPr>
          <w:rFonts w:ascii="宋体" w:eastAsia="宋体" w:hAnsi="宋体" w:hint="eastAsia"/>
          <w:color w:val="0D0D0D" w:themeColor="text1" w:themeTint="F2"/>
          <w:sz w:val="24"/>
          <w:szCs w:val="24"/>
        </w:rPr>
        <w:t>我院是由贵州汉方健康产业投资有限公司全额投资</w:t>
      </w:r>
      <w:r w:rsidR="00204906" w:rsidRPr="004D34D2">
        <w:rPr>
          <w:rFonts w:ascii="宋体" w:eastAsia="宋体" w:hAnsi="宋体" w:hint="eastAsia"/>
          <w:color w:val="0D0D0D" w:themeColor="text1" w:themeTint="F2"/>
          <w:sz w:val="24"/>
          <w:szCs w:val="24"/>
        </w:rPr>
        <w:t>,以中南大学疼痛研究所及南华附一</w:t>
      </w:r>
      <w:r w:rsidR="00885B8E" w:rsidRPr="004D34D2">
        <w:rPr>
          <w:rFonts w:ascii="宋体" w:eastAsia="宋体" w:hAnsi="宋体" w:hint="eastAsia"/>
          <w:color w:val="0D0D0D" w:themeColor="text1" w:themeTint="F2"/>
          <w:sz w:val="24"/>
          <w:szCs w:val="24"/>
        </w:rPr>
        <w:t>、</w:t>
      </w:r>
      <w:r w:rsidR="00204906" w:rsidRPr="004D34D2">
        <w:rPr>
          <w:rFonts w:ascii="宋体" w:eastAsia="宋体" w:hAnsi="宋体" w:hint="eastAsia"/>
          <w:color w:val="0D0D0D" w:themeColor="text1" w:themeTint="F2"/>
          <w:sz w:val="24"/>
          <w:szCs w:val="24"/>
        </w:rPr>
        <w:t>附二专家团队为技术依托,</w:t>
      </w:r>
      <w:r w:rsidRPr="004D34D2">
        <w:rPr>
          <w:rFonts w:ascii="宋体" w:eastAsia="宋体" w:hAnsi="宋体" w:hint="eastAsia"/>
          <w:color w:val="0D0D0D" w:themeColor="text1" w:themeTint="F2"/>
          <w:sz w:val="24"/>
          <w:szCs w:val="24"/>
        </w:rPr>
        <w:t>集智慧医疗、智能家居、高端健康会所为一体的专门治疗颈肩腰腿疼痛的五星级专科医疗机构，致力于打造专业、权威、高端、舒适、便捷的医疗服务。</w:t>
      </w:r>
    </w:p>
    <w:p w:rsidR="00CD2C22" w:rsidRPr="004D34D2" w:rsidRDefault="00CD2C22" w:rsidP="00CD2C22">
      <w:pPr>
        <w:spacing w:line="220" w:lineRule="atLeast"/>
        <w:ind w:firstLineChars="150" w:firstLine="360"/>
        <w:rPr>
          <w:rFonts w:ascii="宋体" w:eastAsia="宋体" w:hAnsi="宋体"/>
          <w:color w:val="0D0D0D" w:themeColor="text1" w:themeTint="F2"/>
          <w:sz w:val="24"/>
          <w:szCs w:val="24"/>
        </w:rPr>
      </w:pPr>
      <w:r w:rsidRPr="004D34D2">
        <w:rPr>
          <w:rFonts w:ascii="宋体" w:eastAsia="宋体" w:hAnsi="宋体" w:hint="eastAsia"/>
          <w:color w:val="0D0D0D" w:themeColor="text1" w:themeTint="F2"/>
          <w:sz w:val="24"/>
          <w:szCs w:val="24"/>
        </w:rPr>
        <w:t xml:space="preserve">贵州汉方健康产业投资有限公司隶属于香港上市公司 </w:t>
      </w:r>
      <w:r w:rsidR="00204906" w:rsidRPr="004D34D2">
        <w:rPr>
          <w:rFonts w:ascii="宋体" w:eastAsia="宋体" w:hAnsi="宋体" w:hint="eastAsia"/>
          <w:color w:val="0D0D0D" w:themeColor="text1" w:themeTint="F2"/>
          <w:sz w:val="24"/>
          <w:szCs w:val="24"/>
        </w:rPr>
        <w:t>——</w:t>
      </w:r>
      <w:r w:rsidRPr="004D34D2">
        <w:rPr>
          <w:rFonts w:ascii="宋体" w:eastAsia="宋体" w:hAnsi="宋体" w:hint="eastAsia"/>
          <w:color w:val="0D0D0D" w:themeColor="text1" w:themeTint="F2"/>
          <w:sz w:val="24"/>
          <w:szCs w:val="24"/>
        </w:rPr>
        <w:t>华翰健康产业控股有限公司，目前资产规模超过60亿元，年销售额超过50亿元，旗下合作及控股医院达60余家。拟</w:t>
      </w:r>
      <w:r w:rsidR="00204906" w:rsidRPr="004D34D2">
        <w:rPr>
          <w:rFonts w:ascii="宋体" w:eastAsia="宋体" w:hAnsi="宋体" w:hint="eastAsia"/>
          <w:color w:val="0D0D0D" w:themeColor="text1" w:themeTint="F2"/>
          <w:sz w:val="24"/>
          <w:szCs w:val="24"/>
        </w:rPr>
        <w:t>以</w:t>
      </w:r>
      <w:r w:rsidRPr="004D34D2">
        <w:rPr>
          <w:rFonts w:ascii="宋体" w:eastAsia="宋体" w:hAnsi="宋体" w:hint="eastAsia"/>
          <w:color w:val="0D0D0D" w:themeColor="text1" w:themeTint="F2"/>
          <w:sz w:val="24"/>
          <w:szCs w:val="24"/>
        </w:rPr>
        <w:t>“君逸康</w:t>
      </w:r>
      <w:r w:rsidRPr="004D34D2">
        <w:rPr>
          <w:rFonts w:ascii="宋体" w:eastAsia="宋体" w:hAnsi="宋体"/>
          <w:color w:val="0D0D0D" w:themeColor="text1" w:themeTint="F2"/>
          <w:sz w:val="24"/>
          <w:szCs w:val="24"/>
        </w:rPr>
        <w:t>”</w:t>
      </w:r>
      <w:r w:rsidRPr="004D34D2">
        <w:rPr>
          <w:rFonts w:ascii="宋体" w:eastAsia="宋体" w:hAnsi="宋体" w:hint="eastAsia"/>
          <w:color w:val="0D0D0D" w:themeColor="text1" w:themeTint="F2"/>
          <w:sz w:val="24"/>
          <w:szCs w:val="24"/>
        </w:rPr>
        <w:t>为品牌，打造引领全国先进医疗模式的疼痛康复专科连锁医院。</w:t>
      </w:r>
    </w:p>
    <w:p w:rsidR="009F49F0" w:rsidRPr="004D34D2" w:rsidRDefault="00CD2C22" w:rsidP="00CD2C22">
      <w:pPr>
        <w:spacing w:line="220" w:lineRule="atLeast"/>
        <w:ind w:firstLineChars="150" w:firstLine="360"/>
        <w:rPr>
          <w:rFonts w:ascii="宋体" w:eastAsia="宋体" w:hAnsi="宋体"/>
          <w:color w:val="0D0D0D" w:themeColor="text1" w:themeTint="F2"/>
          <w:sz w:val="24"/>
          <w:szCs w:val="24"/>
        </w:rPr>
      </w:pPr>
      <w:r w:rsidRPr="004D34D2">
        <w:rPr>
          <w:rFonts w:ascii="宋体" w:eastAsia="宋体" w:hAnsi="宋体" w:hint="eastAsia"/>
          <w:color w:val="0D0D0D" w:themeColor="text1" w:themeTint="F2"/>
          <w:sz w:val="24"/>
          <w:szCs w:val="24"/>
        </w:rPr>
        <w:lastRenderedPageBreak/>
        <w:t>衡阳君逸康专科门诊花巨资引进美国智能脉冲设备，挪威悬吊核心肌肉训练系统、臭氧治疗仪、威伐光、体外反博治疗仪、射频治疗仪、C形臂机、红外</w:t>
      </w:r>
    </w:p>
    <w:p w:rsidR="00B13FF1" w:rsidRDefault="00B13FF1" w:rsidP="009F49F0">
      <w:pPr>
        <w:spacing w:line="220" w:lineRule="atLeast"/>
        <w:rPr>
          <w:sz w:val="24"/>
          <w:szCs w:val="24"/>
        </w:rPr>
      </w:pPr>
    </w:p>
    <w:p w:rsidR="00B13FF1" w:rsidRDefault="00B13FF1" w:rsidP="009F49F0">
      <w:pPr>
        <w:spacing w:line="220" w:lineRule="atLeast"/>
        <w:rPr>
          <w:sz w:val="24"/>
          <w:szCs w:val="24"/>
        </w:rPr>
      </w:pPr>
    </w:p>
    <w:p w:rsidR="00CD2C22" w:rsidRPr="004D34D2" w:rsidRDefault="00CD2C22" w:rsidP="009F49F0">
      <w:pPr>
        <w:spacing w:line="220" w:lineRule="atLeast"/>
        <w:rPr>
          <w:rFonts w:ascii="宋体" w:eastAsia="宋体" w:hAnsi="宋体"/>
          <w:color w:val="0D0D0D" w:themeColor="text1" w:themeTint="F2"/>
          <w:sz w:val="24"/>
          <w:szCs w:val="24"/>
        </w:rPr>
      </w:pPr>
      <w:r w:rsidRPr="004D34D2">
        <w:rPr>
          <w:rFonts w:ascii="宋体" w:eastAsia="宋体" w:hAnsi="宋体" w:hint="eastAsia"/>
          <w:color w:val="0D0D0D" w:themeColor="text1" w:themeTint="F2"/>
          <w:sz w:val="24"/>
          <w:szCs w:val="24"/>
        </w:rPr>
        <w:t>热像检测仪</w:t>
      </w:r>
      <w:r w:rsidR="00CE5429">
        <w:rPr>
          <w:rFonts w:ascii="宋体" w:eastAsia="宋体" w:hAnsi="宋体" w:hint="eastAsia"/>
          <w:color w:val="0D0D0D" w:themeColor="text1" w:themeTint="F2"/>
          <w:sz w:val="24"/>
          <w:szCs w:val="24"/>
        </w:rPr>
        <w:t>、肌骨超声仪</w:t>
      </w:r>
      <w:r w:rsidRPr="004D34D2">
        <w:rPr>
          <w:rFonts w:ascii="宋体" w:eastAsia="宋体" w:hAnsi="宋体" w:hint="eastAsia"/>
          <w:color w:val="0D0D0D" w:themeColor="text1" w:themeTint="F2"/>
          <w:sz w:val="24"/>
          <w:szCs w:val="24"/>
        </w:rPr>
        <w:t>等先进设备。以传统中医治疗为基础，以整脊治疗及微创介入治疗为特色，为解除颈肩腰腿疼痛提供最好的医疗条件。</w:t>
      </w:r>
    </w:p>
    <w:p w:rsidR="00CD2C22" w:rsidRPr="004D34D2" w:rsidRDefault="00CD2C22" w:rsidP="004D34D2">
      <w:pPr>
        <w:spacing w:line="220" w:lineRule="atLeast"/>
        <w:ind w:firstLineChars="150" w:firstLine="360"/>
        <w:rPr>
          <w:rFonts w:ascii="宋体" w:eastAsia="宋体" w:hAnsi="宋体"/>
          <w:color w:val="0D0D0D" w:themeColor="text1" w:themeTint="F2"/>
          <w:sz w:val="24"/>
          <w:szCs w:val="24"/>
        </w:rPr>
      </w:pPr>
      <w:r w:rsidRPr="004D34D2">
        <w:rPr>
          <w:rFonts w:ascii="宋体" w:eastAsia="宋体" w:hAnsi="宋体" w:hint="eastAsia"/>
          <w:color w:val="0D0D0D" w:themeColor="text1" w:themeTint="F2"/>
          <w:sz w:val="24"/>
          <w:szCs w:val="24"/>
        </w:rPr>
        <w:t>我院常年聘请国内知名脊椎微创专家，疼痛康复专家以及高级康复治疗师坐诊</w:t>
      </w:r>
      <w:r w:rsidR="00962381">
        <w:rPr>
          <w:rFonts w:ascii="宋体" w:eastAsia="宋体" w:hAnsi="宋体" w:hint="eastAsia"/>
          <w:color w:val="0D0D0D" w:themeColor="text1" w:themeTint="F2"/>
          <w:sz w:val="24"/>
          <w:szCs w:val="24"/>
        </w:rPr>
        <w:t>并指导医疗。目前我院指导</w:t>
      </w:r>
      <w:r w:rsidRPr="004D34D2">
        <w:rPr>
          <w:rFonts w:ascii="宋体" w:eastAsia="宋体" w:hAnsi="宋体" w:hint="eastAsia"/>
          <w:color w:val="0D0D0D" w:themeColor="text1" w:themeTint="F2"/>
          <w:sz w:val="24"/>
          <w:szCs w:val="24"/>
        </w:rPr>
        <w:t>专家有南华附一康复科廖瑛教授，著名外科专家杨林教授；南华附二疼痛科主任何云武副教授。</w:t>
      </w:r>
    </w:p>
    <w:p w:rsidR="00885B8E" w:rsidRDefault="00CD2C22" w:rsidP="004D34D2">
      <w:pPr>
        <w:spacing w:line="220" w:lineRule="atLeast"/>
        <w:ind w:firstLineChars="150" w:firstLine="360"/>
        <w:rPr>
          <w:rFonts w:ascii="宋体" w:eastAsia="宋体" w:hAnsi="宋体"/>
          <w:color w:val="0D0D0D" w:themeColor="text1" w:themeTint="F2"/>
          <w:sz w:val="24"/>
          <w:szCs w:val="24"/>
        </w:rPr>
      </w:pPr>
      <w:r w:rsidRPr="004D34D2">
        <w:rPr>
          <w:rFonts w:ascii="宋体" w:eastAsia="宋体" w:hAnsi="宋体" w:hint="eastAsia"/>
          <w:color w:val="0D0D0D" w:themeColor="text1" w:themeTint="F2"/>
          <w:sz w:val="24"/>
          <w:szCs w:val="24"/>
        </w:rPr>
        <w:t>我院占地面积二千余平方米，有医技人员20人，其中主任医师2人，副主任医师2人，主治医生2人，开展的医疗服务项目主要有：1、与脊柱相关的疼痛和慢性顽固性疼痛的微创介入治疗。2、颈肩腰腿疾病的中西医康复治疗及特色整脊治疗。3、姿势、力线异常导致的颈肩腰腿疼痛的欧式矫正术。</w:t>
      </w:r>
    </w:p>
    <w:p w:rsidR="001B2776" w:rsidRPr="004D34D2" w:rsidRDefault="00453A27" w:rsidP="00453A27">
      <w:pPr>
        <w:ind w:firstLineChars="200" w:firstLine="480"/>
        <w:rPr>
          <w:rFonts w:ascii="宋体" w:eastAsia="宋体" w:hAnsi="宋体"/>
          <w:color w:val="0D0D0D" w:themeColor="text1" w:themeTint="F2"/>
          <w:sz w:val="24"/>
          <w:szCs w:val="24"/>
        </w:rPr>
      </w:pPr>
      <w:r w:rsidRPr="004D34D2">
        <w:rPr>
          <w:rFonts w:ascii="宋体" w:eastAsia="宋体" w:hAnsi="宋体" w:hint="eastAsia"/>
          <w:color w:val="0D0D0D" w:themeColor="text1" w:themeTint="F2"/>
          <w:sz w:val="24"/>
          <w:szCs w:val="24"/>
        </w:rPr>
        <w:t>医院位于衡阳市石鼓区蒸湘北路60号，交通便利，北通107国道，西接衡阳市中心汽车站，距离衡阳市火车站仅5公里，距离高铁衡阳东站车程30分钟，有多路公交直达，市内乘坐</w:t>
      </w:r>
      <w:r>
        <w:rPr>
          <w:rFonts w:ascii="宋体" w:eastAsia="宋体" w:hAnsi="宋体" w:hint="eastAsia"/>
          <w:color w:val="0D0D0D" w:themeColor="text1" w:themeTint="F2"/>
          <w:sz w:val="24"/>
          <w:szCs w:val="24"/>
        </w:rPr>
        <w:t>227</w:t>
      </w:r>
      <w:r w:rsidRPr="004D34D2">
        <w:rPr>
          <w:rFonts w:ascii="宋体" w:eastAsia="宋体" w:hAnsi="宋体" w:hint="eastAsia"/>
          <w:color w:val="0D0D0D" w:themeColor="text1" w:themeTint="F2"/>
          <w:sz w:val="24"/>
          <w:szCs w:val="24"/>
        </w:rPr>
        <w:t>路、138路、158路、222路、449路公交车到易赖街口站直达，或者121路、126路、130路、134路、152路、313路到易赖街站步行100米即是，医院周边银行、超市、饭店、公园一应俱全。</w:t>
      </w:r>
    </w:p>
    <w:p w:rsidR="00885B8E" w:rsidRPr="004D34D2" w:rsidRDefault="00CD2C22" w:rsidP="004D34D2">
      <w:pPr>
        <w:shd w:val="clear" w:color="auto" w:fill="FFFFFF"/>
        <w:adjustRightInd/>
        <w:snapToGrid/>
        <w:spacing w:after="0" w:line="270" w:lineRule="atLeast"/>
        <w:ind w:firstLineChars="150" w:firstLine="360"/>
        <w:rPr>
          <w:rFonts w:ascii="宋体" w:eastAsia="宋体" w:hAnsi="宋体" w:cs="宋体"/>
          <w:color w:val="0D0D0D" w:themeColor="text1" w:themeTint="F2"/>
          <w:sz w:val="24"/>
          <w:szCs w:val="24"/>
          <w:bdr w:val="none" w:sz="0" w:space="0" w:color="auto" w:frame="1"/>
        </w:rPr>
      </w:pPr>
      <w:r w:rsidRPr="004D34D2">
        <w:rPr>
          <w:rFonts w:ascii="宋体" w:eastAsia="宋体" w:hAnsi="宋体" w:cs="宋体" w:hint="eastAsia"/>
          <w:color w:val="0D0D0D" w:themeColor="text1" w:themeTint="F2"/>
          <w:sz w:val="24"/>
          <w:szCs w:val="24"/>
          <w:bdr w:val="none" w:sz="0" w:space="0" w:color="auto" w:frame="1"/>
        </w:rPr>
        <w:t>颈肩腰腿痛是一种常见病、多发病，是对发生在颈部、肩部、腰部及膝关节等部位疼痛的统称，一般是由慢性劳损及无菌性炎症引起的以病患部位疼痛、关节活动受限为主的一组症状。包含的疾病很多：</w:t>
      </w:r>
      <w:r w:rsidRPr="004D34D2">
        <w:rPr>
          <w:rFonts w:ascii="宋体" w:eastAsia="宋体" w:hAnsi="宋体" w:cs="宋体" w:hint="eastAsia"/>
          <w:bCs/>
          <w:color w:val="0D0D0D" w:themeColor="text1" w:themeTint="F2"/>
          <w:sz w:val="24"/>
          <w:szCs w:val="24"/>
        </w:rPr>
        <w:t>颈椎病、肩周炎、肩袖损伤、肱骨外上髁炎、腰椎间盘突出症、腰肌劳损、肌纤维组织炎、膝关节炎</w:t>
      </w:r>
      <w:r w:rsidRPr="004D34D2">
        <w:rPr>
          <w:rFonts w:ascii="宋体" w:eastAsia="宋体" w:hAnsi="宋体" w:cs="宋体" w:hint="eastAsia"/>
          <w:color w:val="0D0D0D" w:themeColor="text1" w:themeTint="F2"/>
          <w:sz w:val="24"/>
          <w:szCs w:val="24"/>
          <w:bdr w:val="none" w:sz="0" w:space="0" w:color="auto" w:frame="1"/>
        </w:rPr>
        <w:t>等；但均可归属到肌肉骨骼疾病的范畴。</w:t>
      </w:r>
    </w:p>
    <w:p w:rsidR="00885B8E" w:rsidRPr="004D34D2" w:rsidRDefault="00885B8E" w:rsidP="004D34D2">
      <w:pPr>
        <w:shd w:val="clear" w:color="auto" w:fill="FFFFFF"/>
        <w:adjustRightInd/>
        <w:snapToGrid/>
        <w:spacing w:after="0" w:line="270" w:lineRule="atLeast"/>
        <w:ind w:firstLineChars="150" w:firstLine="360"/>
        <w:rPr>
          <w:rFonts w:ascii="宋体" w:eastAsia="宋体" w:hAnsi="宋体" w:cs="宋体"/>
          <w:color w:val="0D0D0D" w:themeColor="text1" w:themeTint="F2"/>
          <w:sz w:val="24"/>
          <w:szCs w:val="24"/>
          <w:bdr w:val="none" w:sz="0" w:space="0" w:color="auto" w:frame="1"/>
        </w:rPr>
      </w:pPr>
    </w:p>
    <w:p w:rsidR="00CD2C22" w:rsidRPr="004D34D2" w:rsidRDefault="00CD2C22" w:rsidP="00CD2C22">
      <w:pPr>
        <w:shd w:val="clear" w:color="auto" w:fill="FFFFFF"/>
        <w:adjustRightInd/>
        <w:snapToGrid/>
        <w:spacing w:after="0" w:line="270" w:lineRule="atLeast"/>
        <w:rPr>
          <w:rFonts w:ascii="宋体" w:eastAsia="宋体" w:hAnsi="宋体" w:cs="宋体"/>
          <w:color w:val="0D0D0D" w:themeColor="text1" w:themeTint="F2"/>
          <w:sz w:val="24"/>
          <w:szCs w:val="24"/>
        </w:rPr>
      </w:pPr>
      <w:r w:rsidRPr="004D34D2">
        <w:rPr>
          <w:rFonts w:ascii="宋体" w:eastAsia="宋体" w:hAnsi="宋体" w:cs="宋体" w:hint="eastAsia"/>
          <w:bCs/>
          <w:color w:val="0D0D0D" w:themeColor="text1" w:themeTint="F2"/>
          <w:sz w:val="24"/>
          <w:szCs w:val="24"/>
        </w:rPr>
        <w:t>颈肩腰腿痛的治疗方法目前主要是：</w:t>
      </w:r>
    </w:p>
    <w:p w:rsidR="00CD2C22" w:rsidRPr="004D34D2" w:rsidRDefault="00CD2C22" w:rsidP="003F45D9">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rPr>
      </w:pPr>
      <w:r w:rsidRPr="004D34D2">
        <w:rPr>
          <w:rFonts w:ascii="宋体" w:eastAsia="宋体" w:hAnsi="宋体" w:cs="宋体" w:hint="eastAsia"/>
          <w:color w:val="0D0D0D" w:themeColor="text1" w:themeTint="F2"/>
          <w:sz w:val="24"/>
          <w:szCs w:val="24"/>
          <w:bdr w:val="none" w:sz="0" w:space="0" w:color="auto" w:frame="1"/>
        </w:rPr>
        <w:t>1.药物治疗</w:t>
      </w:r>
    </w:p>
    <w:p w:rsidR="00CD2C22" w:rsidRPr="004D34D2" w:rsidRDefault="00CD2C22" w:rsidP="003F45D9">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rPr>
      </w:pPr>
      <w:r w:rsidRPr="004D34D2">
        <w:rPr>
          <w:rFonts w:ascii="宋体" w:eastAsia="宋体" w:hAnsi="宋体" w:cs="宋体" w:hint="eastAsia"/>
          <w:color w:val="0D0D0D" w:themeColor="text1" w:themeTint="F2"/>
          <w:sz w:val="24"/>
          <w:szCs w:val="24"/>
          <w:bdr w:val="none" w:sz="0" w:space="0" w:color="auto" w:frame="1"/>
        </w:rPr>
        <w:t>2.物理因子治疗（理疗）</w:t>
      </w:r>
    </w:p>
    <w:p w:rsidR="00CD2C22" w:rsidRPr="004D34D2" w:rsidRDefault="00CD2C22" w:rsidP="003F45D9">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rPr>
      </w:pPr>
      <w:r w:rsidRPr="004D34D2">
        <w:rPr>
          <w:rFonts w:ascii="宋体" w:eastAsia="宋体" w:hAnsi="宋体" w:cs="宋体" w:hint="eastAsia"/>
          <w:color w:val="0D0D0D" w:themeColor="text1" w:themeTint="F2"/>
          <w:sz w:val="24"/>
          <w:szCs w:val="24"/>
          <w:bdr w:val="none" w:sz="0" w:space="0" w:color="auto" w:frame="1"/>
        </w:rPr>
        <w:t>3.中医传统治疗：中药、针灸推拿等</w:t>
      </w:r>
    </w:p>
    <w:p w:rsidR="00CD2C22" w:rsidRPr="004D34D2" w:rsidRDefault="00CD2C22" w:rsidP="003F45D9">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rPr>
      </w:pPr>
      <w:r w:rsidRPr="004D34D2">
        <w:rPr>
          <w:rFonts w:ascii="宋体" w:eastAsia="宋体" w:hAnsi="宋体" w:cs="宋体" w:hint="eastAsia"/>
          <w:color w:val="0D0D0D" w:themeColor="text1" w:themeTint="F2"/>
          <w:sz w:val="24"/>
          <w:szCs w:val="24"/>
          <w:bdr w:val="none" w:sz="0" w:space="0" w:color="auto" w:frame="1"/>
        </w:rPr>
        <w:t>4.神经阻滞等。</w:t>
      </w:r>
    </w:p>
    <w:p w:rsidR="00CD2C22" w:rsidRPr="004D34D2" w:rsidRDefault="00CD2C22" w:rsidP="004D34D2">
      <w:pPr>
        <w:shd w:val="clear" w:color="auto" w:fill="FFFFFF"/>
        <w:adjustRightInd/>
        <w:snapToGrid/>
        <w:spacing w:after="0" w:line="270" w:lineRule="atLeast"/>
        <w:ind w:firstLineChars="150" w:firstLine="360"/>
        <w:rPr>
          <w:rFonts w:ascii="宋体" w:eastAsia="宋体" w:hAnsi="宋体" w:cs="宋体"/>
          <w:color w:val="0D0D0D" w:themeColor="text1" w:themeTint="F2"/>
          <w:sz w:val="24"/>
          <w:szCs w:val="24"/>
        </w:rPr>
      </w:pPr>
      <w:r w:rsidRPr="004D34D2">
        <w:rPr>
          <w:rFonts w:ascii="宋体" w:eastAsia="宋体" w:hAnsi="宋体" w:cs="宋体" w:hint="eastAsia"/>
          <w:color w:val="0D0D0D" w:themeColor="text1" w:themeTint="F2"/>
          <w:sz w:val="24"/>
          <w:szCs w:val="24"/>
          <w:bdr w:val="none" w:sz="0" w:space="0" w:color="auto" w:frame="1"/>
        </w:rPr>
        <w:t>上述方法虽然有效但效果难以持续，容易复发，原因就是没有从根本解决问题。目前研究认为肌肉骨骼疼痛致病的关键因素是生物力学因素，由于肌肉不平衡、姿势不良、动作模式错误等引起的。</w:t>
      </w:r>
    </w:p>
    <w:p w:rsidR="00CD2C22" w:rsidRPr="00735BEC" w:rsidRDefault="00CD2C22" w:rsidP="00CD2C22">
      <w:pPr>
        <w:shd w:val="clear" w:color="auto" w:fill="FFFFFF"/>
        <w:adjustRightInd/>
        <w:snapToGrid/>
        <w:spacing w:after="0" w:line="270" w:lineRule="atLeast"/>
        <w:rPr>
          <w:rFonts w:ascii="Verdana" w:eastAsia="宋体" w:hAnsi="Verdana" w:cs="宋体"/>
          <w:color w:val="4E4E4E"/>
          <w:sz w:val="24"/>
          <w:szCs w:val="24"/>
        </w:rPr>
      </w:pPr>
      <w:r w:rsidRPr="00735BEC">
        <w:rPr>
          <w:rFonts w:ascii="Verdana" w:eastAsia="宋体" w:hAnsi="Verdana" w:cs="宋体"/>
          <w:color w:val="4E4E4E"/>
          <w:sz w:val="24"/>
          <w:szCs w:val="24"/>
        </w:rPr>
        <w:t> </w:t>
      </w:r>
    </w:p>
    <w:p w:rsidR="00885B8E" w:rsidRDefault="00885B8E" w:rsidP="00CD2C22">
      <w:pPr>
        <w:shd w:val="clear" w:color="auto" w:fill="FFFFFF"/>
        <w:adjustRightInd/>
        <w:snapToGrid/>
        <w:spacing w:after="0" w:line="270" w:lineRule="atLeast"/>
        <w:rPr>
          <w:rFonts w:ascii="宋体" w:eastAsia="宋体" w:hAnsi="宋体" w:cs="宋体"/>
          <w:b/>
          <w:bCs/>
          <w:color w:val="4E4E4E"/>
          <w:sz w:val="24"/>
          <w:szCs w:val="24"/>
        </w:rPr>
      </w:pPr>
    </w:p>
    <w:p w:rsidR="00885B8E" w:rsidRDefault="00885B8E" w:rsidP="00CD2C22">
      <w:pPr>
        <w:shd w:val="clear" w:color="auto" w:fill="FFFFFF"/>
        <w:adjustRightInd/>
        <w:snapToGrid/>
        <w:spacing w:after="0" w:line="270" w:lineRule="atLeast"/>
        <w:rPr>
          <w:rFonts w:ascii="宋体" w:eastAsia="宋体" w:hAnsi="宋体" w:cs="宋体"/>
          <w:b/>
          <w:bCs/>
          <w:color w:val="4E4E4E"/>
          <w:sz w:val="24"/>
          <w:szCs w:val="24"/>
        </w:rPr>
      </w:pPr>
    </w:p>
    <w:p w:rsidR="00885B8E" w:rsidRDefault="00885B8E" w:rsidP="00CD2C22">
      <w:pPr>
        <w:shd w:val="clear" w:color="auto" w:fill="FFFFFF"/>
        <w:adjustRightInd/>
        <w:snapToGrid/>
        <w:spacing w:after="0" w:line="270" w:lineRule="atLeast"/>
        <w:rPr>
          <w:rFonts w:ascii="宋体" w:eastAsia="宋体" w:hAnsi="宋体" w:cs="宋体"/>
          <w:b/>
          <w:bCs/>
          <w:color w:val="4E4E4E"/>
          <w:sz w:val="24"/>
          <w:szCs w:val="24"/>
        </w:rPr>
      </w:pPr>
    </w:p>
    <w:p w:rsidR="00885B8E" w:rsidRDefault="00885B8E" w:rsidP="00CD2C22">
      <w:pPr>
        <w:shd w:val="clear" w:color="auto" w:fill="FFFFFF"/>
        <w:adjustRightInd/>
        <w:snapToGrid/>
        <w:spacing w:after="0" w:line="270" w:lineRule="atLeast"/>
        <w:rPr>
          <w:rFonts w:ascii="宋体" w:eastAsia="宋体" w:hAnsi="宋体" w:cs="宋体"/>
          <w:b/>
          <w:bCs/>
          <w:color w:val="4E4E4E"/>
          <w:sz w:val="24"/>
          <w:szCs w:val="24"/>
        </w:rPr>
      </w:pPr>
    </w:p>
    <w:p w:rsidR="009F49F0" w:rsidRDefault="009F49F0" w:rsidP="00CD2C22">
      <w:pPr>
        <w:shd w:val="clear" w:color="auto" w:fill="FFFFFF"/>
        <w:adjustRightInd/>
        <w:snapToGrid/>
        <w:spacing w:after="0" w:line="270" w:lineRule="atLeast"/>
        <w:rPr>
          <w:rFonts w:ascii="宋体" w:eastAsia="宋体" w:hAnsi="宋体" w:cs="宋体"/>
          <w:b/>
          <w:bCs/>
          <w:color w:val="4E4E4E"/>
          <w:sz w:val="24"/>
          <w:szCs w:val="24"/>
        </w:rPr>
      </w:pPr>
    </w:p>
    <w:p w:rsidR="009F49F0" w:rsidRDefault="009F49F0" w:rsidP="00CD2C22">
      <w:pPr>
        <w:shd w:val="clear" w:color="auto" w:fill="FFFFFF"/>
        <w:adjustRightInd/>
        <w:snapToGrid/>
        <w:spacing w:after="0" w:line="270" w:lineRule="atLeast"/>
        <w:rPr>
          <w:rFonts w:ascii="宋体" w:eastAsia="宋体" w:hAnsi="宋体" w:cs="宋体"/>
          <w:b/>
          <w:bCs/>
          <w:color w:val="4E4E4E"/>
          <w:sz w:val="24"/>
          <w:szCs w:val="24"/>
        </w:rPr>
      </w:pPr>
    </w:p>
    <w:p w:rsidR="00B13FF1" w:rsidRDefault="00B13FF1" w:rsidP="00CD2C22">
      <w:pPr>
        <w:shd w:val="clear" w:color="auto" w:fill="FFFFFF"/>
        <w:adjustRightInd/>
        <w:snapToGrid/>
        <w:spacing w:after="0" w:line="270" w:lineRule="atLeast"/>
        <w:rPr>
          <w:rFonts w:ascii="宋体" w:eastAsia="宋体" w:hAnsi="宋体" w:cs="宋体"/>
          <w:b/>
          <w:bCs/>
          <w:color w:val="4E4E4E"/>
          <w:sz w:val="24"/>
          <w:szCs w:val="24"/>
        </w:rPr>
      </w:pPr>
    </w:p>
    <w:p w:rsidR="00B13FF1" w:rsidRDefault="00B13FF1" w:rsidP="00CD2C22">
      <w:pPr>
        <w:shd w:val="clear" w:color="auto" w:fill="FFFFFF"/>
        <w:adjustRightInd/>
        <w:snapToGrid/>
        <w:spacing w:after="0" w:line="270" w:lineRule="atLeast"/>
        <w:rPr>
          <w:rFonts w:ascii="宋体" w:eastAsia="宋体" w:hAnsi="宋体" w:cs="宋体"/>
          <w:b/>
          <w:bCs/>
          <w:color w:val="4E4E4E"/>
          <w:sz w:val="24"/>
          <w:szCs w:val="24"/>
        </w:rPr>
      </w:pPr>
    </w:p>
    <w:p w:rsidR="00CD2C22" w:rsidRPr="004D34D2" w:rsidRDefault="00CD2C22" w:rsidP="00CD2C22">
      <w:pPr>
        <w:shd w:val="clear" w:color="auto" w:fill="FFFFFF"/>
        <w:adjustRightInd/>
        <w:snapToGrid/>
        <w:spacing w:after="0" w:line="270" w:lineRule="atLeast"/>
        <w:rPr>
          <w:rFonts w:ascii="Verdana" w:eastAsia="宋体" w:hAnsi="Verdana" w:cs="宋体"/>
          <w:color w:val="0D0D0D" w:themeColor="text1" w:themeTint="F2"/>
          <w:sz w:val="24"/>
          <w:szCs w:val="24"/>
        </w:rPr>
      </w:pPr>
      <w:r w:rsidRPr="004D34D2">
        <w:rPr>
          <w:rFonts w:ascii="宋体" w:eastAsia="宋体" w:hAnsi="宋体" w:cs="宋体" w:hint="eastAsia"/>
          <w:bCs/>
          <w:color w:val="0D0D0D" w:themeColor="text1" w:themeTint="F2"/>
          <w:sz w:val="24"/>
          <w:szCs w:val="24"/>
        </w:rPr>
        <w:t>康复治疗的新思路：</w:t>
      </w:r>
    </w:p>
    <w:p w:rsidR="00CD2C22" w:rsidRPr="004D34D2" w:rsidRDefault="00CD2C22" w:rsidP="003F45D9">
      <w:pPr>
        <w:shd w:val="clear" w:color="auto" w:fill="FFFFFF"/>
        <w:adjustRightInd/>
        <w:snapToGrid/>
        <w:spacing w:after="0" w:line="270" w:lineRule="atLeast"/>
        <w:ind w:firstLineChars="50" w:firstLine="120"/>
        <w:rPr>
          <w:rFonts w:ascii="Verdana" w:eastAsia="宋体" w:hAnsi="Verdana" w:cs="宋体"/>
          <w:color w:val="0D0D0D" w:themeColor="text1" w:themeTint="F2"/>
          <w:sz w:val="24"/>
          <w:szCs w:val="24"/>
        </w:rPr>
      </w:pPr>
      <w:r w:rsidRPr="004D34D2">
        <w:rPr>
          <w:rFonts w:ascii="宋体" w:eastAsia="宋体" w:hAnsi="宋体" w:cs="宋体" w:hint="eastAsia"/>
          <w:bCs/>
          <w:color w:val="0D0D0D" w:themeColor="text1" w:themeTint="F2"/>
          <w:sz w:val="24"/>
          <w:szCs w:val="24"/>
        </w:rPr>
        <w:t>1.基础处理：</w:t>
      </w:r>
      <w:r w:rsidRPr="004D34D2">
        <w:rPr>
          <w:rFonts w:ascii="宋体" w:eastAsia="宋体" w:hAnsi="宋体" w:cs="宋体" w:hint="eastAsia"/>
          <w:color w:val="0D0D0D" w:themeColor="text1" w:themeTint="F2"/>
          <w:sz w:val="24"/>
          <w:szCs w:val="24"/>
          <w:bdr w:val="none" w:sz="0" w:space="0" w:color="auto" w:frame="1"/>
        </w:rPr>
        <w:t>消炎消肿镇痛</w:t>
      </w:r>
    </w:p>
    <w:p w:rsidR="00CD2C22" w:rsidRPr="004D34D2" w:rsidRDefault="00CD2C22" w:rsidP="003F45D9">
      <w:pPr>
        <w:shd w:val="clear" w:color="auto" w:fill="FFFFFF"/>
        <w:adjustRightInd/>
        <w:snapToGrid/>
        <w:spacing w:after="0" w:line="270" w:lineRule="atLeast"/>
        <w:ind w:firstLineChars="50" w:firstLine="120"/>
        <w:rPr>
          <w:rFonts w:ascii="Verdana" w:eastAsia="宋体" w:hAnsi="Verdana" w:cs="宋体"/>
          <w:color w:val="0D0D0D" w:themeColor="text1" w:themeTint="F2"/>
          <w:sz w:val="24"/>
          <w:szCs w:val="24"/>
        </w:rPr>
      </w:pPr>
      <w:r w:rsidRPr="004D34D2">
        <w:rPr>
          <w:rFonts w:ascii="宋体" w:eastAsia="宋体" w:hAnsi="宋体" w:cs="宋体" w:hint="eastAsia"/>
          <w:bCs/>
          <w:color w:val="0D0D0D" w:themeColor="text1" w:themeTint="F2"/>
          <w:sz w:val="24"/>
          <w:szCs w:val="24"/>
        </w:rPr>
        <w:t>2.局部处理：</w:t>
      </w:r>
      <w:r w:rsidRPr="004D34D2">
        <w:rPr>
          <w:rFonts w:ascii="宋体" w:eastAsia="宋体" w:hAnsi="宋体" w:cs="宋体" w:hint="eastAsia"/>
          <w:color w:val="0D0D0D" w:themeColor="text1" w:themeTint="F2"/>
          <w:sz w:val="24"/>
          <w:szCs w:val="24"/>
          <w:bdr w:val="none" w:sz="0" w:space="0" w:color="auto" w:frame="1"/>
        </w:rPr>
        <w:t>消除局部激痛点、扳机点</w:t>
      </w:r>
    </w:p>
    <w:p w:rsidR="00CD2C22" w:rsidRPr="004D34D2" w:rsidRDefault="00CD2C22" w:rsidP="003F45D9">
      <w:pPr>
        <w:shd w:val="clear" w:color="auto" w:fill="FFFFFF"/>
        <w:adjustRightInd/>
        <w:snapToGrid/>
        <w:spacing w:after="0" w:line="270" w:lineRule="atLeast"/>
        <w:ind w:firstLineChars="50" w:firstLine="120"/>
        <w:rPr>
          <w:rFonts w:ascii="Verdana" w:eastAsia="宋体" w:hAnsi="Verdana" w:cs="宋体"/>
          <w:color w:val="0D0D0D" w:themeColor="text1" w:themeTint="F2"/>
          <w:sz w:val="24"/>
          <w:szCs w:val="24"/>
        </w:rPr>
      </w:pPr>
      <w:r w:rsidRPr="004D34D2">
        <w:rPr>
          <w:rFonts w:ascii="宋体" w:eastAsia="宋体" w:hAnsi="宋体" w:cs="宋体" w:hint="eastAsia"/>
          <w:bCs/>
          <w:color w:val="0D0D0D" w:themeColor="text1" w:themeTint="F2"/>
          <w:sz w:val="24"/>
          <w:szCs w:val="24"/>
        </w:rPr>
        <w:t>3.评估：</w:t>
      </w:r>
      <w:r w:rsidRPr="004D34D2">
        <w:rPr>
          <w:rFonts w:ascii="宋体" w:eastAsia="宋体" w:hAnsi="宋体" w:cs="宋体" w:hint="eastAsia"/>
          <w:color w:val="0D0D0D" w:themeColor="text1" w:themeTint="F2"/>
          <w:sz w:val="24"/>
          <w:szCs w:val="24"/>
          <w:bdr w:val="none" w:sz="0" w:space="0" w:color="auto" w:frame="1"/>
        </w:rPr>
        <w:t>整体评估、力学与姿势评估</w:t>
      </w:r>
    </w:p>
    <w:p w:rsidR="00CD2C22" w:rsidRPr="004D34D2" w:rsidRDefault="00CD2C22" w:rsidP="003F45D9">
      <w:pPr>
        <w:shd w:val="clear" w:color="auto" w:fill="FFFFFF"/>
        <w:adjustRightInd/>
        <w:snapToGrid/>
        <w:spacing w:after="0" w:line="270" w:lineRule="atLeast"/>
        <w:ind w:firstLineChars="50" w:firstLine="120"/>
        <w:rPr>
          <w:rFonts w:ascii="Verdana" w:eastAsia="宋体" w:hAnsi="Verdana" w:cs="宋体"/>
          <w:color w:val="0D0D0D" w:themeColor="text1" w:themeTint="F2"/>
          <w:sz w:val="24"/>
          <w:szCs w:val="24"/>
        </w:rPr>
      </w:pPr>
      <w:r w:rsidRPr="004D34D2">
        <w:rPr>
          <w:rFonts w:ascii="宋体" w:eastAsia="宋体" w:hAnsi="宋体" w:cs="宋体" w:hint="eastAsia"/>
          <w:bCs/>
          <w:color w:val="0D0D0D" w:themeColor="text1" w:themeTint="F2"/>
          <w:sz w:val="24"/>
          <w:szCs w:val="24"/>
        </w:rPr>
        <w:t>4.生物力学调整：</w:t>
      </w:r>
      <w:r w:rsidRPr="004D34D2">
        <w:rPr>
          <w:rFonts w:ascii="宋体" w:eastAsia="宋体" w:hAnsi="宋体" w:cs="宋体" w:hint="eastAsia"/>
          <w:color w:val="0D0D0D" w:themeColor="text1" w:themeTint="F2"/>
          <w:sz w:val="24"/>
          <w:szCs w:val="24"/>
          <w:bdr w:val="none" w:sz="0" w:space="0" w:color="auto" w:frame="1"/>
        </w:rPr>
        <w:t>手法、牵引、矫正</w:t>
      </w:r>
    </w:p>
    <w:p w:rsidR="00CD2C22" w:rsidRPr="004D34D2" w:rsidRDefault="00CD2C22" w:rsidP="003F45D9">
      <w:pPr>
        <w:shd w:val="clear" w:color="auto" w:fill="FFFFFF"/>
        <w:adjustRightInd/>
        <w:snapToGrid/>
        <w:spacing w:after="0" w:line="270" w:lineRule="atLeast"/>
        <w:ind w:firstLineChars="50" w:firstLine="120"/>
        <w:rPr>
          <w:rFonts w:ascii="Verdana" w:eastAsia="宋体" w:hAnsi="Verdana" w:cs="宋体"/>
          <w:color w:val="0D0D0D" w:themeColor="text1" w:themeTint="F2"/>
          <w:sz w:val="24"/>
          <w:szCs w:val="24"/>
        </w:rPr>
      </w:pPr>
      <w:r w:rsidRPr="004D34D2">
        <w:rPr>
          <w:rFonts w:ascii="宋体" w:eastAsia="宋体" w:hAnsi="宋体" w:cs="宋体" w:hint="eastAsia"/>
          <w:bCs/>
          <w:color w:val="0D0D0D" w:themeColor="text1" w:themeTint="F2"/>
          <w:sz w:val="24"/>
          <w:szCs w:val="24"/>
        </w:rPr>
        <w:t>5.主动运动康复：</w:t>
      </w:r>
      <w:r w:rsidRPr="004D34D2">
        <w:rPr>
          <w:rFonts w:ascii="宋体" w:eastAsia="宋体" w:hAnsi="宋体" w:cs="宋体" w:hint="eastAsia"/>
          <w:color w:val="0D0D0D" w:themeColor="text1" w:themeTint="F2"/>
          <w:sz w:val="24"/>
          <w:szCs w:val="24"/>
          <w:bdr w:val="none" w:sz="0" w:space="0" w:color="auto" w:frame="1"/>
        </w:rPr>
        <w:t>强化本体感觉、增强运动协调性与灵活性、增强稳定性、提高局部耐力及整体耐力</w:t>
      </w:r>
    </w:p>
    <w:p w:rsidR="00CD2C22" w:rsidRDefault="00CD2C22" w:rsidP="00CD2C22">
      <w:pPr>
        <w:shd w:val="clear" w:color="auto" w:fill="FFFFFF"/>
        <w:adjustRightInd/>
        <w:snapToGrid/>
        <w:spacing w:after="0" w:line="270" w:lineRule="atLeast"/>
        <w:ind w:firstLineChars="100" w:firstLine="240"/>
        <w:rPr>
          <w:rFonts w:ascii="宋体" w:eastAsia="宋体" w:hAnsi="宋体" w:cs="宋体"/>
          <w:color w:val="0D0D0D" w:themeColor="text1" w:themeTint="F2"/>
          <w:sz w:val="24"/>
          <w:szCs w:val="24"/>
          <w:bdr w:val="none" w:sz="0" w:space="0" w:color="auto" w:frame="1"/>
        </w:rPr>
      </w:pPr>
      <w:r w:rsidRPr="004D34D2">
        <w:rPr>
          <w:rFonts w:ascii="宋体" w:eastAsia="宋体" w:hAnsi="宋体" w:cs="宋体" w:hint="eastAsia"/>
          <w:color w:val="0D0D0D" w:themeColor="text1" w:themeTint="F2"/>
          <w:sz w:val="24"/>
          <w:szCs w:val="24"/>
          <w:bdr w:val="none" w:sz="0" w:space="0" w:color="auto" w:frame="1"/>
        </w:rPr>
        <w:t>在肌肉骨骼疼痛康复治疗的新思路上，</w:t>
      </w:r>
      <w:r w:rsidR="00204906" w:rsidRPr="004D34D2">
        <w:rPr>
          <w:rFonts w:ascii="宋体" w:eastAsia="宋体" w:hAnsi="宋体" w:cs="宋体" w:hint="eastAsia"/>
          <w:color w:val="0D0D0D" w:themeColor="text1" w:themeTint="F2"/>
          <w:sz w:val="24"/>
          <w:szCs w:val="24"/>
          <w:bdr w:val="none" w:sz="0" w:space="0" w:color="auto" w:frame="1"/>
        </w:rPr>
        <w:t>君逸康康复专科门诊</w:t>
      </w:r>
      <w:r w:rsidRPr="004D34D2">
        <w:rPr>
          <w:rFonts w:ascii="宋体" w:eastAsia="宋体" w:hAnsi="宋体" w:cs="宋体" w:hint="eastAsia"/>
          <w:color w:val="0D0D0D" w:themeColor="text1" w:themeTint="F2"/>
          <w:sz w:val="24"/>
          <w:szCs w:val="24"/>
          <w:bdr w:val="none" w:sz="0" w:space="0" w:color="auto" w:frame="1"/>
        </w:rPr>
        <w:t>在发扬传统治疗方法优势的基础上，引进先进治疗仪器及治疗技术，为广大患者解除病痛，让疗效更加持久。</w:t>
      </w:r>
    </w:p>
    <w:p w:rsidR="00962381" w:rsidRDefault="00962381" w:rsidP="00CD2C22">
      <w:pPr>
        <w:shd w:val="clear" w:color="auto" w:fill="FFFFFF"/>
        <w:adjustRightInd/>
        <w:snapToGrid/>
        <w:spacing w:after="0" w:line="270" w:lineRule="atLeast"/>
        <w:ind w:firstLineChars="100" w:firstLine="240"/>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目前，我院在发扬传统治疗方法优势的基础上，引进先进治疗仪器和治疗技术，让疗效更加持久。方案开展项目有：</w:t>
      </w:r>
    </w:p>
    <w:p w:rsidR="00962381" w:rsidRDefault="00962381" w:rsidP="00CD2C22">
      <w:pPr>
        <w:shd w:val="clear" w:color="auto" w:fill="FFFFFF"/>
        <w:adjustRightInd/>
        <w:snapToGrid/>
        <w:spacing w:after="0" w:line="270" w:lineRule="atLeast"/>
        <w:rPr>
          <w:rFonts w:ascii="Verdana" w:eastAsia="宋体" w:hAnsi="Verdana" w:cs="宋体"/>
          <w:color w:val="0D0D0D" w:themeColor="text1" w:themeTint="F2"/>
          <w:sz w:val="24"/>
          <w:szCs w:val="24"/>
        </w:rPr>
      </w:pPr>
    </w:p>
    <w:p w:rsidR="00CD2C22" w:rsidRPr="004D34D2" w:rsidRDefault="00962381" w:rsidP="00CD2C22">
      <w:pPr>
        <w:shd w:val="clear" w:color="auto" w:fill="FFFFFF"/>
        <w:adjustRightInd/>
        <w:snapToGrid/>
        <w:spacing w:after="0" w:line="270" w:lineRule="atLeast"/>
        <w:rPr>
          <w:rFonts w:ascii="Verdana" w:eastAsia="宋体" w:hAnsi="Verdana" w:cs="宋体"/>
          <w:color w:val="0D0D0D" w:themeColor="text1" w:themeTint="F2"/>
          <w:sz w:val="24"/>
          <w:szCs w:val="24"/>
        </w:rPr>
      </w:pPr>
      <w:r>
        <w:rPr>
          <w:rFonts w:ascii="Verdana" w:eastAsia="宋体" w:hAnsi="Verdana" w:cs="宋体" w:hint="eastAsia"/>
          <w:color w:val="0D0D0D" w:themeColor="text1" w:themeTint="F2"/>
          <w:sz w:val="24"/>
          <w:szCs w:val="24"/>
        </w:rPr>
        <w:t>一、</w:t>
      </w:r>
      <w:r w:rsidR="00CD2C22" w:rsidRPr="004D34D2">
        <w:rPr>
          <w:rFonts w:ascii="宋体" w:eastAsia="宋体" w:hAnsi="宋体" w:cs="宋体" w:hint="eastAsia"/>
          <w:bCs/>
          <w:color w:val="0D0D0D" w:themeColor="text1" w:themeTint="F2"/>
          <w:sz w:val="24"/>
          <w:szCs w:val="24"/>
        </w:rPr>
        <w:t>物理因子治疗：</w:t>
      </w:r>
      <w:r w:rsidR="00CD2C22" w:rsidRPr="004D34D2">
        <w:rPr>
          <w:rFonts w:ascii="宋体" w:eastAsia="宋体" w:hAnsi="宋体" w:cs="宋体" w:hint="eastAsia"/>
          <w:color w:val="0D0D0D" w:themeColor="text1" w:themeTint="F2"/>
          <w:sz w:val="24"/>
          <w:szCs w:val="24"/>
          <w:bdr w:val="none" w:sz="0" w:space="0" w:color="auto" w:frame="1"/>
        </w:rPr>
        <w:t>中频、超短波、超声波等</w:t>
      </w:r>
    </w:p>
    <w:p w:rsidR="00962381" w:rsidRDefault="00962381" w:rsidP="00CD2C22">
      <w:pPr>
        <w:shd w:val="clear" w:color="auto" w:fill="FFFFFF"/>
        <w:adjustRightInd/>
        <w:snapToGrid/>
        <w:spacing w:after="0" w:line="270" w:lineRule="atLeast"/>
        <w:rPr>
          <w:rFonts w:ascii="宋体" w:eastAsia="宋体" w:hAnsi="宋体" w:cs="宋体"/>
          <w:bCs/>
          <w:color w:val="0D0D0D" w:themeColor="text1" w:themeTint="F2"/>
          <w:sz w:val="24"/>
          <w:szCs w:val="24"/>
        </w:rPr>
      </w:pPr>
    </w:p>
    <w:p w:rsidR="00204906" w:rsidRPr="004D34D2" w:rsidRDefault="00962381" w:rsidP="00CD2C22">
      <w:pPr>
        <w:shd w:val="clear" w:color="auto" w:fill="FFFFFF"/>
        <w:adjustRightInd/>
        <w:snapToGrid/>
        <w:spacing w:after="0" w:line="270" w:lineRule="atLeast"/>
        <w:rPr>
          <w:rFonts w:ascii="宋体" w:eastAsia="宋体" w:hAnsi="宋体" w:cs="宋体"/>
          <w:bCs/>
          <w:color w:val="0D0D0D" w:themeColor="text1" w:themeTint="F2"/>
          <w:sz w:val="24"/>
          <w:szCs w:val="24"/>
        </w:rPr>
      </w:pPr>
      <w:r>
        <w:rPr>
          <w:rFonts w:ascii="宋体" w:eastAsia="宋体" w:hAnsi="宋体" w:cs="宋体" w:hint="eastAsia"/>
          <w:bCs/>
          <w:color w:val="0D0D0D" w:themeColor="text1" w:themeTint="F2"/>
          <w:sz w:val="24"/>
          <w:szCs w:val="24"/>
        </w:rPr>
        <w:t>二、</w:t>
      </w:r>
      <w:r w:rsidR="00CD2C22" w:rsidRPr="004D34D2">
        <w:rPr>
          <w:rFonts w:ascii="宋体" w:eastAsia="宋体" w:hAnsi="宋体" w:cs="宋体" w:hint="eastAsia"/>
          <w:bCs/>
          <w:color w:val="0D0D0D" w:themeColor="text1" w:themeTint="F2"/>
          <w:sz w:val="24"/>
          <w:szCs w:val="24"/>
        </w:rPr>
        <w:t>生物力学调整技术：</w:t>
      </w:r>
    </w:p>
    <w:p w:rsidR="00CD2C22" w:rsidRPr="0040153D" w:rsidRDefault="0040153D" w:rsidP="00962381">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bCs/>
          <w:color w:val="0D0D0D" w:themeColor="text1" w:themeTint="F2"/>
          <w:sz w:val="24"/>
          <w:szCs w:val="24"/>
        </w:rPr>
        <w:t>1.</w:t>
      </w:r>
      <w:r w:rsidR="00CD2C22" w:rsidRPr="0040153D">
        <w:rPr>
          <w:rFonts w:ascii="宋体" w:eastAsia="宋体" w:hAnsi="宋体" w:cs="宋体" w:hint="eastAsia"/>
          <w:bCs/>
          <w:color w:val="0D0D0D" w:themeColor="text1" w:themeTint="F2"/>
          <w:sz w:val="24"/>
          <w:szCs w:val="24"/>
        </w:rPr>
        <w:t>骨关节整复和松动：</w:t>
      </w:r>
      <w:r w:rsidR="00CD2C22" w:rsidRPr="0040153D">
        <w:rPr>
          <w:rFonts w:ascii="宋体" w:eastAsia="宋体" w:hAnsi="宋体" w:cs="宋体" w:hint="eastAsia"/>
          <w:color w:val="0D0D0D" w:themeColor="text1" w:themeTint="F2"/>
          <w:sz w:val="24"/>
          <w:szCs w:val="24"/>
          <w:bdr w:val="none" w:sz="0" w:space="0" w:color="auto" w:frame="1"/>
        </w:rPr>
        <w:t>手法、智能iQ脉冲枪调整、SET悬吊</w:t>
      </w:r>
    </w:p>
    <w:p w:rsidR="00204906" w:rsidRPr="0040153D" w:rsidRDefault="0040153D" w:rsidP="00962381">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bCs/>
          <w:color w:val="0D0D0D" w:themeColor="text1" w:themeTint="F2"/>
          <w:sz w:val="24"/>
          <w:szCs w:val="24"/>
        </w:rPr>
        <w:t>2.</w:t>
      </w:r>
      <w:r w:rsidR="00204906" w:rsidRPr="0040153D">
        <w:rPr>
          <w:rFonts w:ascii="宋体" w:eastAsia="宋体" w:hAnsi="宋体" w:cs="宋体" w:hint="eastAsia"/>
          <w:bCs/>
          <w:color w:val="0D0D0D" w:themeColor="text1" w:themeTint="F2"/>
          <w:sz w:val="24"/>
          <w:szCs w:val="24"/>
        </w:rPr>
        <w:t>脊柱曲度不良、间盘高压：</w:t>
      </w:r>
      <w:r w:rsidR="00204906" w:rsidRPr="0040153D">
        <w:rPr>
          <w:rFonts w:ascii="宋体" w:eastAsia="宋体" w:hAnsi="宋体" w:cs="宋体" w:hint="eastAsia"/>
          <w:color w:val="0D0D0D" w:themeColor="text1" w:themeTint="F2"/>
          <w:sz w:val="24"/>
          <w:szCs w:val="24"/>
          <w:bdr w:val="none" w:sz="0" w:space="0" w:color="auto" w:frame="1"/>
        </w:rPr>
        <w:t>电脑牵引</w:t>
      </w:r>
    </w:p>
    <w:p w:rsidR="00204906" w:rsidRPr="0040153D" w:rsidRDefault="0040153D" w:rsidP="00962381">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bCs/>
          <w:color w:val="0D0D0D" w:themeColor="text1" w:themeTint="F2"/>
          <w:sz w:val="24"/>
          <w:szCs w:val="24"/>
        </w:rPr>
        <w:t>3.</w:t>
      </w:r>
      <w:r w:rsidR="00204906" w:rsidRPr="0040153D">
        <w:rPr>
          <w:rFonts w:ascii="宋体" w:eastAsia="宋体" w:hAnsi="宋体" w:cs="宋体" w:hint="eastAsia"/>
          <w:bCs/>
          <w:color w:val="0D0D0D" w:themeColor="text1" w:themeTint="F2"/>
          <w:sz w:val="24"/>
          <w:szCs w:val="24"/>
        </w:rPr>
        <w:t>软组织放松、牵伸及松动术：</w:t>
      </w:r>
      <w:r w:rsidR="00204906" w:rsidRPr="0040153D">
        <w:rPr>
          <w:rFonts w:ascii="宋体" w:eastAsia="宋体" w:hAnsi="宋体" w:cs="宋体" w:hint="eastAsia"/>
          <w:color w:val="0D0D0D" w:themeColor="text1" w:themeTint="F2"/>
          <w:sz w:val="24"/>
          <w:szCs w:val="24"/>
          <w:bdr w:val="none" w:sz="0" w:space="0" w:color="auto" w:frame="1"/>
        </w:rPr>
        <w:t>手法、SET悬吊</w:t>
      </w:r>
    </w:p>
    <w:p w:rsidR="00885B8E" w:rsidRPr="0040153D" w:rsidRDefault="0040153D" w:rsidP="00962381">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bCs/>
          <w:color w:val="0D0D0D" w:themeColor="text1" w:themeTint="F2"/>
          <w:sz w:val="24"/>
          <w:szCs w:val="24"/>
        </w:rPr>
        <w:t>4.</w:t>
      </w:r>
      <w:r w:rsidR="00885B8E" w:rsidRPr="0040153D">
        <w:rPr>
          <w:rFonts w:ascii="宋体" w:eastAsia="宋体" w:hAnsi="宋体" w:cs="宋体" w:hint="eastAsia"/>
          <w:bCs/>
          <w:color w:val="0D0D0D" w:themeColor="text1" w:themeTint="F2"/>
          <w:sz w:val="24"/>
          <w:szCs w:val="24"/>
        </w:rPr>
        <w:t>人体运动学胶布固定技术：</w:t>
      </w:r>
      <w:r w:rsidR="00885B8E" w:rsidRPr="0040153D">
        <w:rPr>
          <w:rFonts w:ascii="宋体" w:eastAsia="宋体" w:hAnsi="宋体" w:cs="宋体" w:hint="eastAsia"/>
          <w:color w:val="0D0D0D" w:themeColor="text1" w:themeTint="F2"/>
          <w:sz w:val="24"/>
          <w:szCs w:val="24"/>
          <w:bdr w:val="none" w:sz="0" w:space="0" w:color="auto" w:frame="1"/>
        </w:rPr>
        <w:t>肌效贴</w:t>
      </w:r>
    </w:p>
    <w:p w:rsidR="00885B8E" w:rsidRPr="004D34D2" w:rsidRDefault="00885B8E" w:rsidP="00885B8E">
      <w:pPr>
        <w:shd w:val="clear" w:color="auto" w:fill="FFFFFF"/>
        <w:adjustRightInd/>
        <w:snapToGrid/>
        <w:spacing w:after="0" w:line="270" w:lineRule="atLeast"/>
        <w:rPr>
          <w:rFonts w:ascii="宋体" w:eastAsia="宋体" w:hAnsi="宋体" w:cs="宋体"/>
          <w:color w:val="0D0D0D" w:themeColor="text1" w:themeTint="F2"/>
          <w:sz w:val="24"/>
          <w:szCs w:val="24"/>
          <w:bdr w:val="none" w:sz="0" w:space="0" w:color="auto" w:frame="1"/>
        </w:rPr>
      </w:pPr>
    </w:p>
    <w:p w:rsidR="00885B8E" w:rsidRDefault="00962381" w:rsidP="00885B8E">
      <w:pPr>
        <w:shd w:val="clear" w:color="auto" w:fill="FFFFFF"/>
        <w:adjustRightInd/>
        <w:snapToGrid/>
        <w:spacing w:after="0" w:line="270" w:lineRule="atLeast"/>
        <w:rPr>
          <w:rFonts w:ascii="Verdana" w:eastAsia="宋体" w:hAnsi="Verdana" w:cs="宋体"/>
          <w:color w:val="0D0D0D" w:themeColor="text1" w:themeTint="F2"/>
          <w:sz w:val="24"/>
          <w:szCs w:val="24"/>
        </w:rPr>
      </w:pPr>
      <w:r>
        <w:rPr>
          <w:rFonts w:ascii="宋体" w:eastAsia="宋体" w:hAnsi="宋体" w:cs="宋体" w:hint="eastAsia"/>
          <w:bCs/>
          <w:color w:val="0D0D0D" w:themeColor="text1" w:themeTint="F2"/>
          <w:sz w:val="24"/>
          <w:szCs w:val="24"/>
        </w:rPr>
        <w:t>三、</w:t>
      </w:r>
      <w:r w:rsidR="00885B8E" w:rsidRPr="004D34D2">
        <w:rPr>
          <w:rFonts w:ascii="宋体" w:eastAsia="宋体" w:hAnsi="宋体" w:cs="宋体" w:hint="eastAsia"/>
          <w:bCs/>
          <w:color w:val="0D0D0D" w:themeColor="text1" w:themeTint="F2"/>
          <w:sz w:val="24"/>
          <w:szCs w:val="24"/>
        </w:rPr>
        <w:t>主动运动康复：</w:t>
      </w:r>
      <w:r w:rsidR="00885B8E" w:rsidRPr="004D34D2">
        <w:rPr>
          <w:rFonts w:ascii="宋体" w:eastAsia="宋体" w:hAnsi="宋体" w:cs="宋体" w:hint="eastAsia"/>
          <w:color w:val="0D0D0D" w:themeColor="text1" w:themeTint="F2"/>
          <w:sz w:val="24"/>
          <w:szCs w:val="24"/>
          <w:bdr w:val="none" w:sz="0" w:space="0" w:color="auto" w:frame="1"/>
        </w:rPr>
        <w:t>感觉训练、稳定性训练、肌肉耐力训练等</w:t>
      </w:r>
      <w:r w:rsidR="00885B8E" w:rsidRPr="004D34D2">
        <w:rPr>
          <w:rFonts w:ascii="Verdana" w:eastAsia="宋体" w:hAnsi="Verdana" w:cs="宋体"/>
          <w:color w:val="0D0D0D" w:themeColor="text1" w:themeTint="F2"/>
          <w:sz w:val="24"/>
          <w:szCs w:val="24"/>
        </w:rPr>
        <w:t> </w:t>
      </w:r>
    </w:p>
    <w:p w:rsidR="004D34D2" w:rsidRPr="004D34D2" w:rsidRDefault="004D34D2" w:rsidP="00885B8E">
      <w:pPr>
        <w:shd w:val="clear" w:color="auto" w:fill="FFFFFF"/>
        <w:adjustRightInd/>
        <w:snapToGrid/>
        <w:spacing w:after="0" w:line="270" w:lineRule="atLeast"/>
        <w:rPr>
          <w:rFonts w:ascii="Verdana" w:eastAsia="宋体" w:hAnsi="Verdana" w:cs="宋体"/>
          <w:color w:val="0D0D0D" w:themeColor="text1" w:themeTint="F2"/>
          <w:sz w:val="24"/>
          <w:szCs w:val="24"/>
        </w:rPr>
      </w:pPr>
    </w:p>
    <w:p w:rsidR="00885B8E" w:rsidRPr="004D34D2" w:rsidRDefault="00962381" w:rsidP="00885B8E">
      <w:pPr>
        <w:shd w:val="clear" w:color="auto" w:fill="FFFFFF"/>
        <w:adjustRightInd/>
        <w:snapToGrid/>
        <w:spacing w:after="0" w:line="270" w:lineRule="atLeast"/>
        <w:rPr>
          <w:rFonts w:ascii="宋体" w:eastAsia="宋体" w:hAnsi="宋体" w:cs="宋体"/>
          <w:color w:val="0D0D0D" w:themeColor="text1" w:themeTint="F2"/>
          <w:sz w:val="24"/>
          <w:szCs w:val="24"/>
          <w:bdr w:val="none" w:sz="0" w:space="0" w:color="auto" w:frame="1"/>
        </w:rPr>
      </w:pPr>
      <w:r>
        <w:rPr>
          <w:rFonts w:ascii="宋体" w:eastAsia="宋体" w:hAnsi="宋体" w:cs="宋体" w:hint="eastAsia"/>
          <w:bCs/>
          <w:color w:val="0D0D0D" w:themeColor="text1" w:themeTint="F2"/>
          <w:sz w:val="24"/>
          <w:szCs w:val="24"/>
        </w:rPr>
        <w:t>四、</w:t>
      </w:r>
      <w:r w:rsidR="00885B8E" w:rsidRPr="004D34D2">
        <w:rPr>
          <w:rFonts w:ascii="宋体" w:eastAsia="宋体" w:hAnsi="宋体" w:cs="宋体" w:hint="eastAsia"/>
          <w:bCs/>
          <w:color w:val="0D0D0D" w:themeColor="text1" w:themeTint="F2"/>
          <w:sz w:val="24"/>
          <w:szCs w:val="24"/>
        </w:rPr>
        <w:t>中医传统治疗：</w:t>
      </w:r>
      <w:r w:rsidR="00885B8E" w:rsidRPr="004D34D2">
        <w:rPr>
          <w:rFonts w:ascii="宋体" w:eastAsia="宋体" w:hAnsi="宋体" w:cs="宋体" w:hint="eastAsia"/>
          <w:color w:val="0D0D0D" w:themeColor="text1" w:themeTint="F2"/>
          <w:sz w:val="24"/>
          <w:szCs w:val="24"/>
          <w:bdr w:val="none" w:sz="0" w:space="0" w:color="auto" w:frame="1"/>
        </w:rPr>
        <w:t>针灸、推拿、拔罐、子午流注治疗仪、中医定向透药治疗仪</w:t>
      </w:r>
    </w:p>
    <w:p w:rsidR="008F33EA" w:rsidRDefault="008F33EA" w:rsidP="00CD2C22">
      <w:pPr>
        <w:shd w:val="clear" w:color="auto" w:fill="FFFFFF"/>
        <w:adjustRightInd/>
        <w:snapToGrid/>
        <w:spacing w:after="0" w:line="270" w:lineRule="atLeast"/>
        <w:rPr>
          <w:rFonts w:ascii="宋体" w:eastAsia="宋体" w:hAnsi="宋体" w:cs="宋体"/>
          <w:color w:val="0D0D0D" w:themeColor="text1" w:themeTint="F2"/>
          <w:sz w:val="24"/>
          <w:szCs w:val="24"/>
          <w:bdr w:val="none" w:sz="0" w:space="0" w:color="auto" w:frame="1"/>
        </w:rPr>
      </w:pPr>
    </w:p>
    <w:p w:rsidR="008F33EA" w:rsidRDefault="00962381" w:rsidP="00CD2C22">
      <w:pPr>
        <w:shd w:val="clear" w:color="auto" w:fill="FFFFFF"/>
        <w:adjustRightInd/>
        <w:snapToGrid/>
        <w:spacing w:after="0" w:line="270" w:lineRule="atLeast"/>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五、</w:t>
      </w:r>
      <w:r w:rsidR="008F33EA">
        <w:rPr>
          <w:rFonts w:ascii="宋体" w:eastAsia="宋体" w:hAnsi="宋体" w:cs="宋体" w:hint="eastAsia"/>
          <w:color w:val="0D0D0D" w:themeColor="text1" w:themeTint="F2"/>
          <w:sz w:val="24"/>
          <w:szCs w:val="24"/>
          <w:bdr w:val="none" w:sz="0" w:space="0" w:color="auto" w:frame="1"/>
        </w:rPr>
        <w:t>微创手术：</w:t>
      </w:r>
    </w:p>
    <w:p w:rsidR="005604AD" w:rsidRDefault="00962381" w:rsidP="008F33EA">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1.</w:t>
      </w:r>
      <w:r w:rsidR="005604AD">
        <w:rPr>
          <w:rFonts w:ascii="宋体" w:eastAsia="宋体" w:hAnsi="宋体" w:cs="宋体" w:hint="eastAsia"/>
          <w:color w:val="0D0D0D" w:themeColor="text1" w:themeTint="F2"/>
          <w:sz w:val="24"/>
          <w:szCs w:val="24"/>
          <w:bdr w:val="none" w:sz="0" w:space="0" w:color="auto" w:frame="1"/>
        </w:rPr>
        <w:t>内镜下椎间孔镜腰椎盘髓核摘除术</w:t>
      </w:r>
      <w:r w:rsidR="00D70CEF">
        <w:rPr>
          <w:rFonts w:ascii="宋体" w:eastAsia="宋体" w:hAnsi="宋体" w:cs="宋体" w:hint="eastAsia"/>
          <w:color w:val="0D0D0D" w:themeColor="text1" w:themeTint="F2"/>
          <w:sz w:val="24"/>
          <w:szCs w:val="24"/>
          <w:bdr w:val="none" w:sz="0" w:space="0" w:color="auto" w:frame="1"/>
        </w:rPr>
        <w:t>，</w:t>
      </w:r>
      <w:r w:rsidR="005604AD">
        <w:rPr>
          <w:rFonts w:ascii="宋体" w:eastAsia="宋体" w:hAnsi="宋体" w:cs="宋体" w:hint="eastAsia"/>
          <w:color w:val="0D0D0D" w:themeColor="text1" w:themeTint="F2"/>
          <w:sz w:val="24"/>
          <w:szCs w:val="24"/>
          <w:bdr w:val="none" w:sz="0" w:space="0" w:color="auto" w:frame="1"/>
        </w:rPr>
        <w:t>脊椎内镜颈椎间盘髓核摘除术</w:t>
      </w:r>
    </w:p>
    <w:p w:rsidR="00D70CEF" w:rsidRDefault="00D70CEF" w:rsidP="008F33EA">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2.椎体成形术</w:t>
      </w:r>
    </w:p>
    <w:p w:rsidR="00D70CEF" w:rsidRDefault="00D70CEF" w:rsidP="008F33EA">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3.双侧股骨头钻孔减压治疗</w:t>
      </w:r>
    </w:p>
    <w:p w:rsidR="00D70CEF" w:rsidRDefault="00D70CEF" w:rsidP="008F33EA">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4.</w:t>
      </w:r>
      <w:r w:rsidR="008F33EA">
        <w:rPr>
          <w:rFonts w:ascii="宋体" w:eastAsia="宋体" w:hAnsi="宋体" w:cs="宋体" w:hint="eastAsia"/>
          <w:color w:val="0D0D0D" w:themeColor="text1" w:themeTint="F2"/>
          <w:sz w:val="24"/>
          <w:szCs w:val="24"/>
          <w:bdr w:val="none" w:sz="0" w:space="0" w:color="auto" w:frame="1"/>
        </w:rPr>
        <w:t>髋部肌腱松解治疗</w:t>
      </w:r>
    </w:p>
    <w:p w:rsidR="008F33EA" w:rsidRDefault="008F33EA" w:rsidP="008F33EA">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5.全麻下肩关节手法松解治疗</w:t>
      </w:r>
    </w:p>
    <w:p w:rsidR="008F33EA" w:rsidRDefault="008F33EA" w:rsidP="008F33EA">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6.腰背部肌腱松解术</w:t>
      </w:r>
    </w:p>
    <w:p w:rsidR="008F33EA" w:rsidRDefault="008F33EA" w:rsidP="008F33EA">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7.选择性神经根阻滞术</w:t>
      </w:r>
    </w:p>
    <w:p w:rsidR="008F33EA" w:rsidRDefault="008F33EA" w:rsidP="008F33EA">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lastRenderedPageBreak/>
        <w:t>8.脊神经后支脉冲射频术</w:t>
      </w:r>
    </w:p>
    <w:p w:rsidR="008F33EA" w:rsidRDefault="008F33EA" w:rsidP="008F33EA">
      <w:pPr>
        <w:shd w:val="clear" w:color="auto" w:fill="FFFFFF"/>
        <w:adjustRightInd/>
        <w:snapToGrid/>
        <w:spacing w:after="0" w:line="270" w:lineRule="atLeast"/>
        <w:ind w:firstLineChars="50" w:firstLine="120"/>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9.脊椎间盘等离子消融术+神经根阻滞术</w:t>
      </w:r>
    </w:p>
    <w:p w:rsidR="008F33EA" w:rsidRDefault="008F33EA" w:rsidP="00D70CEF">
      <w:pPr>
        <w:shd w:val="clear" w:color="auto" w:fill="FFFFFF"/>
        <w:adjustRightInd/>
        <w:snapToGrid/>
        <w:spacing w:after="0" w:line="270" w:lineRule="atLeast"/>
        <w:ind w:firstLine="465"/>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10.颈2背根神经节脉冲射频术</w:t>
      </w:r>
    </w:p>
    <w:p w:rsidR="008F33EA" w:rsidRPr="004D34D2" w:rsidRDefault="008F33EA" w:rsidP="00D70CEF">
      <w:pPr>
        <w:shd w:val="clear" w:color="auto" w:fill="FFFFFF"/>
        <w:adjustRightInd/>
        <w:snapToGrid/>
        <w:spacing w:after="0" w:line="270" w:lineRule="atLeast"/>
        <w:ind w:firstLine="465"/>
        <w:rPr>
          <w:rFonts w:ascii="宋体" w:eastAsia="宋体" w:hAnsi="宋体" w:cs="宋体"/>
          <w:color w:val="0D0D0D" w:themeColor="text1" w:themeTint="F2"/>
          <w:sz w:val="24"/>
          <w:szCs w:val="24"/>
          <w:bdr w:val="none" w:sz="0" w:space="0" w:color="auto" w:frame="1"/>
        </w:rPr>
      </w:pPr>
      <w:r>
        <w:rPr>
          <w:rFonts w:ascii="宋体" w:eastAsia="宋体" w:hAnsi="宋体" w:cs="宋体" w:hint="eastAsia"/>
          <w:color w:val="0D0D0D" w:themeColor="text1" w:themeTint="F2"/>
          <w:sz w:val="24"/>
          <w:szCs w:val="24"/>
          <w:bdr w:val="none" w:sz="0" w:space="0" w:color="auto" w:frame="1"/>
        </w:rPr>
        <w:t>11.选择性神经根阻滞术+脉冲射频术</w:t>
      </w:r>
    </w:p>
    <w:p w:rsidR="00CD2C22" w:rsidRDefault="00CD2C22" w:rsidP="00CD2C22">
      <w:pPr>
        <w:shd w:val="clear" w:color="auto" w:fill="FFFFFF"/>
        <w:adjustRightInd/>
        <w:snapToGrid/>
        <w:spacing w:after="0" w:line="270" w:lineRule="atLeast"/>
        <w:rPr>
          <w:rFonts w:ascii="宋体" w:eastAsia="宋体" w:hAnsi="宋体" w:cs="宋体"/>
          <w:color w:val="4E4E4E"/>
          <w:sz w:val="24"/>
          <w:szCs w:val="24"/>
          <w:bdr w:val="none" w:sz="0" w:space="0" w:color="auto" w:frame="1"/>
        </w:rPr>
      </w:pPr>
    </w:p>
    <w:p w:rsidR="00CD2C22" w:rsidRDefault="00CD2C22" w:rsidP="00CD2C22">
      <w:pPr>
        <w:shd w:val="clear" w:color="auto" w:fill="FFFFFF"/>
        <w:adjustRightInd/>
        <w:snapToGrid/>
        <w:spacing w:after="0" w:line="270" w:lineRule="atLeast"/>
        <w:rPr>
          <w:rFonts w:ascii="宋体" w:eastAsia="宋体" w:hAnsi="宋体" w:cs="宋体"/>
          <w:color w:val="4E4E4E"/>
          <w:sz w:val="24"/>
          <w:szCs w:val="24"/>
          <w:bdr w:val="none" w:sz="0" w:space="0" w:color="auto" w:frame="1"/>
        </w:rPr>
      </w:pPr>
    </w:p>
    <w:p w:rsidR="00B13FF1" w:rsidRDefault="00B13FF1" w:rsidP="00CD2C22">
      <w:pPr>
        <w:shd w:val="clear" w:color="auto" w:fill="FFFFFF"/>
        <w:adjustRightInd/>
        <w:snapToGrid/>
        <w:spacing w:after="0" w:line="270" w:lineRule="atLeast"/>
        <w:rPr>
          <w:rFonts w:ascii="宋体" w:eastAsia="宋体" w:hAnsi="宋体" w:cs="宋体"/>
          <w:color w:val="4E4E4E"/>
          <w:sz w:val="24"/>
          <w:szCs w:val="24"/>
          <w:bdr w:val="none" w:sz="0" w:space="0" w:color="auto" w:frame="1"/>
        </w:rPr>
      </w:pPr>
    </w:p>
    <w:p w:rsidR="00CD2C22" w:rsidRPr="00B33346" w:rsidRDefault="00CD2C22" w:rsidP="00CD2C22">
      <w:pPr>
        <w:shd w:val="clear" w:color="auto" w:fill="FFFFFF"/>
        <w:adjustRightInd/>
        <w:snapToGrid/>
        <w:spacing w:after="0" w:line="270" w:lineRule="atLeast"/>
        <w:rPr>
          <w:rFonts w:ascii="宋体" w:eastAsia="宋体" w:hAnsi="宋体" w:cs="宋体"/>
          <w:color w:val="4E4E4E"/>
          <w:sz w:val="24"/>
          <w:szCs w:val="24"/>
          <w:bdr w:val="none" w:sz="0" w:space="0" w:color="auto" w:frame="1"/>
        </w:rPr>
      </w:pPr>
      <w:r>
        <w:rPr>
          <w:rFonts w:ascii="宋体" w:eastAsia="宋体" w:hAnsi="宋体" w:cs="宋体"/>
          <w:noProof/>
          <w:color w:val="4E4E4E"/>
          <w:sz w:val="24"/>
          <w:szCs w:val="24"/>
          <w:bdr w:val="none" w:sz="0" w:space="0" w:color="auto" w:frame="1"/>
        </w:rPr>
        <w:drawing>
          <wp:inline distT="0" distB="0" distL="0" distR="0">
            <wp:extent cx="5274310" cy="3525520"/>
            <wp:effectExtent l="19050" t="0" r="2540" b="0"/>
            <wp:docPr id="2" name="图片 1" descr="脉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脉冲.jpg"/>
                    <pic:cNvPicPr/>
                  </pic:nvPicPr>
                  <pic:blipFill>
                    <a:blip r:embed="rId9" cstate="print"/>
                    <a:stretch>
                      <a:fillRect/>
                    </a:stretch>
                  </pic:blipFill>
                  <pic:spPr>
                    <a:xfrm>
                      <a:off x="0" y="0"/>
                      <a:ext cx="5274310" cy="3525520"/>
                    </a:xfrm>
                    <a:prstGeom prst="rect">
                      <a:avLst/>
                    </a:prstGeom>
                  </pic:spPr>
                </pic:pic>
              </a:graphicData>
            </a:graphic>
          </wp:inline>
        </w:drawing>
      </w:r>
    </w:p>
    <w:p w:rsidR="00204906" w:rsidRPr="001B2776" w:rsidRDefault="00204906" w:rsidP="00204906">
      <w:pPr>
        <w:shd w:val="clear" w:color="auto" w:fill="FFFFFF"/>
        <w:adjustRightInd/>
        <w:snapToGrid/>
        <w:spacing w:after="0" w:line="270" w:lineRule="atLeast"/>
        <w:ind w:firstLine="300"/>
        <w:rPr>
          <w:rFonts w:ascii="宋体" w:eastAsia="宋体" w:hAnsi="宋体" w:cs="宋体"/>
          <w:b/>
          <w:bCs/>
          <w:color w:val="404040" w:themeColor="text1" w:themeTint="BF"/>
          <w:sz w:val="24"/>
          <w:szCs w:val="24"/>
        </w:rPr>
      </w:pPr>
      <w:r w:rsidRPr="001B2776">
        <w:rPr>
          <w:rFonts w:ascii="宋体" w:eastAsia="宋体" w:hAnsi="宋体" w:cs="宋体" w:hint="eastAsia"/>
          <w:b/>
          <w:bCs/>
          <w:color w:val="404040" w:themeColor="text1" w:themeTint="BF"/>
          <w:sz w:val="24"/>
          <w:szCs w:val="24"/>
        </w:rPr>
        <w:t>图为智能iQ脉冲枪治疗</w:t>
      </w:r>
    </w:p>
    <w:p w:rsidR="00204906" w:rsidRDefault="00204906" w:rsidP="008F33EA">
      <w:pPr>
        <w:shd w:val="clear" w:color="auto" w:fill="FFFFFF"/>
        <w:adjustRightInd/>
        <w:snapToGrid/>
        <w:spacing w:after="0" w:line="270" w:lineRule="atLeast"/>
        <w:rPr>
          <w:rFonts w:ascii="宋体" w:eastAsia="宋体" w:hAnsi="宋体" w:cs="宋体"/>
          <w:b/>
          <w:bCs/>
          <w:color w:val="4E4E4E"/>
          <w:sz w:val="27"/>
        </w:rPr>
      </w:pPr>
    </w:p>
    <w:p w:rsidR="00CD2C22" w:rsidRPr="00735BEC" w:rsidRDefault="00CD2C22" w:rsidP="00CD2C22">
      <w:pPr>
        <w:shd w:val="clear" w:color="auto" w:fill="FFFFFF"/>
        <w:adjustRightInd/>
        <w:snapToGrid/>
        <w:spacing w:after="0" w:line="270" w:lineRule="atLeast"/>
        <w:ind w:firstLine="300"/>
        <w:rPr>
          <w:rFonts w:ascii="Verdana" w:eastAsia="宋体" w:hAnsi="Verdana" w:cs="宋体"/>
          <w:color w:val="4E4E4E"/>
          <w:sz w:val="18"/>
          <w:szCs w:val="18"/>
        </w:rPr>
      </w:pPr>
      <w:r>
        <w:rPr>
          <w:rFonts w:ascii="Verdana" w:eastAsia="宋体" w:hAnsi="Verdana" w:cs="宋体"/>
          <w:noProof/>
          <w:color w:val="4E4E4E"/>
          <w:sz w:val="18"/>
          <w:szCs w:val="18"/>
        </w:rPr>
        <w:lastRenderedPageBreak/>
        <w:drawing>
          <wp:inline distT="0" distB="0" distL="0" distR="0">
            <wp:extent cx="4781550" cy="3179730"/>
            <wp:effectExtent l="19050" t="0" r="0" b="0"/>
            <wp:docPr id="4" name="图片 3" descr="悬吊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悬吊图.jpg"/>
                    <pic:cNvPicPr/>
                  </pic:nvPicPr>
                  <pic:blipFill>
                    <a:blip r:embed="rId10" cstate="print"/>
                    <a:stretch>
                      <a:fillRect/>
                    </a:stretch>
                  </pic:blipFill>
                  <pic:spPr>
                    <a:xfrm>
                      <a:off x="0" y="0"/>
                      <a:ext cx="4781550" cy="3179730"/>
                    </a:xfrm>
                    <a:prstGeom prst="rect">
                      <a:avLst/>
                    </a:prstGeom>
                  </pic:spPr>
                </pic:pic>
              </a:graphicData>
            </a:graphic>
          </wp:inline>
        </w:drawing>
      </w:r>
    </w:p>
    <w:p w:rsidR="00B13FF1" w:rsidRPr="008F33EA" w:rsidRDefault="00885B8E" w:rsidP="008F33EA">
      <w:pPr>
        <w:spacing w:line="220" w:lineRule="atLeast"/>
        <w:ind w:firstLineChars="150" w:firstLine="361"/>
        <w:rPr>
          <w:rFonts w:ascii="宋体" w:eastAsia="宋体" w:hAnsi="宋体"/>
          <w:b/>
          <w:color w:val="404040" w:themeColor="text1" w:themeTint="BF"/>
          <w:sz w:val="24"/>
          <w:szCs w:val="24"/>
        </w:rPr>
      </w:pPr>
      <w:r w:rsidRPr="001B2776">
        <w:rPr>
          <w:rFonts w:ascii="宋体" w:eastAsia="宋体" w:hAnsi="宋体" w:hint="eastAsia"/>
          <w:b/>
          <w:color w:val="404040" w:themeColor="text1" w:themeTint="BF"/>
          <w:sz w:val="24"/>
          <w:szCs w:val="24"/>
        </w:rPr>
        <w:t>图为SET悬吊治疗</w:t>
      </w:r>
    </w:p>
    <w:p w:rsidR="008F33EA" w:rsidRDefault="008F33EA" w:rsidP="00C31D80">
      <w:pPr>
        <w:spacing w:line="220" w:lineRule="atLeast"/>
        <w:rPr>
          <w:rFonts w:ascii="宋体" w:eastAsia="宋体" w:hAnsi="宋体"/>
          <w:sz w:val="24"/>
          <w:szCs w:val="24"/>
        </w:rPr>
      </w:pPr>
    </w:p>
    <w:p w:rsidR="008F33EA" w:rsidRDefault="008F33EA" w:rsidP="00C31D80">
      <w:pPr>
        <w:spacing w:line="220" w:lineRule="atLeast"/>
        <w:rPr>
          <w:rFonts w:ascii="宋体" w:eastAsia="宋体" w:hAnsi="宋体"/>
          <w:sz w:val="24"/>
          <w:szCs w:val="24"/>
        </w:rPr>
      </w:pPr>
    </w:p>
    <w:p w:rsidR="00C31D80" w:rsidRPr="004D34D2" w:rsidRDefault="00CD2C22" w:rsidP="00C31D80">
      <w:pPr>
        <w:spacing w:line="220" w:lineRule="atLeast"/>
        <w:rPr>
          <w:rFonts w:ascii="宋体" w:eastAsia="宋体" w:hAnsi="宋体"/>
          <w:color w:val="0D0D0D" w:themeColor="text1" w:themeTint="F2"/>
          <w:sz w:val="24"/>
          <w:szCs w:val="24"/>
        </w:rPr>
      </w:pPr>
      <w:r w:rsidRPr="001B2776">
        <w:rPr>
          <w:rFonts w:ascii="宋体" w:eastAsia="宋体" w:hAnsi="宋体" w:hint="eastAsia"/>
          <w:sz w:val="24"/>
          <w:szCs w:val="24"/>
        </w:rPr>
        <w:t>君</w:t>
      </w:r>
      <w:r w:rsidRPr="004D34D2">
        <w:rPr>
          <w:rFonts w:ascii="宋体" w:eastAsia="宋体" w:hAnsi="宋体" w:hint="eastAsia"/>
          <w:color w:val="0D0D0D" w:themeColor="text1" w:themeTint="F2"/>
          <w:sz w:val="24"/>
          <w:szCs w:val="24"/>
        </w:rPr>
        <w:t>逸康康复专科门诊，</w:t>
      </w:r>
      <w:r w:rsidR="00C31D80" w:rsidRPr="004D34D2">
        <w:rPr>
          <w:rFonts w:ascii="宋体" w:eastAsia="宋体" w:hAnsi="宋体" w:hint="eastAsia"/>
          <w:color w:val="0D0D0D" w:themeColor="text1" w:themeTint="F2"/>
          <w:sz w:val="24"/>
          <w:szCs w:val="24"/>
        </w:rPr>
        <w:t>将集国内最优质的医疗资源，用国际最先进的医疗设备，为衡阳人民高品质的无痛生活保驾护航。</w:t>
      </w:r>
    </w:p>
    <w:p w:rsidR="002E0565" w:rsidRPr="004D34D2" w:rsidRDefault="002E0565" w:rsidP="002E0565">
      <w:pPr>
        <w:spacing w:line="220" w:lineRule="atLeast"/>
        <w:rPr>
          <w:rFonts w:ascii="宋体" w:eastAsia="宋体" w:hAnsi="宋体"/>
          <w:color w:val="0D0D0D" w:themeColor="text1" w:themeTint="F2"/>
          <w:sz w:val="24"/>
          <w:szCs w:val="24"/>
        </w:rPr>
      </w:pPr>
      <w:r w:rsidRPr="004D34D2">
        <w:rPr>
          <w:rFonts w:ascii="宋体" w:eastAsia="宋体" w:hAnsi="宋体" w:hint="eastAsia"/>
          <w:color w:val="0D0D0D" w:themeColor="text1" w:themeTint="F2"/>
          <w:sz w:val="24"/>
          <w:szCs w:val="24"/>
        </w:rPr>
        <w:t xml:space="preserve">消除颈肩腰腿疼痛 </w:t>
      </w:r>
      <w:r w:rsidR="00D75E6A" w:rsidRPr="004D34D2">
        <w:rPr>
          <w:rFonts w:ascii="宋体" w:eastAsia="宋体" w:hAnsi="宋体" w:hint="eastAsia"/>
          <w:color w:val="0D0D0D" w:themeColor="text1" w:themeTint="F2"/>
          <w:sz w:val="24"/>
          <w:szCs w:val="24"/>
        </w:rPr>
        <w:t>——</w:t>
      </w:r>
      <w:r w:rsidRPr="004D34D2">
        <w:rPr>
          <w:rFonts w:ascii="宋体" w:eastAsia="宋体" w:hAnsi="宋体" w:hint="eastAsia"/>
          <w:color w:val="0D0D0D" w:themeColor="text1" w:themeTint="F2"/>
          <w:sz w:val="24"/>
          <w:szCs w:val="24"/>
        </w:rPr>
        <w:t xml:space="preserve"> 我们更专业！</w:t>
      </w:r>
    </w:p>
    <w:p w:rsidR="001010C1" w:rsidRDefault="001010C1" w:rsidP="00D75E6A">
      <w:pPr>
        <w:spacing w:line="220" w:lineRule="atLeast"/>
        <w:rPr>
          <w:rFonts w:ascii="宋体" w:eastAsia="宋体" w:hAnsi="宋体"/>
          <w:color w:val="0D0D0D" w:themeColor="text1" w:themeTint="F2"/>
          <w:sz w:val="24"/>
          <w:szCs w:val="24"/>
        </w:rPr>
      </w:pPr>
    </w:p>
    <w:p w:rsidR="00CD2C22" w:rsidRPr="004D34D2" w:rsidRDefault="00CD2C22" w:rsidP="00D75E6A">
      <w:pPr>
        <w:spacing w:line="220" w:lineRule="atLeast"/>
        <w:rPr>
          <w:rFonts w:ascii="宋体" w:eastAsia="宋体" w:hAnsi="宋体"/>
          <w:color w:val="0D0D0D" w:themeColor="text1" w:themeTint="F2"/>
          <w:sz w:val="24"/>
          <w:szCs w:val="24"/>
        </w:rPr>
      </w:pPr>
      <w:r w:rsidRPr="004D34D2">
        <w:rPr>
          <w:rFonts w:ascii="宋体" w:eastAsia="宋体" w:hAnsi="宋体" w:hint="eastAsia"/>
          <w:color w:val="0D0D0D" w:themeColor="text1" w:themeTint="F2"/>
          <w:sz w:val="24"/>
          <w:szCs w:val="24"/>
        </w:rPr>
        <w:t>门诊地址：衡阳市蒸湘北路60号</w:t>
      </w:r>
    </w:p>
    <w:p w:rsidR="00CD2C22" w:rsidRPr="004D34D2" w:rsidRDefault="00AC5244" w:rsidP="00D75E6A">
      <w:pPr>
        <w:spacing w:line="220" w:lineRule="atLeast"/>
        <w:rPr>
          <w:rFonts w:ascii="宋体" w:eastAsia="宋体" w:hAnsi="宋体"/>
          <w:color w:val="0D0D0D" w:themeColor="text1" w:themeTint="F2"/>
          <w:sz w:val="24"/>
          <w:szCs w:val="24"/>
        </w:rPr>
      </w:pPr>
      <w:r>
        <w:rPr>
          <w:rFonts w:ascii="宋体" w:eastAsia="宋体" w:hAnsi="宋体" w:hint="eastAsia"/>
          <w:color w:val="0D0D0D" w:themeColor="text1" w:themeTint="F2"/>
          <w:sz w:val="24"/>
          <w:szCs w:val="24"/>
        </w:rPr>
        <w:t>咨询电话：</w:t>
      </w:r>
      <w:r w:rsidR="00CD2C22" w:rsidRPr="004D34D2">
        <w:rPr>
          <w:rFonts w:ascii="宋体" w:eastAsia="宋体" w:hAnsi="宋体" w:hint="eastAsia"/>
          <w:color w:val="0D0D0D" w:themeColor="text1" w:themeTint="F2"/>
          <w:sz w:val="24"/>
          <w:szCs w:val="24"/>
        </w:rPr>
        <w:t>0734</w:t>
      </w:r>
      <w:r>
        <w:rPr>
          <w:rFonts w:ascii="宋体" w:eastAsia="宋体" w:hAnsi="宋体" w:hint="eastAsia"/>
          <w:color w:val="0D0D0D" w:themeColor="text1" w:themeTint="F2"/>
          <w:sz w:val="24"/>
          <w:szCs w:val="24"/>
        </w:rPr>
        <w:t>-8129799</w:t>
      </w:r>
    </w:p>
    <w:p w:rsidR="00CD2C22" w:rsidRPr="004D34D2" w:rsidRDefault="00CD2C22" w:rsidP="00CD2C22">
      <w:pPr>
        <w:shd w:val="clear" w:color="auto" w:fill="FFFFFF"/>
        <w:adjustRightInd/>
        <w:snapToGrid/>
        <w:spacing w:after="0" w:line="270" w:lineRule="atLeast"/>
        <w:rPr>
          <w:rFonts w:ascii="Verdana" w:eastAsia="宋体" w:hAnsi="Verdana" w:cs="宋体"/>
          <w:color w:val="0D0D0D" w:themeColor="text1" w:themeTint="F2"/>
          <w:sz w:val="18"/>
          <w:szCs w:val="18"/>
        </w:rPr>
      </w:pPr>
    </w:p>
    <w:p w:rsidR="00CD2C22" w:rsidRPr="004D34D2" w:rsidRDefault="00CD2C22" w:rsidP="00D31D50">
      <w:pPr>
        <w:spacing w:line="220" w:lineRule="atLeast"/>
        <w:rPr>
          <w:rFonts w:ascii="宋体" w:eastAsia="宋体" w:hAnsi="宋体"/>
          <w:b/>
          <w:color w:val="0D0D0D" w:themeColor="text1" w:themeTint="F2"/>
          <w:sz w:val="24"/>
          <w:szCs w:val="24"/>
        </w:rPr>
      </w:pPr>
    </w:p>
    <w:sectPr w:rsidR="00CD2C22" w:rsidRPr="004D34D2"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D9F" w:rsidRDefault="007F2D9F" w:rsidP="00CD2C22">
      <w:pPr>
        <w:spacing w:after="0"/>
      </w:pPr>
      <w:r>
        <w:separator/>
      </w:r>
    </w:p>
  </w:endnote>
  <w:endnote w:type="continuationSeparator" w:id="0">
    <w:p w:rsidR="007F2D9F" w:rsidRDefault="007F2D9F" w:rsidP="00CD2C2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D9F" w:rsidRDefault="007F2D9F" w:rsidP="00CD2C22">
      <w:pPr>
        <w:spacing w:after="0"/>
      </w:pPr>
      <w:r>
        <w:separator/>
      </w:r>
    </w:p>
  </w:footnote>
  <w:footnote w:type="continuationSeparator" w:id="0">
    <w:p w:rsidR="007F2D9F" w:rsidRDefault="007F2D9F" w:rsidP="00CD2C2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86C50"/>
    <w:multiLevelType w:val="hybridMultilevel"/>
    <w:tmpl w:val="2B2EF228"/>
    <w:lvl w:ilvl="0" w:tplc="83A27C4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9938"/>
  </w:hdrShapeDefaults>
  <w:footnotePr>
    <w:footnote w:id="-1"/>
    <w:footnote w:id="0"/>
  </w:footnotePr>
  <w:endnotePr>
    <w:endnote w:id="-1"/>
    <w:endnote w:id="0"/>
  </w:endnotePr>
  <w:compat>
    <w:useFELayout/>
  </w:compat>
  <w:rsids>
    <w:rsidRoot w:val="00D31D50"/>
    <w:rsid w:val="000625B9"/>
    <w:rsid w:val="000C5E9F"/>
    <w:rsid w:val="001010C1"/>
    <w:rsid w:val="001912A5"/>
    <w:rsid w:val="001B2776"/>
    <w:rsid w:val="00204906"/>
    <w:rsid w:val="00261573"/>
    <w:rsid w:val="002E0565"/>
    <w:rsid w:val="002F31A0"/>
    <w:rsid w:val="00323B43"/>
    <w:rsid w:val="003B5F68"/>
    <w:rsid w:val="003D37D8"/>
    <w:rsid w:val="003F45D9"/>
    <w:rsid w:val="0040153D"/>
    <w:rsid w:val="00426133"/>
    <w:rsid w:val="0043068F"/>
    <w:rsid w:val="004358AB"/>
    <w:rsid w:val="00453A27"/>
    <w:rsid w:val="004D34D2"/>
    <w:rsid w:val="004D3746"/>
    <w:rsid w:val="00524106"/>
    <w:rsid w:val="00540E08"/>
    <w:rsid w:val="00556F68"/>
    <w:rsid w:val="005604AD"/>
    <w:rsid w:val="005C464F"/>
    <w:rsid w:val="005D0772"/>
    <w:rsid w:val="007F2D9F"/>
    <w:rsid w:val="00885B8E"/>
    <w:rsid w:val="008B7726"/>
    <w:rsid w:val="008F33EA"/>
    <w:rsid w:val="00962381"/>
    <w:rsid w:val="009A6EFA"/>
    <w:rsid w:val="009F49F0"/>
    <w:rsid w:val="00A04730"/>
    <w:rsid w:val="00A0581E"/>
    <w:rsid w:val="00A741F2"/>
    <w:rsid w:val="00A8166F"/>
    <w:rsid w:val="00AC5244"/>
    <w:rsid w:val="00AF10A4"/>
    <w:rsid w:val="00AF1139"/>
    <w:rsid w:val="00B13FF1"/>
    <w:rsid w:val="00C0500C"/>
    <w:rsid w:val="00C31D80"/>
    <w:rsid w:val="00C473DA"/>
    <w:rsid w:val="00C87115"/>
    <w:rsid w:val="00CD2C22"/>
    <w:rsid w:val="00CD43F1"/>
    <w:rsid w:val="00CE5429"/>
    <w:rsid w:val="00D252F3"/>
    <w:rsid w:val="00D31D50"/>
    <w:rsid w:val="00D70CEF"/>
    <w:rsid w:val="00D75E6A"/>
    <w:rsid w:val="00E85B15"/>
    <w:rsid w:val="00F4390E"/>
    <w:rsid w:val="00FC7E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2C2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D2C22"/>
    <w:rPr>
      <w:rFonts w:ascii="Tahoma" w:hAnsi="Tahoma"/>
      <w:sz w:val="18"/>
      <w:szCs w:val="18"/>
    </w:rPr>
  </w:style>
  <w:style w:type="paragraph" w:styleId="a4">
    <w:name w:val="footer"/>
    <w:basedOn w:val="a"/>
    <w:link w:val="Char0"/>
    <w:uiPriority w:val="99"/>
    <w:semiHidden/>
    <w:unhideWhenUsed/>
    <w:rsid w:val="00CD2C22"/>
    <w:pPr>
      <w:tabs>
        <w:tab w:val="center" w:pos="4153"/>
        <w:tab w:val="right" w:pos="8306"/>
      </w:tabs>
    </w:pPr>
    <w:rPr>
      <w:sz w:val="18"/>
      <w:szCs w:val="18"/>
    </w:rPr>
  </w:style>
  <w:style w:type="character" w:customStyle="1" w:styleId="Char0">
    <w:name w:val="页脚 Char"/>
    <w:basedOn w:val="a0"/>
    <w:link w:val="a4"/>
    <w:uiPriority w:val="99"/>
    <w:semiHidden/>
    <w:rsid w:val="00CD2C22"/>
    <w:rPr>
      <w:rFonts w:ascii="Tahoma" w:hAnsi="Tahoma"/>
      <w:sz w:val="18"/>
      <w:szCs w:val="18"/>
    </w:rPr>
  </w:style>
  <w:style w:type="paragraph" w:styleId="a5">
    <w:name w:val="Balloon Text"/>
    <w:basedOn w:val="a"/>
    <w:link w:val="Char1"/>
    <w:uiPriority w:val="99"/>
    <w:semiHidden/>
    <w:unhideWhenUsed/>
    <w:rsid w:val="00CD2C22"/>
    <w:pPr>
      <w:spacing w:after="0"/>
    </w:pPr>
    <w:rPr>
      <w:sz w:val="18"/>
      <w:szCs w:val="18"/>
    </w:rPr>
  </w:style>
  <w:style w:type="character" w:customStyle="1" w:styleId="Char1">
    <w:name w:val="批注框文本 Char"/>
    <w:basedOn w:val="a0"/>
    <w:link w:val="a5"/>
    <w:uiPriority w:val="99"/>
    <w:semiHidden/>
    <w:rsid w:val="00CD2C22"/>
    <w:rPr>
      <w:rFonts w:ascii="Tahoma" w:hAnsi="Tahoma"/>
      <w:sz w:val="18"/>
      <w:szCs w:val="18"/>
    </w:rPr>
  </w:style>
  <w:style w:type="paragraph" w:styleId="a6">
    <w:name w:val="List Paragraph"/>
    <w:basedOn w:val="a"/>
    <w:uiPriority w:val="34"/>
    <w:qFormat/>
    <w:rsid w:val="0020490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cp:revision>
  <dcterms:created xsi:type="dcterms:W3CDTF">2008-09-11T17:20:00Z</dcterms:created>
  <dcterms:modified xsi:type="dcterms:W3CDTF">2016-09-27T07:22:00Z</dcterms:modified>
</cp:coreProperties>
</file>