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FCD11" w14:textId="506A6232" w:rsidR="00C6159E" w:rsidRDefault="00564042" w:rsidP="00564042">
      <w:pPr>
        <w:jc w:val="center"/>
      </w:pPr>
      <w:r w:rsidRPr="00B121D0">
        <w:rPr>
          <w:rFonts w:hint="eastAsia"/>
          <w:b/>
          <w:sz w:val="32"/>
          <w:szCs w:val="32"/>
        </w:rPr>
        <w:t>IT</w:t>
      </w:r>
      <w:r w:rsidRPr="00B121D0">
        <w:rPr>
          <w:rFonts w:hint="eastAsia"/>
          <w:b/>
          <w:sz w:val="32"/>
          <w:szCs w:val="32"/>
        </w:rPr>
        <w:t>技术部测评考题</w:t>
      </w:r>
      <w:r w:rsidR="002401DB">
        <w:rPr>
          <w:b/>
          <w:sz w:val="32"/>
          <w:szCs w:val="32"/>
        </w:rPr>
        <w:t>1</w:t>
      </w:r>
      <w:bookmarkStart w:id="0" w:name="_GoBack"/>
      <w:bookmarkEnd w:id="0"/>
      <w:r>
        <w:rPr>
          <w:rFonts w:hint="eastAsia"/>
          <w:b/>
          <w:sz w:val="32"/>
          <w:szCs w:val="32"/>
        </w:rPr>
        <w:t>-</w:t>
      </w:r>
      <w:r>
        <w:rPr>
          <w:rFonts w:hint="eastAsia"/>
          <w:b/>
          <w:sz w:val="32"/>
          <w:szCs w:val="32"/>
        </w:rPr>
        <w:t>网页</w:t>
      </w:r>
      <w:r>
        <w:rPr>
          <w:b/>
          <w:sz w:val="32"/>
          <w:szCs w:val="32"/>
        </w:rPr>
        <w:t>基础</w:t>
      </w:r>
    </w:p>
    <w:p w14:paraId="143ADD7B" w14:textId="77777777" w:rsidR="00564042" w:rsidRDefault="00564042"/>
    <w:p w14:paraId="314F80D1" w14:textId="6DFC85CE" w:rsidR="00564042" w:rsidRDefault="00564042">
      <w:r>
        <w:t>利用</w:t>
      </w:r>
      <w:r>
        <w:t>HTML</w:t>
      </w:r>
      <w:r>
        <w:t>和</w:t>
      </w:r>
      <w:r>
        <w:t>CSS</w:t>
      </w:r>
      <w:r>
        <w:t>技术，</w:t>
      </w:r>
      <w:r>
        <w:rPr>
          <w:rFonts w:hint="eastAsia"/>
        </w:rPr>
        <w:t>模仿</w:t>
      </w:r>
      <w:r>
        <w:t>写出</w:t>
      </w:r>
      <w:r>
        <w:t>QQ</w:t>
      </w:r>
      <w:r>
        <w:t>邮箱登录页面（</w:t>
      </w:r>
      <w:r>
        <w:t>mail.qq.com</w:t>
      </w:r>
      <w:r>
        <w:t>）</w:t>
      </w:r>
      <w:r w:rsidR="005D1FBD">
        <w:t>，</w:t>
      </w:r>
      <w:r w:rsidR="005D1FBD">
        <w:rPr>
          <w:rFonts w:hint="eastAsia"/>
        </w:rPr>
        <w:t>具体</w:t>
      </w:r>
      <w:r w:rsidR="005D1FBD">
        <w:t>要求如下（</w:t>
      </w:r>
      <w:r w:rsidR="005D1FBD">
        <w:t>100</w:t>
      </w:r>
      <w:r w:rsidR="005D1FBD">
        <w:rPr>
          <w:rFonts w:hint="eastAsia"/>
        </w:rPr>
        <w:t>分</w:t>
      </w:r>
      <w:r w:rsidR="005D1FBD">
        <w:t>）：</w:t>
      </w:r>
    </w:p>
    <w:p w14:paraId="0BA62673" w14:textId="77777777" w:rsidR="005D1FBD" w:rsidRDefault="005D1FBD"/>
    <w:p w14:paraId="001DD1F0" w14:textId="55FEAA4C" w:rsidR="005D1FBD" w:rsidRDefault="005D1FBD" w:rsidP="005D1FBD">
      <w:pPr>
        <w:pStyle w:val="a3"/>
        <w:numPr>
          <w:ilvl w:val="0"/>
          <w:numId w:val="1"/>
        </w:numPr>
        <w:ind w:firstLineChars="0"/>
      </w:pPr>
      <w:r>
        <w:t>不论以什么手段（抄袭除外），</w:t>
      </w:r>
      <w:r>
        <w:rPr>
          <w:rFonts w:hint="eastAsia"/>
        </w:rPr>
        <w:t>从</w:t>
      </w:r>
      <w:r>
        <w:t>外观上尽可能仿得像即可；</w:t>
      </w:r>
    </w:p>
    <w:p w14:paraId="0AE03284" w14:textId="591B93B5" w:rsidR="005D1FBD" w:rsidRDefault="005D1FBD" w:rsidP="005D1FBD">
      <w:pPr>
        <w:pStyle w:val="a3"/>
        <w:numPr>
          <w:ilvl w:val="0"/>
          <w:numId w:val="1"/>
        </w:numPr>
        <w:ind w:firstLineChars="0"/>
      </w:pPr>
      <w:r>
        <w:t>实现</w:t>
      </w:r>
      <w:r>
        <w:t>Tab</w:t>
      </w:r>
      <w:r>
        <w:t>页效果可视为加分项；</w:t>
      </w:r>
    </w:p>
    <w:p w14:paraId="2B3CDDF4" w14:textId="0C65E131" w:rsidR="005D1FBD" w:rsidRDefault="005D1FBD" w:rsidP="005D1FBD">
      <w:pPr>
        <w:pStyle w:val="a3"/>
        <w:numPr>
          <w:ilvl w:val="0"/>
          <w:numId w:val="1"/>
        </w:numPr>
        <w:ind w:firstLineChars="0"/>
      </w:pPr>
      <w:r>
        <w:t>如果有能力，</w:t>
      </w:r>
      <w:r>
        <w:rPr>
          <w:rFonts w:hint="eastAsia"/>
        </w:rPr>
        <w:t>可</w:t>
      </w:r>
      <w:r>
        <w:t>进一步实现虚拟的登录提示功能，</w:t>
      </w:r>
      <w:r>
        <w:rPr>
          <w:rFonts w:hint="eastAsia"/>
        </w:rPr>
        <w:t>输入</w:t>
      </w:r>
      <w:r>
        <w:t>用户名和密码，</w:t>
      </w:r>
      <w:r>
        <w:rPr>
          <w:rFonts w:hint="eastAsia"/>
        </w:rPr>
        <w:t>提示</w:t>
      </w:r>
      <w:r>
        <w:t>信息错误。</w:t>
      </w:r>
      <w:r>
        <w:rPr>
          <w:rFonts w:hint="eastAsia"/>
        </w:rPr>
        <w:t>输入</w:t>
      </w:r>
      <w:r>
        <w:t>特定的用户名和密码，</w:t>
      </w:r>
      <w:r>
        <w:rPr>
          <w:rFonts w:hint="eastAsia"/>
        </w:rPr>
        <w:t>提示</w:t>
      </w:r>
      <w:r>
        <w:t>登录成功；</w:t>
      </w:r>
    </w:p>
    <w:sectPr w:rsidR="005D1FBD" w:rsidSect="008149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76DD8"/>
    <w:multiLevelType w:val="hybridMultilevel"/>
    <w:tmpl w:val="C84ED472"/>
    <w:lvl w:ilvl="0" w:tplc="78AA8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42"/>
    <w:rsid w:val="002401DB"/>
    <w:rsid w:val="00564042"/>
    <w:rsid w:val="005D1FBD"/>
    <w:rsid w:val="00814966"/>
    <w:rsid w:val="00C6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4A9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148</Characters>
  <Application>Microsoft Macintosh Word</Application>
  <DocSecurity>0</DocSecurity>
  <Lines>1</Lines>
  <Paragraphs>1</Paragraphs>
  <ScaleCrop>false</ScaleCrop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纪亚琪</dc:creator>
  <cp:keywords/>
  <dc:description/>
  <cp:lastModifiedBy>纪亚琪</cp:lastModifiedBy>
  <cp:revision>3</cp:revision>
  <dcterms:created xsi:type="dcterms:W3CDTF">2016-03-22T01:19:00Z</dcterms:created>
  <dcterms:modified xsi:type="dcterms:W3CDTF">2016-03-22T01:37:00Z</dcterms:modified>
</cp:coreProperties>
</file>