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Ansi="宋体" w:eastAsia="黑体" w:cs="黑体" w:asciiTheme="majorAscii"/>
          <w:color w:val="000000"/>
          <w:kern w:val="0"/>
          <w:sz w:val="36"/>
          <w:szCs w:val="36"/>
          <w:lang w:val="en-US" w:eastAsia="zh-CN" w:bidi="ar"/>
        </w:rPr>
      </w:pPr>
      <w:r>
        <w:rPr>
          <w:rFonts w:hAnsi="宋体" w:eastAsia="黑体" w:cs="黑体" w:asciiTheme="majorAscii"/>
          <w:color w:val="000000"/>
          <w:kern w:val="0"/>
          <w:sz w:val="36"/>
          <w:szCs w:val="36"/>
          <w:lang w:val="en-US" w:eastAsia="zh-CN" w:bidi="ar"/>
        </w:rPr>
        <w:t xml:space="preserve">实验 </w:t>
      </w:r>
      <w:r>
        <w:rPr>
          <w:rFonts w:hint="eastAsia" w:hAnsi="宋体" w:eastAsia="黑体" w:cs="黑体" w:asciiTheme="majorAscii"/>
          <w:color w:val="000000"/>
          <w:kern w:val="0"/>
          <w:sz w:val="36"/>
          <w:szCs w:val="36"/>
          <w:lang w:val="en-US" w:eastAsia="zh-CN" w:bidi="ar"/>
        </w:rPr>
        <w:t>2</w:t>
      </w:r>
      <w:r>
        <w:rPr>
          <w:rFonts w:hAnsi="宋体" w:eastAsia="黑体" w:cs="黑体" w:asciiTheme="majorAscii"/>
          <w:color w:val="000000"/>
          <w:kern w:val="0"/>
          <w:sz w:val="36"/>
          <w:szCs w:val="36"/>
          <w:lang w:val="en-US" w:eastAsia="zh-CN" w:bidi="ar"/>
        </w:rPr>
        <w:t xml:space="preserve"> 跨交换机实现 VLAN 间路由</w:t>
      </w:r>
    </w:p>
    <w:p>
      <w:pPr>
        <w:keepNext w:val="0"/>
        <w:keepLines w:val="0"/>
        <w:widowControl/>
        <w:suppressLineNumbers w:val="0"/>
        <w:jc w:val="center"/>
        <w:rPr>
          <w:rFonts w:hAnsi="宋体" w:eastAsia="黑体" w:cs="黑体" w:asciiTheme="majorAscii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eastAsia" w:hAnsi="宋体" w:eastAsia="黑体" w:cs="黑体" w:asciiTheme="majorAscii"/>
          <w:color w:val="000000"/>
          <w:kern w:val="0"/>
          <w:sz w:val="24"/>
          <w:szCs w:val="24"/>
          <w:lang w:val="en-US" w:eastAsia="zh-CN" w:bidi="ar"/>
        </w:rPr>
        <w:t xml:space="preserve">【实验名称】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跨交换机实现 </w:t>
      </w:r>
      <w:r>
        <w:rPr>
          <w:rFonts w:hAnsi="TimesNewRomanPSMT" w:eastAsia="TimesNewRomanPSMT" w:cs="TimesNewRomanPSMT" w:asciiTheme="majorAscii"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间路由。</w:t>
      </w:r>
      <w:r>
        <w:rPr>
          <w:rFonts w:hint="eastAsia" w:hAnsi="宋体" w:eastAsia="宋体" w:cs="宋体" w:asciiTheme="majorAscii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eastAsia" w:hAnsi="宋体" w:eastAsia="黑体" w:cs="黑体" w:asciiTheme="majorAscii"/>
          <w:color w:val="000000"/>
          <w:kern w:val="0"/>
          <w:sz w:val="24"/>
          <w:szCs w:val="24"/>
          <w:lang w:val="en-US" w:eastAsia="zh-CN" w:bidi="ar"/>
        </w:rPr>
        <w:t xml:space="preserve">【实验目的】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利用三层交换机跨交换机实现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间路由。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eastAsia" w:hAnsi="宋体" w:eastAsia="黑体" w:cs="黑体" w:asciiTheme="majorAscii"/>
          <w:color w:val="000000"/>
          <w:kern w:val="0"/>
          <w:sz w:val="24"/>
          <w:szCs w:val="24"/>
          <w:lang w:val="en-US" w:eastAsia="zh-CN" w:bidi="ar"/>
        </w:rPr>
        <w:t xml:space="preserve">【背景描述】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为减小广播包对网络的影响，网络管理员在公司内部网络中进行了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的划分，为了实现不同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间的互相访问，网络管理员利用三层交换机实现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间路由。但是由于网络中主机数量较大，部分主机需要通过二层交换机接入到网络中，再利用三层交换机的路由功能实现和其他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间路由。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eastAsia" w:hAnsi="宋体" w:eastAsia="黑体" w:cs="黑体" w:asciiTheme="majorAscii"/>
          <w:color w:val="000000"/>
          <w:kern w:val="0"/>
          <w:sz w:val="24"/>
          <w:szCs w:val="24"/>
          <w:lang w:val="en-US" w:eastAsia="zh-CN" w:bidi="ar"/>
        </w:rPr>
        <w:t xml:space="preserve">【需求分析】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在二层交换机上划分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配置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Trunk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实现不同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的主机接入，在三层交换机上划分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配置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Trunk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并配置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SVI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接口实现不同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间路由。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eastAsia" w:hAnsi="宋体" w:eastAsia="黑体" w:cs="黑体" w:asciiTheme="majorAscii"/>
          <w:color w:val="000000"/>
          <w:kern w:val="0"/>
          <w:sz w:val="24"/>
          <w:szCs w:val="24"/>
          <w:lang w:val="en-US" w:eastAsia="zh-CN" w:bidi="ar"/>
        </w:rPr>
        <w:t>【实验拓扑】</w:t>
      </w:r>
      <w:r>
        <w:rPr>
          <w:rFonts w:hAnsi="ArialMT" w:eastAsia="ArialMT" w:cs="ArialMT" w:asciiTheme="majorAsci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实验的拓扑图，如图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3-1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所示。</w:t>
      </w:r>
    </w:p>
    <w:p>
      <w:pPr>
        <w:ind w:firstLine="480"/>
        <w:jc w:val="left"/>
      </w:pPr>
      <w:r>
        <w:rPr>
          <w:rFonts w:hint="eastAsia"/>
        </w:rPr>
        <w:t>本实验使用1台三层交换机、2台二层交换机以及2台PC机设计拓扑结构（如图1所示）。其中：</w:t>
      </w:r>
    </w:p>
    <w:p>
      <w:pPr>
        <w:ind w:firstLine="480"/>
        <w:jc w:val="left"/>
      </w:pPr>
      <w:r>
        <w:t>SW1</w:t>
      </w:r>
      <w:r>
        <w:rPr>
          <w:rFonts w:hint="eastAsia"/>
        </w:rPr>
        <w:t>的FastEthernet</w:t>
      </w:r>
      <w:r>
        <w:t>0</w:t>
      </w:r>
      <w:r>
        <w:rPr>
          <w:rFonts w:hint="eastAsia"/>
        </w:rPr>
        <w:t>/</w:t>
      </w:r>
      <w:r>
        <w:t>23</w:t>
      </w:r>
      <w:r>
        <w:rPr>
          <w:rFonts w:hint="eastAsia"/>
        </w:rPr>
        <w:t>端口连接</w:t>
      </w:r>
      <w:r>
        <w:t>SW2</w:t>
      </w:r>
      <w:r>
        <w:rPr>
          <w:rFonts w:hint="eastAsia"/>
        </w:rPr>
        <w:t>的FastEthernet</w:t>
      </w:r>
      <w:r>
        <w:t>0</w:t>
      </w:r>
      <w:r>
        <w:rPr>
          <w:rFonts w:hint="eastAsia"/>
        </w:rPr>
        <w:t>/</w:t>
      </w:r>
      <w:r>
        <w:t>23</w:t>
      </w:r>
      <w:r>
        <w:rPr>
          <w:rFonts w:hint="eastAsia"/>
        </w:rPr>
        <w:t>；</w:t>
      </w:r>
    </w:p>
    <w:p>
      <w:pPr>
        <w:ind w:firstLine="480"/>
        <w:jc w:val="left"/>
      </w:pPr>
      <w:r>
        <w:t>SW1</w:t>
      </w:r>
      <w:r>
        <w:rPr>
          <w:rFonts w:hint="eastAsia"/>
        </w:rPr>
        <w:t>的FastEthernet</w:t>
      </w:r>
      <w:r>
        <w:t>0</w:t>
      </w:r>
      <w:r>
        <w:rPr>
          <w:rFonts w:hint="eastAsia"/>
        </w:rPr>
        <w:t>/</w:t>
      </w:r>
      <w:r>
        <w:t>24</w:t>
      </w:r>
      <w:r>
        <w:rPr>
          <w:rFonts w:hint="eastAsia"/>
        </w:rPr>
        <w:t>端口连接</w:t>
      </w:r>
      <w:r>
        <w:t>SW3</w:t>
      </w:r>
      <w:r>
        <w:rPr>
          <w:rFonts w:hint="eastAsia"/>
        </w:rPr>
        <w:t>的FastEtherne0/</w:t>
      </w:r>
      <w:r>
        <w:t>24</w:t>
      </w:r>
      <w:r>
        <w:rPr>
          <w:rFonts w:hint="eastAsia"/>
        </w:rPr>
        <w:t>端口，</w:t>
      </w:r>
    </w:p>
    <w:p>
      <w:pPr>
        <w:ind w:firstLine="480"/>
        <w:jc w:val="left"/>
      </w:pPr>
      <w:r>
        <w:t>SW2</w:t>
      </w:r>
      <w:r>
        <w:rPr>
          <w:rFonts w:hint="eastAsia"/>
        </w:rPr>
        <w:t>的FastEthernet</w:t>
      </w:r>
      <w:r>
        <w:t>0</w:t>
      </w:r>
      <w:r>
        <w:rPr>
          <w:rFonts w:hint="eastAsia"/>
        </w:rPr>
        <w:t>/</w:t>
      </w:r>
      <w:r>
        <w:t>1</w:t>
      </w:r>
      <w:r>
        <w:rPr>
          <w:rFonts w:hint="eastAsia"/>
        </w:rPr>
        <w:t>端口连接</w:t>
      </w:r>
      <w:r>
        <w:t>PC1</w:t>
      </w:r>
      <w:r>
        <w:rPr>
          <w:rFonts w:hint="eastAsia"/>
        </w:rPr>
        <w:t>的FastEthernet</w:t>
      </w:r>
      <w:r>
        <w:t>0</w:t>
      </w:r>
      <w:r>
        <w:rPr>
          <w:rFonts w:hint="eastAsia"/>
        </w:rPr>
        <w:t>端口；</w:t>
      </w:r>
    </w:p>
    <w:p>
      <w:pPr>
        <w:ind w:firstLine="48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S</w:t>
      </w:r>
      <w:r>
        <w:t>W3</w:t>
      </w:r>
      <w:r>
        <w:rPr>
          <w:rFonts w:hint="eastAsia"/>
        </w:rPr>
        <w:t>的FastEtherne0/</w:t>
      </w:r>
      <w:r>
        <w:t>2</w:t>
      </w:r>
      <w:r>
        <w:rPr>
          <w:rFonts w:hint="eastAsia"/>
        </w:rPr>
        <w:t>端口连接</w:t>
      </w:r>
      <w:r>
        <w:t>PC1</w:t>
      </w:r>
      <w:r>
        <w:rPr>
          <w:rFonts w:hint="eastAsia"/>
        </w:rPr>
        <w:t>的FastEthernet</w:t>
      </w:r>
      <w:r>
        <w:t>0</w:t>
      </w:r>
      <w:r>
        <w:rPr>
          <w:rFonts w:hint="eastAsia"/>
        </w:rPr>
        <w:t>端口。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Ansi="宋体" w:eastAsia="宋体" w:cs="宋体" w:asciiTheme="majorAscii"/>
          <w:sz w:val="24"/>
          <w:szCs w:val="24"/>
        </w:rPr>
      </w:pPr>
      <w:r>
        <w:drawing>
          <wp:inline distT="0" distB="0" distL="114300" distR="114300">
            <wp:extent cx="4324350" cy="3781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图 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3-1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Ansi="宋体" w:eastAsia="黑体" w:cs="黑体" w:asciiTheme="majorAscii"/>
          <w:color w:val="000000"/>
          <w:kern w:val="0"/>
          <w:sz w:val="24"/>
          <w:szCs w:val="24"/>
          <w:lang w:val="en-US" w:eastAsia="zh-CN" w:bidi="ar"/>
        </w:rPr>
        <w:t>【实验设备】</w:t>
      </w:r>
      <w:r>
        <w:rPr>
          <w:rFonts w:hAnsi="ArialMT" w:eastAsia="ArialMT" w:cs="ArialMT" w:asciiTheme="majorAsci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三层交换机 1 台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二层交换机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 2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台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PC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机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 2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台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eastAsia" w:hAnsi="宋体" w:eastAsia="黑体" w:cs="黑体" w:asciiTheme="majorAscii"/>
          <w:color w:val="000000"/>
          <w:kern w:val="0"/>
          <w:sz w:val="24"/>
          <w:szCs w:val="24"/>
          <w:lang w:val="en-US" w:eastAsia="zh-CN" w:bidi="ar"/>
        </w:rPr>
        <w:t>【预备知识】</w:t>
      </w:r>
      <w:r>
        <w:rPr>
          <w:rFonts w:hint="default" w:hAnsi="ArialMT" w:eastAsia="ArialMT" w:cs="ArialMT" w:asciiTheme="majorAsci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交换机转发原理、交换机基本配置、三层交换机路由功能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eastAsia" w:hAnsi="宋体" w:eastAsia="宋体" w:cs="宋体" w:asciiTheme="majorAscii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Ansi="宋体" w:eastAsia="黑体" w:cs="黑体" w:asciiTheme="majorAscii"/>
          <w:color w:val="000000"/>
          <w:kern w:val="0"/>
          <w:sz w:val="24"/>
          <w:szCs w:val="24"/>
          <w:lang w:val="en-US" w:eastAsia="zh-CN" w:bidi="ar"/>
        </w:rPr>
        <w:t>【实验原理】</w:t>
      </w:r>
      <w:r>
        <w:rPr>
          <w:rFonts w:hAnsi="ArialMT" w:eastAsia="ArialMT" w:cs="ArialMT" w:asciiTheme="majorAsci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在二层交换机上划分 VLAN 可实现不同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的主机接入，而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间的主机通信为不同网段间的通信，需要通过三层设备对数据进行路由转发才可以实现，通过在三层交换机上为各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配置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SVI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接口，利用三层交换机的路由功能可以实现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间的路由。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黑体" w:cs="黑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黑体" w:cs="黑体" w:asciiTheme="majorAscii"/>
          <w:color w:val="000000"/>
          <w:kern w:val="0"/>
          <w:sz w:val="24"/>
          <w:szCs w:val="24"/>
          <w:lang w:val="en-US" w:eastAsia="zh-CN" w:bidi="ar"/>
        </w:rPr>
        <w:t>【实验步骤】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黑体" w:cs="黑体" w:asciiTheme="majorAsci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该实验的实验步骤主要可以分为三部分内容：三层交换机的配置、二层交换机的配置以及PC的配置。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>（一）三层交换机的配置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步骤 </w:t>
      </w:r>
      <w:r>
        <w:rPr>
          <w:rFonts w:hint="default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bidi="ar"/>
        </w:rPr>
        <w:t>首先对三层交换机进行配置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，</w:t>
      </w: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在 </w:t>
      </w:r>
      <w:r>
        <w:rPr>
          <w:rFonts w:hint="default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SW1 </w:t>
      </w: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中创建 </w:t>
      </w:r>
      <w:r>
        <w:rPr>
          <w:rFonts w:hint="default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>VLAN</w:t>
      </w: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SW1(config)#vlan 10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SW1(config-vlan)#vlan 20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SW1(config-vlan)#exit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步骤 </w:t>
      </w:r>
      <w:r>
        <w:rPr>
          <w:rFonts w:hint="default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在 </w:t>
      </w:r>
      <w:r>
        <w:rPr>
          <w:rFonts w:hint="default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SW1 </w:t>
      </w: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上给 </w:t>
      </w:r>
      <w:r>
        <w:rPr>
          <w:rFonts w:hint="default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配置 </w:t>
      </w:r>
      <w:r>
        <w:rPr>
          <w:rFonts w:hint="default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IP </w:t>
      </w: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地址。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SW1(config)#interface vlan 10 </w:t>
      </w:r>
    </w:p>
    <w:p>
      <w:pPr>
        <w:keepNext w:val="0"/>
        <w:keepLines w:val="0"/>
        <w:widowControl/>
        <w:suppressLineNumbers w:val="0"/>
        <w:ind w:left="4560" w:hanging="4560" w:hangingChars="190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SW1(config-if)#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Theme="minorAscii" w:hAnsiTheme="majorEastAsia" w:eastAsiaTheme="majorEastAsia" w:cstheme="majorEastAsia"/>
          <w:color w:val="FF0000"/>
          <w:kern w:val="0"/>
          <w:sz w:val="24"/>
          <w:szCs w:val="24"/>
          <w:u w:val="single"/>
          <w:lang w:val="en-US" w:eastAsia="zh-CN" w:bidi="ar"/>
        </w:rPr>
        <w:t xml:space="preserve">                     </w:t>
      </w:r>
      <w:r>
        <w:rPr>
          <w:rFonts w:hint="default" w:asciiTheme="minorAscii" w:hAnsiTheme="majorEastAsia" w:eastAsiaTheme="majorEastAsia" w:cstheme="majorEastAsia"/>
          <w:color w:val="FF0000"/>
          <w:kern w:val="0"/>
          <w:sz w:val="24"/>
          <w:szCs w:val="24"/>
          <w:u w:val="single"/>
          <w:lang w:val="en-US" w:eastAsia="zh-CN" w:bidi="ar"/>
        </w:rPr>
        <w:t xml:space="preserve"> </w:t>
      </w:r>
      <w:r>
        <w:rPr>
          <w:rFonts w:hint="eastAsia" w:asciiTheme="minorAscii" w:hAnsiTheme="majorEastAsia" w:eastAsiaTheme="majorEastAsia" w:cstheme="majorEastAsia"/>
          <w:color w:val="FF0000"/>
          <w:kern w:val="0"/>
          <w:sz w:val="24"/>
          <w:szCs w:val="24"/>
          <w:u w:val="single"/>
          <w:lang w:val="en-US" w:eastAsia="zh-CN" w:bidi="ar"/>
        </w:rPr>
        <w:t xml:space="preserve">  #配置IP地址</w:t>
      </w:r>
      <w:r>
        <w:rPr>
          <w:rFonts w:hint="default" w:asciiTheme="minorAscii" w:hAnsiTheme="majorEastAsia" w:eastAsiaTheme="majorEastAsia" w:cstheme="majorEastAsia"/>
          <w:color w:val="FF0000"/>
          <w:kern w:val="0"/>
          <w:sz w:val="24"/>
          <w:szCs w:val="24"/>
          <w:u w:val="single"/>
          <w:lang w:val="en-US" w:eastAsia="zh-CN" w:bidi="ar"/>
        </w:rPr>
        <w:t>ip address 192.168.</w:t>
      </w:r>
      <w:r>
        <w:rPr>
          <w:rFonts w:hint="eastAsia" w:asciiTheme="minorAscii" w:hAnsiTheme="majorEastAsia" w:eastAsiaTheme="majorEastAsia" w:cstheme="majorEastAsia"/>
          <w:color w:val="FF0000"/>
          <w:kern w:val="0"/>
          <w:sz w:val="24"/>
          <w:szCs w:val="24"/>
          <w:u w:val="single"/>
          <w:lang w:val="en-US" w:eastAsia="zh-CN" w:bidi="ar"/>
        </w:rPr>
        <w:t>1</w:t>
      </w:r>
      <w:r>
        <w:rPr>
          <w:rFonts w:hint="default" w:asciiTheme="minorAscii" w:hAnsiTheme="majorEastAsia" w:eastAsiaTheme="majorEastAsia" w:cstheme="majorEastAsia"/>
          <w:color w:val="FF0000"/>
          <w:kern w:val="0"/>
          <w:sz w:val="24"/>
          <w:szCs w:val="24"/>
          <w:u w:val="single"/>
          <w:lang w:val="en-US" w:eastAsia="zh-CN" w:bidi="ar"/>
        </w:rPr>
        <w:t>0.1</w:t>
      </w:r>
      <w:r>
        <w:rPr>
          <w:rFonts w:hint="eastAsia" w:asciiTheme="minorAscii" w:hAnsiTheme="majorEastAsia" w:eastAsiaTheme="majorEastAsia" w:cstheme="majorEastAsia"/>
          <w:color w:val="FF0000"/>
          <w:kern w:val="0"/>
          <w:sz w:val="24"/>
          <w:szCs w:val="24"/>
          <w:u w:val="single"/>
          <w:lang w:val="en-US" w:eastAsia="zh-CN" w:bidi="ar"/>
        </w:rPr>
        <w:t>和子网掩码</w:t>
      </w:r>
      <w:r>
        <w:rPr>
          <w:rFonts w:hint="default" w:asciiTheme="minorAscii" w:hAnsiTheme="majorEastAsia" w:eastAsiaTheme="majorEastAsia" w:cstheme="majorEastAsia"/>
          <w:color w:val="FF0000"/>
          <w:kern w:val="0"/>
          <w:sz w:val="24"/>
          <w:szCs w:val="24"/>
          <w:u w:val="single"/>
          <w:lang w:val="en-US" w:eastAsia="zh-CN" w:bidi="ar"/>
        </w:rPr>
        <w:t>255.255.255.0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SW1(config-if)#no shutdown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  #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>开启端口，使端口转发数据。交换机端口默认已经开启。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SW1(config-if)#exit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SW1(config)#interface vlan 20 </w:t>
      </w:r>
    </w:p>
    <w:p>
      <w:pPr>
        <w:keepNext w:val="0"/>
        <w:keepLines w:val="0"/>
        <w:widowControl/>
        <w:suppressLineNumbers w:val="0"/>
        <w:ind w:left="4560" w:hanging="4560" w:hangingChars="190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SW1(config-if)#</w:t>
      </w:r>
      <w:r>
        <w:rPr>
          <w:rFonts w:hint="eastAsia" w:asciiTheme="minorAscii" w:hAnsiTheme="majorEastAsia" w:eastAsiaTheme="majorEastAsia" w:cstheme="majorEastAsia"/>
          <w:color w:val="FF0000"/>
          <w:kern w:val="0"/>
          <w:sz w:val="24"/>
          <w:szCs w:val="24"/>
          <w:u w:val="single"/>
          <w:lang w:val="en-US" w:eastAsia="zh-CN" w:bidi="ar"/>
        </w:rPr>
        <w:t xml:space="preserve">                    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Theme="minorAscii" w:hAnsiTheme="majorEastAsia" w:eastAsiaTheme="majorEastAsia" w:cstheme="majorEastAsia"/>
          <w:color w:val="FF0000"/>
          <w:kern w:val="0"/>
          <w:sz w:val="24"/>
          <w:szCs w:val="24"/>
          <w:u w:val="single"/>
          <w:lang w:val="en-US" w:eastAsia="zh-CN" w:bidi="ar"/>
        </w:rPr>
        <w:t xml:space="preserve">  #配置IP地址</w:t>
      </w:r>
      <w:r>
        <w:rPr>
          <w:rFonts w:hint="default" w:asciiTheme="minorAscii" w:hAnsiTheme="majorEastAsia" w:eastAsiaTheme="majorEastAsia" w:cstheme="majorEastAsia"/>
          <w:color w:val="FF0000"/>
          <w:kern w:val="0"/>
          <w:sz w:val="24"/>
          <w:szCs w:val="24"/>
          <w:u w:val="single"/>
          <w:lang w:val="en-US" w:eastAsia="zh-CN" w:bidi="ar"/>
        </w:rPr>
        <w:t>ip address 192.168.20.1</w:t>
      </w:r>
      <w:r>
        <w:rPr>
          <w:rFonts w:hint="eastAsia" w:asciiTheme="minorAscii" w:hAnsiTheme="majorEastAsia" w:eastAsiaTheme="majorEastAsia" w:cstheme="majorEastAsia"/>
          <w:color w:val="FF0000"/>
          <w:kern w:val="0"/>
          <w:sz w:val="24"/>
          <w:szCs w:val="24"/>
          <w:u w:val="single"/>
          <w:lang w:val="en-US" w:eastAsia="zh-CN" w:bidi="ar"/>
        </w:rPr>
        <w:t>和子网掩码</w:t>
      </w:r>
      <w:r>
        <w:rPr>
          <w:rFonts w:hint="default" w:asciiTheme="minorAscii" w:hAnsiTheme="majorEastAsia" w:eastAsiaTheme="majorEastAsia" w:cstheme="majorEastAsia"/>
          <w:color w:val="FF0000"/>
          <w:kern w:val="0"/>
          <w:sz w:val="24"/>
          <w:szCs w:val="24"/>
          <w:u w:val="single"/>
          <w:lang w:val="en-US" w:eastAsia="zh-CN" w:bidi="ar"/>
        </w:rPr>
        <w:t>255.255.255.0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SW1(config-if)#no shutdown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SW1(config-if)#exit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步骤 </w:t>
      </w:r>
      <w:r>
        <w:rPr>
          <w:rFonts w:hint="default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 </w:t>
      </w: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>S</w:t>
      </w:r>
      <w:r>
        <w:rPr>
          <w:rFonts w:hint="default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W1 </w:t>
      </w: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上配置 </w:t>
      </w:r>
      <w:r>
        <w:rPr>
          <w:rFonts w:hint="default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>Trunk</w:t>
      </w: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>：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bidi="ar"/>
        </w:rPr>
        <w:t>先使用</w:t>
      </w: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  <w:lang w:bidi="ar"/>
        </w:rPr>
        <w:t>Switch(config-if)#switchport trunk encapsulation dot1q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bidi="ar"/>
        </w:rPr>
        <w:t>命令进行封装再设置trunk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。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bidi="ar"/>
        </w:rPr>
        <w:t>将S</w:t>
      </w: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  <w:lang w:bidi="ar"/>
        </w:rPr>
        <w:t>W1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bidi="ar"/>
        </w:rPr>
        <w:t>连接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SW2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SW3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bidi="ar"/>
        </w:rPr>
        <w:t>的端口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都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bidi="ar"/>
        </w:rPr>
        <w:t>配置成trunk模式，并且使用i</w:t>
      </w: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  <w:lang w:bidi="ar"/>
        </w:rPr>
        <w:t>p routing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bidi="ar"/>
        </w:rPr>
        <w:t>开启路由功能。到这里对三层交换机的配置就完成了，使用s</w:t>
      </w: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  <w:lang w:bidi="ar"/>
        </w:rPr>
        <w:t>how running-config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bidi="ar"/>
        </w:rPr>
        <w:t>命令可以查看运行状态。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SW1(config)#interface fast</w:t>
      </w:r>
      <w:r>
        <w:rPr>
          <w:rFonts w:hint="eastAsia" w:asciiTheme="minorAscii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Ethernet 0/23 </w:t>
      </w:r>
    </w:p>
    <w:p>
      <w:pPr>
        <w:keepNext w:val="0"/>
        <w:keepLines w:val="0"/>
        <w:widowControl/>
        <w:suppressLineNumbers w:val="0"/>
        <w:ind w:left="5520" w:hanging="5520" w:hangingChars="2300"/>
        <w:jc w:val="left"/>
        <w:rPr>
          <w:rFonts w:hint="eastAsia" w:asciiTheme="minorAscii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Ascii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SW1(config-if)#switchport trunk encapsulation dot1q  #封装802.1q协议(dot1q),也就是trunk链路的中继协议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Ascii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SW1(config-if)#switchport mode trunk   #设置端口的工作模式是trunk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Ascii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SW1(config-if)#no shutdown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Ascii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SW1(config-if)#exit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Ascii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SW1(config)#interface fastEthernet 0/24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Ascii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SW1(config-if)#switchport trunk encapsulation dot1q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Ascii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SW1(config-if)#switchport mode trunk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Ascii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SW1(config-if)#no shutdown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Ascii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SW1(config-if)#exit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Ascii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Ascii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SW1(config)#ip routing     #开启路由功能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Ascii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Ascii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SW1(config)#exit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ajorEastAsia" w:eastAsiaTheme="majorEastAsia" w:cstheme="majorEastAsia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Ascii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SW1#</w:t>
      </w:r>
      <w:r>
        <w:rPr>
          <w:rFonts w:hint="eastAsia" w:asciiTheme="minorAscii" w:hAnsiTheme="majorEastAsia" w:eastAsiaTheme="majorEastAsia" w:cstheme="majorEastAsia"/>
          <w:color w:val="FF0000"/>
          <w:kern w:val="0"/>
          <w:sz w:val="24"/>
          <w:szCs w:val="24"/>
          <w:u w:val="single"/>
          <w:lang w:val="en-US" w:eastAsia="zh-CN" w:bidi="ar"/>
        </w:rPr>
        <w:t xml:space="preserve">                      </w:t>
      </w:r>
      <w:r>
        <w:rPr>
          <w:rFonts w:hint="eastAsia" w:asciiTheme="minorAscii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Theme="minorAscii" w:hAnsiTheme="majorEastAsia" w:eastAsiaTheme="majorEastAsia" w:cstheme="majorEastAsia"/>
          <w:color w:val="FF0000"/>
          <w:kern w:val="0"/>
          <w:sz w:val="24"/>
          <w:szCs w:val="24"/>
          <w:lang w:val="en-US" w:eastAsia="zh-CN" w:bidi="ar"/>
        </w:rPr>
        <w:t>#查看运行状态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ajorEastAsia" w:eastAsiaTheme="majorEastAsia" w:cstheme="majorEastAsia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Ascii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SW1#</w:t>
      </w:r>
      <w:r>
        <w:rPr>
          <w:rFonts w:hint="eastAsia" w:asciiTheme="minorAscii" w:hAnsiTheme="majorEastAsia" w:eastAsiaTheme="majorEastAsia" w:cstheme="majorEastAsia"/>
          <w:color w:val="FF0000"/>
          <w:kern w:val="0"/>
          <w:sz w:val="24"/>
          <w:szCs w:val="24"/>
          <w:u w:val="single"/>
          <w:lang w:val="en-US" w:eastAsia="zh-CN" w:bidi="ar"/>
        </w:rPr>
        <w:t xml:space="preserve">                     </w:t>
      </w:r>
      <w:r>
        <w:rPr>
          <w:rFonts w:hint="eastAsia" w:asciiTheme="minorAscii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eastAsia" w:asciiTheme="minorAscii" w:hAnsiTheme="majorEastAsia" w:eastAsiaTheme="majorEastAsia" w:cstheme="majorEastAsia"/>
          <w:color w:val="FF0000"/>
          <w:kern w:val="0"/>
          <w:sz w:val="24"/>
          <w:szCs w:val="24"/>
          <w:lang w:val="en-US" w:eastAsia="zh-CN" w:bidi="ar"/>
        </w:rPr>
        <w:t>#查看SW1的转发表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>（二）二层交换机的配置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步骤 </w:t>
      </w:r>
      <w:r>
        <w:rPr>
          <w:rFonts w:hint="default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 </w:t>
      </w: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在 </w:t>
      </w:r>
      <w:r>
        <w:rPr>
          <w:rFonts w:hint="default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SW2 </w:t>
      </w: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SW3 </w:t>
      </w: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上创建相应的 </w:t>
      </w:r>
      <w:r>
        <w:rPr>
          <w:rFonts w:hint="default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>VLAN</w:t>
      </w: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，并将端口划分到 </w:t>
      </w:r>
      <w:r>
        <w:rPr>
          <w:rFonts w:hint="default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>VLAN</w:t>
      </w: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SW2(config)#vlan 10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SW2(config-vlan)#exit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SW2(config)#interface fastEthernet 0/1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SW2(config-if)#switchport mode access </w:t>
      </w:r>
      <w:r>
        <w:rPr>
          <w:rFonts w:hint="eastAsia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  #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设置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端口的工作模式是access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SW2(config-if)#switchport access vlan 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SW2(config-if)#no shutdown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SW2(config-if)#exit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SW3(config)#vlan 20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SW3(config-vlan)#exit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SW3(config)#interface fastEthernet 0/2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SW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(config-if)#switchport mode access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SW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(config-if)#switchport access 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SW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(config-if)#no shutdown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SW3(config-if)#exit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>（三）PC的配置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>步骤 6 对PC1和PC2设置IP地址、子网掩码、默认网关等信息。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PC1：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aj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Cs w:val="21"/>
          <w:lang w:bidi="ar"/>
        </w:rPr>
        <w:drawing>
          <wp:inline distT="0" distB="0" distL="0" distR="0">
            <wp:extent cx="4581525" cy="3888105"/>
            <wp:effectExtent l="0" t="0" r="9525" b="171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553" cy="390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aj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PC2：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Cs w:val="21"/>
          <w:lang w:bidi="ar"/>
        </w:rPr>
        <w:drawing>
          <wp:inline distT="0" distB="0" distL="0" distR="0">
            <wp:extent cx="4600575" cy="3904615"/>
            <wp:effectExtent l="0" t="0" r="952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299" cy="392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步骤 7 验证测试。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按照拓扑配置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PC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并且连线，从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VLAN10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中的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PC1 ping VLAN20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中的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PC2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，结果如下：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C:\Documents and Settings\shil&gt;ping 192.168.20.2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Pinging 192.168.20.2 with 32 bytes of data: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Reply from 192.168.20.2: bytes=32 time&lt;1ms TTL=64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Reply from 192.168.20.2: bytes=32 time&lt;1ms TTL=64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Reply from 192.168.20.2: bytes=32 time&lt;1ms TTL=64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Reply from 192.168.20.2: bytes=32 time&lt;1ms TTL=64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Ping statistics for 192.168.20.2: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Packets: Sent = 4, Received = 4, Lost = 0 (0% loss),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Approximate round trip times in milli-seconds: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Minimum = 0ms, Maximum = 0ms, Average = 0ms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从上述测试结果可以看到，通过接入层交换机上的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划分和三层交换机的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SVI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配置，不同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中的主机可以互相通信。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Ansi="宋体" w:eastAsia="黑体" w:cs="黑体" w:asciiTheme="majorAscii"/>
          <w:color w:val="000000"/>
          <w:kern w:val="0"/>
          <w:sz w:val="24"/>
          <w:szCs w:val="24"/>
          <w:lang w:val="en-US" w:eastAsia="zh-CN" w:bidi="ar"/>
        </w:rPr>
        <w:t xml:space="preserve">【注意事项】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交换机之间级联的端口需要配置为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Trunk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，需要先对协议进行封装从而进一步设置trunk模式，封装指令在前文的操作流程中已经出现（switchport trunk encapsulation dot1q）。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eastAsia" w:hAnsi="宋体" w:eastAsia="黑体" w:cs="黑体" w:asciiTheme="majorAscii"/>
          <w:color w:val="000000"/>
          <w:kern w:val="0"/>
          <w:sz w:val="24"/>
          <w:szCs w:val="24"/>
          <w:lang w:val="en-US" w:eastAsia="zh-CN" w:bidi="ar"/>
        </w:rPr>
        <w:t xml:space="preserve">【参考配置】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SW1#show running-config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Building configuration...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Current configuration : 1424 bytes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hostname SW1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vlan 1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vlan 10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vlan 20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enable secret 5 $1$khi7$zBty5tE6xwvCw3Dv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0/1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0/2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0/3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0/4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0/5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0/6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0/7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0/8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0/9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0/10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0/11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0/12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0/13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0/14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0/15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0/16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0/17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0/18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0/19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0/20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0/21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0/22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0/23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switchport mode trunk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0/24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switchport mode trunk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GigabitEthernet 0/25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GigabitEthernet 0/26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GigabitEthernet 0/27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GigabitEthernet 0/28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VLAN 10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ip address 192.168.10.1 255.255.255.0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VLAN 20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ip address 192.168.20.1 255.255.255.0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line con 0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line vty 0 4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login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SW2#show running-config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System software version : 1.68 Build Apr 25 2007 Release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Building configuration...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Current configuration : 181 bytes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hostname SW2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vlan 1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vlan 10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0/1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switchport access vlan 10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0/24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switchport mode trunk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SW3#show running-config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System software version : 1.68 Build Apr 25 2007 Release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Building configuration...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Current configuration : 181 bytes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hostname SW3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vlan 1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vlan 20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0/2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switchport access vlan 20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0/24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switchport mode trunk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>end</w:t>
      </w:r>
    </w:p>
    <w:p>
      <w:pPr>
        <w:rPr>
          <w:rFonts w:asciiTheme="majorAscii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NewPS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1ECA"/>
    <w:rsid w:val="006A326D"/>
    <w:rsid w:val="015C435F"/>
    <w:rsid w:val="02A94821"/>
    <w:rsid w:val="043A21A1"/>
    <w:rsid w:val="04B37B7E"/>
    <w:rsid w:val="06165C25"/>
    <w:rsid w:val="0632528D"/>
    <w:rsid w:val="06E25D56"/>
    <w:rsid w:val="07261E49"/>
    <w:rsid w:val="073265A8"/>
    <w:rsid w:val="09176874"/>
    <w:rsid w:val="094117A8"/>
    <w:rsid w:val="0C23700E"/>
    <w:rsid w:val="0C8A7B3E"/>
    <w:rsid w:val="0D865AA5"/>
    <w:rsid w:val="0E030D09"/>
    <w:rsid w:val="0E285B7A"/>
    <w:rsid w:val="10340B0B"/>
    <w:rsid w:val="12C96DB4"/>
    <w:rsid w:val="13463B34"/>
    <w:rsid w:val="1351146F"/>
    <w:rsid w:val="139F5162"/>
    <w:rsid w:val="143438DA"/>
    <w:rsid w:val="15195226"/>
    <w:rsid w:val="16186094"/>
    <w:rsid w:val="171A5C40"/>
    <w:rsid w:val="18004FFE"/>
    <w:rsid w:val="188F0FB0"/>
    <w:rsid w:val="197E5F19"/>
    <w:rsid w:val="19E764EF"/>
    <w:rsid w:val="1A1F0457"/>
    <w:rsid w:val="1B534DE0"/>
    <w:rsid w:val="1BCA34F5"/>
    <w:rsid w:val="1BEA5717"/>
    <w:rsid w:val="1CA36119"/>
    <w:rsid w:val="1EE0594D"/>
    <w:rsid w:val="1F2515AE"/>
    <w:rsid w:val="20501BE0"/>
    <w:rsid w:val="225226AE"/>
    <w:rsid w:val="242431D0"/>
    <w:rsid w:val="25162899"/>
    <w:rsid w:val="251A40B1"/>
    <w:rsid w:val="26916F27"/>
    <w:rsid w:val="26A259B1"/>
    <w:rsid w:val="29625AEC"/>
    <w:rsid w:val="2A64592E"/>
    <w:rsid w:val="2A710826"/>
    <w:rsid w:val="2BE94B88"/>
    <w:rsid w:val="2C676E3F"/>
    <w:rsid w:val="2CB80720"/>
    <w:rsid w:val="2D30460F"/>
    <w:rsid w:val="2D666706"/>
    <w:rsid w:val="2DDF3C68"/>
    <w:rsid w:val="2E566806"/>
    <w:rsid w:val="2FCB70BB"/>
    <w:rsid w:val="32BD1167"/>
    <w:rsid w:val="32D56354"/>
    <w:rsid w:val="347A4A45"/>
    <w:rsid w:val="349D6CF2"/>
    <w:rsid w:val="355F2B98"/>
    <w:rsid w:val="35B43144"/>
    <w:rsid w:val="35E57600"/>
    <w:rsid w:val="36933553"/>
    <w:rsid w:val="37440D09"/>
    <w:rsid w:val="37735656"/>
    <w:rsid w:val="38737111"/>
    <w:rsid w:val="38AC4DB6"/>
    <w:rsid w:val="38E12413"/>
    <w:rsid w:val="399F3C74"/>
    <w:rsid w:val="39D17B8A"/>
    <w:rsid w:val="3AA659D7"/>
    <w:rsid w:val="3AD24EA3"/>
    <w:rsid w:val="3B793F36"/>
    <w:rsid w:val="3C20040A"/>
    <w:rsid w:val="3D0A51F3"/>
    <w:rsid w:val="3DB4264F"/>
    <w:rsid w:val="3E5A39AB"/>
    <w:rsid w:val="3F23708A"/>
    <w:rsid w:val="3F832F03"/>
    <w:rsid w:val="40210F19"/>
    <w:rsid w:val="41262E07"/>
    <w:rsid w:val="41416FB7"/>
    <w:rsid w:val="4469048B"/>
    <w:rsid w:val="448B6C90"/>
    <w:rsid w:val="45C077C4"/>
    <w:rsid w:val="46AB7BC7"/>
    <w:rsid w:val="476B0CBD"/>
    <w:rsid w:val="47992ED4"/>
    <w:rsid w:val="49B150B4"/>
    <w:rsid w:val="4A897F67"/>
    <w:rsid w:val="4ABB5701"/>
    <w:rsid w:val="4BFA5936"/>
    <w:rsid w:val="4C0E0869"/>
    <w:rsid w:val="4C647417"/>
    <w:rsid w:val="4DE31E33"/>
    <w:rsid w:val="4E0F3277"/>
    <w:rsid w:val="50E719A9"/>
    <w:rsid w:val="512C70EE"/>
    <w:rsid w:val="519D58DA"/>
    <w:rsid w:val="51E660D3"/>
    <w:rsid w:val="523C5E38"/>
    <w:rsid w:val="52E71C4D"/>
    <w:rsid w:val="53DD4818"/>
    <w:rsid w:val="55B15D07"/>
    <w:rsid w:val="59280072"/>
    <w:rsid w:val="5ACA4991"/>
    <w:rsid w:val="5B286BF0"/>
    <w:rsid w:val="5D587051"/>
    <w:rsid w:val="5F421107"/>
    <w:rsid w:val="5F8B2FAB"/>
    <w:rsid w:val="5FCD6B78"/>
    <w:rsid w:val="60A64DC7"/>
    <w:rsid w:val="61AB4095"/>
    <w:rsid w:val="625C5F01"/>
    <w:rsid w:val="63B3104A"/>
    <w:rsid w:val="63FD6EE9"/>
    <w:rsid w:val="64C72AB3"/>
    <w:rsid w:val="65D64D44"/>
    <w:rsid w:val="67E75693"/>
    <w:rsid w:val="6872013D"/>
    <w:rsid w:val="68905DE4"/>
    <w:rsid w:val="68C32DBB"/>
    <w:rsid w:val="68CB3F4D"/>
    <w:rsid w:val="69163B0D"/>
    <w:rsid w:val="69E0181B"/>
    <w:rsid w:val="69E4377A"/>
    <w:rsid w:val="6AFD71ED"/>
    <w:rsid w:val="6B556772"/>
    <w:rsid w:val="6C844D40"/>
    <w:rsid w:val="6D3D71DD"/>
    <w:rsid w:val="6E3D5CD9"/>
    <w:rsid w:val="6EA4782C"/>
    <w:rsid w:val="706B426C"/>
    <w:rsid w:val="70EE33CF"/>
    <w:rsid w:val="71CA2AB2"/>
    <w:rsid w:val="725A6B72"/>
    <w:rsid w:val="73E97608"/>
    <w:rsid w:val="747B73CA"/>
    <w:rsid w:val="74D456EB"/>
    <w:rsid w:val="74F83268"/>
    <w:rsid w:val="768131BC"/>
    <w:rsid w:val="76EF05C3"/>
    <w:rsid w:val="780B5843"/>
    <w:rsid w:val="78132F77"/>
    <w:rsid w:val="78476AE0"/>
    <w:rsid w:val="78A65F50"/>
    <w:rsid w:val="794B12D6"/>
    <w:rsid w:val="79650ECE"/>
    <w:rsid w:val="7B301C06"/>
    <w:rsid w:val="7B4B282F"/>
    <w:rsid w:val="7BCA5753"/>
    <w:rsid w:val="7BE36033"/>
    <w:rsid w:val="7D1C0D4E"/>
    <w:rsid w:val="7DF5496A"/>
    <w:rsid w:val="7E64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1520</Words>
  <Characters>4759</Characters>
  <Lines>0</Lines>
  <Paragraphs>0</Paragraphs>
  <TotalTime>1</TotalTime>
  <ScaleCrop>false</ScaleCrop>
  <LinksUpToDate>false</LinksUpToDate>
  <CharactersWithSpaces>5446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许愿瓶</cp:lastModifiedBy>
  <dcterms:modified xsi:type="dcterms:W3CDTF">2020-05-16T08:55:10Z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