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0"/>
        <w:gridCol w:w="5440"/>
      </w:tblGrid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Test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>Demo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XQ3FU26T</w:t>
            </w:r>
          </w:p>
        </w:tc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Test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>Demo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0XGY6U4U</w:t>
            </w:r>
          </w:p>
        </w:tc>
      </w:tr>
      <w:tr>
        <w:trPr>
          <w:trHeight w:val="2834645" w:hRule="atLeast"/>
        </w:trPr>
        <w:tc>
          <w:tcPr>
            <w:tcW w:type="dxa" w:w="5272"/>
          </w:tcPr>
          <w:p>
            <w:pPr>
              <w:spacing w:before="120" w:after="40" w:line="320" w:lineRule="exact"/>
              <w:jc w:val="center"/>
            </w:pPr>
            <w:r>
              <w:rPr>
                <w:b/>
                <w:sz w:val="26"/>
              </w:rPr>
              <w:t>班级积分卡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班级：</w:t>
            </w:r>
            <w:r>
              <w:rPr>
                <w:sz w:val="18"/>
              </w:rPr>
              <w:t>Test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标题：</w:t>
            </w:r>
            <w:r>
              <w:rPr>
                <w:sz w:val="18"/>
              </w:rPr>
              <w:t>Demo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面额：</w:t>
            </w:r>
            <w:r>
              <w:rPr>
                <w:sz w:val="18"/>
              </w:rPr>
              <w:t>10分</w:t>
            </w:r>
          </w:p>
          <w:p>
            <w:pPr>
              <w:spacing w:before="0" w:after="0" w:line="280" w:lineRule="exact"/>
            </w:pPr>
            <w:r>
              <w:rPr>
                <w:b/>
                <w:sz w:val="18"/>
              </w:rPr>
              <w:t>日期：</w:t>
            </w:r>
            <w:r>
              <w:rPr>
                <w:sz w:val="18"/>
              </w:rPr>
              <w:t>2026-04-11</w:t>
            </w:r>
          </w:p>
          <w:p>
            <w:pPr>
              <w:spacing w:before="60" w:after="0" w:line="2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80000" cy="871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7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 w:line="240" w:lineRule="exact"/>
              <w:jc w:val="center"/>
            </w:pPr>
            <w:r>
              <w:rPr>
                <w:rFonts w:ascii="Consolas" w:hAnsi="Consolas"/>
                <w:sz w:val="16"/>
              </w:rPr>
              <w:t>M0WRX70M</w:t>
            </w:r>
          </w:p>
        </w:tc>
        <w:tc>
          <w:tcPr>
            <w:tcW w:type="dxa" w:w="5272"/>
          </w:tcPr>
          <w:p/>
        </w:tc>
      </w:tr>
    </w:tbl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