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  <w:lang w:val="zh-TW" w:eastAsia="zh-TW"/>
        </w:rPr>
      </w:pP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【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超级管理员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－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手机端会议添加和所有的回忆当场信息文档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】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124459</wp:posOffset>
            </wp:positionH>
            <wp:positionV relativeFrom="line">
              <wp:posOffset>984249</wp:posOffset>
            </wp:positionV>
            <wp:extent cx="3095916" cy="611632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916" cy="6116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8296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148"/>
        <w:gridCol w:w="4148"/>
      </w:tblGrid>
      <w:tr>
        <w:tblPrEx>
          <w:shd w:val="clear" w:color="auto" w:fill="auto"/>
        </w:tblPrEx>
        <w:trPr>
          <w:trHeight w:val="330" w:hRule="atLeast"/>
        </w:trPr>
        <w:tc>
          <w:tcPr>
            <w:tcW w:type="dxa" w:w="4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eastAsia="Microsoft YaHei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日期</w:t>
            </w:r>
          </w:p>
        </w:tc>
        <w:tc>
          <w:tcPr>
            <w:tcW w:type="dxa" w:w="4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tl w:val="0"/>
                <w:lang w:val="zh-CN" w:eastAsia="zh-CN"/>
              </w:rPr>
              <w:t>管理员</w:t>
            </w:r>
            <w:r>
              <w:rPr>
                <w:rFonts w:eastAsia="Microsoft YaHei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产品首页文档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4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ascii="Microsoft YaHe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 xml:space="preserve">2016.7. </w:t>
            </w:r>
            <w:r>
              <w:rPr>
                <w:rFonts w:ascii="Microsoft YaHe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11</w:t>
            </w:r>
          </w:p>
        </w:tc>
        <w:tc>
          <w:tcPr>
            <w:tcW w:type="dxa" w:w="4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eastAsia="Microsoft YaHei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王未未 创建</w:t>
            </w:r>
          </w:p>
        </w:tc>
      </w:tr>
    </w:tbl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7"/>
          <w:szCs w:val="27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 w:cs="Microsoft YaHei" w:hAnsi="Microsoft YaHei" w:eastAsia="Microsoft YaHei"/>
          <w:kern w:val="2"/>
          <w:sz w:val="27"/>
          <w:szCs w:val="27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3891471</wp:posOffset>
            </wp:positionH>
            <wp:positionV relativeFrom="line">
              <wp:posOffset>194168</wp:posOffset>
            </wp:positionV>
            <wp:extent cx="2412809" cy="158778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809" cy="1587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1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，用户登录完毕之后会根据用户的属性进行处理，此界面是管理员登录跳转界面。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2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，管理员可以在此界面发布会议消息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  <w:tab/>
        <w:t>1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），此界面头部是</w:t>
      </w: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app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的名称，右上角添加天际会议按钮。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  <w:tab/>
        <w:t>2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），列表中是</w:t>
      </w: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list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会议列表，此列表可以下拉刷新。会议的时间是按照时间的顺序排序，最新的会</w:t>
        <w:tab/>
        <w:tab/>
        <w:tab/>
        <w:t xml:space="preserve">    议放在最前面。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3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，长按每条会议会弹出一个对话框给出提示，是否删除此条会议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4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，（左）普通用户只能签到自己的消息，管理员能签到所有人的手机号</w:t>
      </w: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194309</wp:posOffset>
            </wp:positionH>
            <wp:positionV relativeFrom="page">
              <wp:posOffset>720090</wp:posOffset>
            </wp:positionV>
            <wp:extent cx="5715000" cy="572414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13" y="21600"/>
                <wp:lineTo x="21613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24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5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，（右）添加会议列表中需要输入会议的名称，点击会议的时间弹出对话框，最下方输入会议的描述信息。点击添加会议弹出对话框，如果成功提示添加会议成功</w:t>
      </w: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700224</wp:posOffset>
            </wp:positionH>
            <wp:positionV relativeFrom="line">
              <wp:posOffset>254796</wp:posOffset>
            </wp:positionV>
            <wp:extent cx="4151176" cy="249932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176" cy="24993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194309</wp:posOffset>
            </wp:positionH>
            <wp:positionV relativeFrom="page">
              <wp:posOffset>720090</wp:posOffset>
            </wp:positionV>
            <wp:extent cx="5715000" cy="575181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12" y="21600"/>
                <wp:lineTo x="21612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51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1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，点击到场人员列表弹出相应的会议饼状图，标明每个部门的名称人数以及到场人员占总人员的百分比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2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，点击到场人员信息，显示所有的签到人员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</w:pP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r>
    </w:p>
    <w:sectPr>
      <w:headerReference w:type="default" r:id="rId9"/>
      <w:footerReference w:type="default" r:id="rId10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Microsoft YaHe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