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1"/>
        </w:numPr>
        <w:kinsoku/>
        <w:overflowPunct/>
        <w:topLinePunct w:val="0"/>
        <w:autoSpaceDE/>
        <w:autoSpaceDN/>
        <w:bidi w:val="0"/>
        <w:adjustRightInd/>
        <w:snapToGrid/>
        <w:spacing w:line="240" w:lineRule="auto"/>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什么是</w:t>
      </w:r>
      <w:r>
        <w:rPr>
          <w:rFonts w:hint="eastAsia" w:ascii="宋体" w:hAnsi="宋体" w:eastAsia="宋体" w:cs="宋体"/>
          <w:b/>
          <w:bCs/>
          <w:color w:val="8064A2" w:themeColor="accent4"/>
          <w:sz w:val="21"/>
          <w:szCs w:val="21"/>
          <w14:textFill>
            <w14:solidFill>
              <w14:schemeClr w14:val="accent4"/>
            </w14:solidFill>
          </w14:textFill>
        </w:rPr>
        <w:t>主体功能区</w:t>
      </w:r>
      <w:r>
        <w:rPr>
          <w:rFonts w:hint="eastAsia" w:ascii="宋体" w:hAnsi="宋体" w:eastAsia="宋体" w:cs="宋体"/>
          <w:color w:val="000000"/>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根据不同区域的</w:t>
      </w:r>
      <w:r>
        <w:rPr>
          <w:rFonts w:hint="eastAsia" w:ascii="宋体" w:hAnsi="宋体" w:eastAsia="宋体" w:cs="宋体"/>
          <w:b/>
          <w:bCs/>
          <w:color w:val="4F81BD" w:themeColor="accent1"/>
          <w:sz w:val="21"/>
          <w:szCs w:val="21"/>
          <w14:textFill>
            <w14:solidFill>
              <w14:schemeClr w14:val="accent1"/>
            </w14:solidFill>
          </w14:textFill>
        </w:rPr>
        <w:t>资源环境承载能力</w:t>
      </w:r>
      <w:r>
        <w:rPr>
          <w:rFonts w:hint="eastAsia" w:ascii="宋体" w:hAnsi="宋体" w:eastAsia="宋体" w:cs="宋体"/>
          <w:color w:val="000000"/>
          <w:sz w:val="21"/>
          <w:szCs w:val="21"/>
        </w:rPr>
        <w:t>、</w:t>
      </w:r>
      <w:r>
        <w:rPr>
          <w:rFonts w:hint="eastAsia" w:ascii="宋体" w:hAnsi="宋体" w:eastAsia="宋体" w:cs="宋体"/>
          <w:b/>
          <w:bCs/>
          <w:color w:val="4F81BD" w:themeColor="accent1"/>
          <w:sz w:val="21"/>
          <w:szCs w:val="21"/>
          <w14:textFill>
            <w14:solidFill>
              <w14:schemeClr w14:val="accent1"/>
            </w14:solidFill>
          </w14:textFill>
        </w:rPr>
        <w:t>现有开发密度</w:t>
      </w:r>
      <w:r>
        <w:rPr>
          <w:rFonts w:hint="eastAsia" w:ascii="宋体" w:hAnsi="宋体" w:eastAsia="宋体" w:cs="宋体"/>
          <w:color w:val="000000"/>
          <w:sz w:val="21"/>
          <w:szCs w:val="21"/>
        </w:rPr>
        <w:t>和</w:t>
      </w:r>
      <w:r>
        <w:rPr>
          <w:rFonts w:hint="eastAsia" w:ascii="宋体" w:hAnsi="宋体" w:eastAsia="宋体" w:cs="宋体"/>
          <w:b/>
          <w:bCs/>
          <w:color w:val="4F81BD" w:themeColor="accent1"/>
          <w:sz w:val="21"/>
          <w:szCs w:val="21"/>
          <w14:textFill>
            <w14:solidFill>
              <w14:schemeClr w14:val="accent1"/>
            </w14:solidFill>
          </w14:textFill>
        </w:rPr>
        <w:t>发展潜力</w:t>
      </w:r>
      <w:r>
        <w:rPr>
          <w:rFonts w:hint="eastAsia" w:ascii="宋体" w:hAnsi="宋体" w:eastAsia="宋体" w:cs="宋体"/>
          <w:color w:val="000000"/>
          <w:sz w:val="21"/>
          <w:szCs w:val="21"/>
        </w:rPr>
        <w:t>，</w:t>
      </w:r>
      <w:r>
        <w:rPr>
          <w:rFonts w:hint="eastAsia" w:ascii="宋体" w:hAnsi="宋体" w:eastAsia="宋体" w:cs="宋体"/>
          <w:b/>
          <w:bCs/>
          <w:color w:val="9BBB59" w:themeColor="accent3"/>
          <w:sz w:val="21"/>
          <w:szCs w:val="21"/>
          <w14:textFill>
            <w14:solidFill>
              <w14:schemeClr w14:val="accent3"/>
            </w14:solidFill>
          </w14:textFill>
        </w:rPr>
        <w:t>统筹谋划</w:t>
      </w:r>
      <w:r>
        <w:rPr>
          <w:rFonts w:hint="eastAsia" w:ascii="宋体" w:hAnsi="宋体" w:eastAsia="宋体" w:cs="宋体"/>
          <w:color w:val="000000"/>
          <w:sz w:val="21"/>
          <w:szCs w:val="21"/>
        </w:rPr>
        <w:t>未来</w:t>
      </w:r>
      <w:r>
        <w:rPr>
          <w:rFonts w:hint="eastAsia" w:ascii="宋体" w:hAnsi="宋体" w:eastAsia="宋体" w:cs="宋体"/>
          <w:b/>
          <w:bCs/>
          <w:color w:val="4F81BD" w:themeColor="accent1"/>
          <w:sz w:val="21"/>
          <w:szCs w:val="21"/>
          <w14:textFill>
            <w14:solidFill>
              <w14:schemeClr w14:val="accent1"/>
            </w14:solidFill>
          </w14:textFill>
        </w:rPr>
        <w:t>人口分布、经济布局、国土利用</w:t>
      </w:r>
      <w:r>
        <w:rPr>
          <w:rFonts w:hint="eastAsia" w:ascii="宋体" w:hAnsi="宋体" w:eastAsia="宋体" w:cs="宋体"/>
          <w:color w:val="000000"/>
          <w:sz w:val="21"/>
          <w:szCs w:val="21"/>
        </w:rPr>
        <w:t>和</w:t>
      </w:r>
      <w:r>
        <w:rPr>
          <w:rFonts w:hint="eastAsia" w:ascii="宋体" w:hAnsi="宋体" w:eastAsia="宋体" w:cs="宋体"/>
          <w:b/>
          <w:bCs/>
          <w:color w:val="4F81BD" w:themeColor="accent1"/>
          <w:sz w:val="21"/>
          <w:szCs w:val="21"/>
          <w14:textFill>
            <w14:solidFill>
              <w14:schemeClr w14:val="accent1"/>
            </w14:solidFill>
          </w14:textFill>
        </w:rPr>
        <w:t>城镇化格局</w:t>
      </w:r>
      <w:r>
        <w:rPr>
          <w:rFonts w:hint="eastAsia" w:ascii="宋体" w:hAnsi="宋体" w:eastAsia="宋体" w:cs="宋体"/>
          <w:color w:val="000000"/>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什么是</w:t>
      </w:r>
      <w:r>
        <w:rPr>
          <w:rFonts w:hint="eastAsia" w:ascii="宋体" w:hAnsi="宋体" w:eastAsia="宋体" w:cs="宋体"/>
          <w:b/>
          <w:bCs/>
          <w:color w:val="8064A2" w:themeColor="accent4"/>
          <w:sz w:val="21"/>
          <w:szCs w:val="21"/>
          <w14:textFill>
            <w14:solidFill>
              <w14:schemeClr w14:val="accent4"/>
            </w14:solidFill>
          </w14:textFill>
        </w:rPr>
        <w:t>国家主体功能区划</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由</w:t>
      </w:r>
      <w:r>
        <w:rPr>
          <w:rFonts w:hint="eastAsia" w:ascii="宋体" w:hAnsi="宋体" w:eastAsia="宋体" w:cs="宋体"/>
          <w:b/>
          <w:bCs/>
          <w:color w:val="4F81BD" w:themeColor="accent1"/>
          <w:sz w:val="21"/>
          <w:szCs w:val="21"/>
          <w14:textFill>
            <w14:solidFill>
              <w14:schemeClr w14:val="accent1"/>
            </w14:solidFill>
          </w14:textFill>
        </w:rPr>
        <w:t>国家主导</w:t>
      </w:r>
      <w:r>
        <w:rPr>
          <w:rFonts w:hint="eastAsia" w:ascii="宋体" w:hAnsi="宋体" w:eastAsia="宋体" w:cs="宋体"/>
          <w:color w:val="000000"/>
          <w:sz w:val="21"/>
          <w:szCs w:val="21"/>
        </w:rPr>
        <w:t>的一种</w:t>
      </w:r>
      <w:r>
        <w:rPr>
          <w:rFonts w:hint="eastAsia" w:ascii="宋体" w:hAnsi="宋体" w:eastAsia="宋体" w:cs="宋体"/>
          <w:b/>
          <w:bCs/>
          <w:color w:val="9BBB59" w:themeColor="accent3"/>
          <w:sz w:val="21"/>
          <w:szCs w:val="21"/>
          <w14:textFill>
            <w14:solidFill>
              <w14:schemeClr w14:val="accent3"/>
            </w14:solidFill>
          </w14:textFill>
        </w:rPr>
        <w:t>功能区划方式</w:t>
      </w:r>
      <w:r>
        <w:rPr>
          <w:rFonts w:hint="eastAsia" w:ascii="宋体" w:hAnsi="宋体" w:eastAsia="宋体" w:cs="宋体"/>
          <w:color w:val="000000"/>
          <w:sz w:val="21"/>
          <w:szCs w:val="21"/>
        </w:rPr>
        <w:t>，其</w:t>
      </w:r>
      <w:r>
        <w:rPr>
          <w:rFonts w:hint="eastAsia" w:ascii="宋体" w:hAnsi="宋体" w:eastAsia="宋体" w:cs="宋体"/>
          <w:b/>
          <w:bCs/>
          <w:color w:val="4F81BD" w:themeColor="accent1"/>
          <w:sz w:val="21"/>
          <w:szCs w:val="21"/>
          <w14:textFill>
            <w14:solidFill>
              <w14:schemeClr w14:val="accent1"/>
            </w14:solidFill>
          </w14:textFill>
        </w:rPr>
        <w:t>主要目的</w:t>
      </w:r>
      <w:r>
        <w:rPr>
          <w:rFonts w:hint="eastAsia" w:ascii="宋体" w:hAnsi="宋体" w:eastAsia="宋体" w:cs="宋体"/>
          <w:color w:val="000000"/>
          <w:sz w:val="21"/>
          <w:szCs w:val="21"/>
        </w:rPr>
        <w:t>是为了实现</w:t>
      </w:r>
      <w:r>
        <w:rPr>
          <w:rFonts w:hint="eastAsia" w:ascii="宋体" w:hAnsi="宋体" w:eastAsia="宋体" w:cs="宋体"/>
          <w:b/>
          <w:bCs/>
          <w:color w:val="4F81BD" w:themeColor="accent1"/>
          <w:sz w:val="21"/>
          <w:szCs w:val="21"/>
          <w14:textFill>
            <w14:solidFill>
              <w14:schemeClr w14:val="accent1"/>
            </w14:solidFill>
          </w14:textFill>
        </w:rPr>
        <w:t>资源的合理配置和生态环境的保护</w:t>
      </w:r>
      <w:r>
        <w:rPr>
          <w:rFonts w:hint="eastAsia" w:ascii="宋体" w:hAnsi="宋体" w:eastAsia="宋体" w:cs="宋体"/>
          <w:color w:val="000000"/>
          <w:sz w:val="21"/>
          <w:szCs w:val="21"/>
        </w:rPr>
        <w:t>，以</w:t>
      </w:r>
      <w:r>
        <w:rPr>
          <w:rFonts w:hint="eastAsia" w:ascii="宋体" w:hAnsi="宋体" w:eastAsia="宋体" w:cs="宋体"/>
          <w:b/>
          <w:bCs/>
          <w:color w:val="4F81BD" w:themeColor="accent1"/>
          <w:sz w:val="21"/>
          <w:szCs w:val="21"/>
          <w14:textFill>
            <w14:solidFill>
              <w14:schemeClr w14:val="accent1"/>
            </w14:solidFill>
          </w14:textFill>
        </w:rPr>
        <w:t>适应</w:t>
      </w:r>
      <w:r>
        <w:rPr>
          <w:rFonts w:hint="eastAsia" w:ascii="宋体" w:hAnsi="宋体" w:eastAsia="宋体" w:cs="宋体"/>
          <w:color w:val="000000"/>
          <w:sz w:val="21"/>
          <w:szCs w:val="21"/>
        </w:rPr>
        <w:t>不同地区的</w:t>
      </w:r>
      <w:r>
        <w:rPr>
          <w:rFonts w:hint="eastAsia" w:ascii="宋体" w:hAnsi="宋体" w:eastAsia="宋体" w:cs="宋体"/>
          <w:b/>
          <w:bCs/>
          <w:color w:val="9BBB59" w:themeColor="accent3"/>
          <w:sz w:val="21"/>
          <w:szCs w:val="21"/>
          <w14:textFill>
            <w14:solidFill>
              <w14:schemeClr w14:val="accent3"/>
            </w14:solidFill>
          </w14:textFill>
        </w:rPr>
        <w:t>经济社会</w:t>
      </w:r>
      <w:r>
        <w:rPr>
          <w:rFonts w:hint="eastAsia" w:ascii="宋体" w:hAnsi="宋体" w:eastAsia="宋体" w:cs="宋体"/>
          <w:color w:val="000000"/>
          <w:sz w:val="21"/>
          <w:szCs w:val="21"/>
        </w:rPr>
        <w:t>发展需求。</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主体功能区分类：</w:t>
      </w:r>
    </w:p>
    <w:p>
      <w:pPr>
        <w:keepNext w:val="0"/>
        <w:keepLines w:val="0"/>
        <w:pageBreakBefore w:val="0"/>
        <w:widowControl w:val="0"/>
        <w:numPr>
          <w:ilvl w:val="0"/>
          <w:numId w:val="2"/>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按开发方式：</w:t>
      </w:r>
    </w:p>
    <w:p>
      <w:pPr>
        <w:keepNext w:val="0"/>
        <w:keepLines w:val="0"/>
        <w:pageBreakBefore w:val="0"/>
        <w:widowControl w:val="0"/>
        <w:numPr>
          <w:ilvl w:val="0"/>
          <w:numId w:val="3"/>
        </w:numPr>
        <w:kinsoku/>
        <w:overflowPunct/>
        <w:topLinePunct w:val="0"/>
        <w:autoSpaceDE/>
        <w:autoSpaceDN/>
        <w:bidi w:val="0"/>
        <w:adjustRightInd/>
        <w:snapToGrid/>
        <w:spacing w:line="240" w:lineRule="auto"/>
        <w:ind w:left="84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优化开发区</w:t>
      </w:r>
      <w:r>
        <w:rPr>
          <w:rFonts w:hint="eastAsia" w:ascii="宋体" w:hAnsi="宋体" w:eastAsia="宋体" w:cs="宋体"/>
          <w:color w:val="000000"/>
          <w:sz w:val="21"/>
          <w:szCs w:val="21"/>
        </w:rPr>
        <w:t>（环渤海、长三角、珠三角 通常指的是</w:t>
      </w:r>
      <w:r>
        <w:rPr>
          <w:rFonts w:hint="eastAsia" w:ascii="宋体" w:hAnsi="宋体" w:eastAsia="宋体" w:cs="宋体"/>
          <w:b/>
          <w:bCs/>
          <w:color w:val="9BBB59" w:themeColor="accent3"/>
          <w:sz w:val="21"/>
          <w:szCs w:val="21"/>
          <w14:textFill>
            <w14:solidFill>
              <w14:schemeClr w14:val="accent3"/>
            </w14:solidFill>
          </w14:textFill>
        </w:rPr>
        <w:t>国土开发密度较</w:t>
      </w:r>
      <w:r>
        <w:rPr>
          <w:rFonts w:hint="eastAsia" w:ascii="宋体" w:hAnsi="宋体" w:eastAsia="宋体" w:cs="宋体"/>
          <w:color w:val="000000"/>
          <w:sz w:val="21"/>
          <w:szCs w:val="21"/>
        </w:rPr>
        <w:t>高的区域，但资源环境承载能力已经开始</w:t>
      </w:r>
      <w:r>
        <w:rPr>
          <w:rFonts w:hint="eastAsia" w:ascii="宋体" w:hAnsi="宋体" w:eastAsia="宋体" w:cs="宋体"/>
          <w:b/>
          <w:bCs/>
          <w:color w:val="9BBB59" w:themeColor="accent3"/>
          <w:sz w:val="21"/>
          <w:szCs w:val="21"/>
          <w14:textFill>
            <w14:solidFill>
              <w14:schemeClr w14:val="accent3"/>
            </w14:solidFill>
          </w14:textFill>
        </w:rPr>
        <w:t>减弱</w:t>
      </w:r>
      <w:r>
        <w:rPr>
          <w:rFonts w:hint="eastAsia" w:ascii="宋体" w:hAnsi="宋体" w:eastAsia="宋体" w:cs="宋体"/>
          <w:color w:val="000000"/>
          <w:sz w:val="21"/>
          <w:szCs w:val="21"/>
        </w:rPr>
        <w:t>）</w:t>
      </w:r>
    </w:p>
    <w:p>
      <w:pPr>
        <w:keepNext w:val="0"/>
        <w:keepLines w:val="0"/>
        <w:pageBreakBefore w:val="0"/>
        <w:widowControl w:val="0"/>
        <w:numPr>
          <w:ilvl w:val="0"/>
          <w:numId w:val="3"/>
        </w:numPr>
        <w:kinsoku/>
        <w:overflowPunct/>
        <w:topLinePunct w:val="0"/>
        <w:autoSpaceDE/>
        <w:autoSpaceDN/>
        <w:bidi w:val="0"/>
        <w:adjustRightInd/>
        <w:snapToGrid/>
        <w:spacing w:line="240" w:lineRule="auto"/>
        <w:ind w:left="84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重点开发区</w:t>
      </w:r>
      <w:r>
        <w:rPr>
          <w:rFonts w:hint="eastAsia" w:ascii="宋体" w:hAnsi="宋体" w:eastAsia="宋体" w:cs="宋体"/>
          <w:color w:val="000000"/>
          <w:sz w:val="21"/>
          <w:szCs w:val="21"/>
        </w:rPr>
        <w:t>（冀中南、太原有一定</w:t>
      </w:r>
      <w:r>
        <w:rPr>
          <w:rFonts w:hint="eastAsia" w:ascii="宋体" w:hAnsi="宋体" w:eastAsia="宋体" w:cs="宋体"/>
          <w:b/>
          <w:bCs/>
          <w:color w:val="9BBB59" w:themeColor="accent3"/>
          <w:sz w:val="21"/>
          <w:szCs w:val="21"/>
          <w14:textFill>
            <w14:solidFill>
              <w14:schemeClr w14:val="accent3"/>
            </w14:solidFill>
          </w14:textFill>
        </w:rPr>
        <w:t>经济基础</w:t>
      </w:r>
      <w:r>
        <w:rPr>
          <w:rFonts w:hint="eastAsia" w:ascii="宋体" w:hAnsi="宋体" w:eastAsia="宋体" w:cs="宋体"/>
          <w:color w:val="000000"/>
          <w:sz w:val="21"/>
          <w:szCs w:val="21"/>
        </w:rPr>
        <w:t>、资源环境承载力较</w:t>
      </w:r>
      <w:r>
        <w:rPr>
          <w:rFonts w:hint="eastAsia" w:ascii="宋体" w:hAnsi="宋体" w:eastAsia="宋体" w:cs="宋体"/>
          <w:b/>
          <w:bCs/>
          <w:color w:val="9BBB59" w:themeColor="accent3"/>
          <w:sz w:val="21"/>
          <w:szCs w:val="21"/>
          <w14:textFill>
            <w14:solidFill>
              <w14:schemeClr w14:val="accent3"/>
            </w14:solidFill>
          </w14:textFill>
        </w:rPr>
        <w:t>强</w:t>
      </w:r>
      <w:r>
        <w:rPr>
          <w:rFonts w:hint="eastAsia" w:ascii="宋体" w:hAnsi="宋体" w:eastAsia="宋体" w:cs="宋体"/>
          <w:color w:val="000000"/>
          <w:sz w:val="21"/>
          <w:szCs w:val="21"/>
        </w:rPr>
        <w:t>、发展</w:t>
      </w:r>
      <w:r>
        <w:rPr>
          <w:rFonts w:hint="eastAsia" w:ascii="宋体" w:hAnsi="宋体" w:eastAsia="宋体" w:cs="宋体"/>
          <w:b/>
          <w:bCs/>
          <w:color w:val="9BBB59" w:themeColor="accent3"/>
          <w:sz w:val="21"/>
          <w:szCs w:val="21"/>
          <w14:textFill>
            <w14:solidFill>
              <w14:schemeClr w14:val="accent3"/>
            </w14:solidFill>
          </w14:textFill>
        </w:rPr>
        <w:t>潜力</w:t>
      </w:r>
      <w:r>
        <w:rPr>
          <w:rFonts w:hint="eastAsia" w:ascii="宋体" w:hAnsi="宋体" w:eastAsia="宋体" w:cs="宋体"/>
          <w:color w:val="000000"/>
          <w:sz w:val="21"/>
          <w:szCs w:val="21"/>
        </w:rPr>
        <w:t>较大、</w:t>
      </w:r>
      <w:r>
        <w:rPr>
          <w:rFonts w:hint="eastAsia" w:ascii="宋体" w:hAnsi="宋体" w:eastAsia="宋体" w:cs="宋体"/>
          <w:b/>
          <w:bCs/>
          <w:color w:val="9BBB59" w:themeColor="accent3"/>
          <w:sz w:val="21"/>
          <w:szCs w:val="21"/>
          <w14:textFill>
            <w14:solidFill>
              <w14:schemeClr w14:val="accent3"/>
            </w14:solidFill>
          </w14:textFill>
        </w:rPr>
        <w:t>集聚</w:t>
      </w:r>
      <w:r>
        <w:rPr>
          <w:rFonts w:hint="eastAsia" w:ascii="宋体" w:hAnsi="宋体" w:eastAsia="宋体" w:cs="宋体"/>
          <w:color w:val="000000"/>
          <w:sz w:val="21"/>
          <w:szCs w:val="21"/>
        </w:rPr>
        <w:t>人口和</w:t>
      </w:r>
      <w:r>
        <w:rPr>
          <w:rFonts w:hint="eastAsia" w:ascii="宋体" w:hAnsi="宋体" w:eastAsia="宋体" w:cs="宋体"/>
          <w:b/>
          <w:bCs/>
          <w:color w:val="9BBB59" w:themeColor="accent3"/>
          <w:sz w:val="21"/>
          <w:szCs w:val="21"/>
          <w14:textFill>
            <w14:solidFill>
              <w14:schemeClr w14:val="accent3"/>
            </w14:solidFill>
          </w14:textFill>
        </w:rPr>
        <w:t>经济</w:t>
      </w:r>
      <w:r>
        <w:rPr>
          <w:rFonts w:hint="eastAsia" w:ascii="宋体" w:hAnsi="宋体" w:eastAsia="宋体" w:cs="宋体"/>
          <w:color w:val="000000"/>
          <w:sz w:val="21"/>
          <w:szCs w:val="21"/>
        </w:rPr>
        <w:t>的条件较好）</w:t>
      </w:r>
    </w:p>
    <w:p>
      <w:pPr>
        <w:keepNext w:val="0"/>
        <w:keepLines w:val="0"/>
        <w:pageBreakBefore w:val="0"/>
        <w:widowControl w:val="0"/>
        <w:numPr>
          <w:ilvl w:val="0"/>
          <w:numId w:val="3"/>
        </w:numPr>
        <w:kinsoku/>
        <w:overflowPunct/>
        <w:topLinePunct w:val="0"/>
        <w:autoSpaceDE/>
        <w:autoSpaceDN/>
        <w:bidi w:val="0"/>
        <w:adjustRightInd/>
        <w:snapToGrid/>
        <w:spacing w:line="240" w:lineRule="auto"/>
        <w:ind w:left="84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限制开发区</w:t>
      </w:r>
      <w:r>
        <w:rPr>
          <w:rFonts w:hint="eastAsia" w:ascii="宋体" w:hAnsi="宋体" w:eastAsia="宋体" w:cs="宋体"/>
          <w:color w:val="000000"/>
          <w:sz w:val="21"/>
          <w:szCs w:val="21"/>
        </w:rPr>
        <w:t>（大小兴安岭、长白山 耕地较多、</w:t>
      </w:r>
      <w:r>
        <w:rPr>
          <w:rFonts w:hint="eastAsia" w:ascii="宋体" w:hAnsi="宋体" w:eastAsia="宋体" w:cs="宋体"/>
          <w:b/>
          <w:bCs/>
          <w:color w:val="9BBB59" w:themeColor="accent3"/>
          <w:sz w:val="21"/>
          <w:szCs w:val="21"/>
          <w14:textFill>
            <w14:solidFill>
              <w14:schemeClr w14:val="accent3"/>
            </w14:solidFill>
          </w14:textFill>
        </w:rPr>
        <w:t>农业</w:t>
      </w:r>
      <w:r>
        <w:rPr>
          <w:rFonts w:hint="eastAsia" w:ascii="宋体" w:hAnsi="宋体" w:eastAsia="宋体" w:cs="宋体"/>
          <w:color w:val="000000"/>
          <w:sz w:val="21"/>
          <w:szCs w:val="21"/>
        </w:rPr>
        <w:t>发展条件较好</w:t>
      </w:r>
      <w:r>
        <w:rPr>
          <w:rFonts w:hint="eastAsia" w:ascii="宋体" w:hAnsi="宋体" w:eastAsia="宋体" w:cs="宋体"/>
          <w:b/>
          <w:bCs/>
          <w:color w:val="9BBB59" w:themeColor="accent3"/>
          <w:sz w:val="21"/>
          <w:szCs w:val="21"/>
          <w14:textFill>
            <w14:solidFill>
              <w14:schemeClr w14:val="accent3"/>
            </w14:solidFill>
          </w14:textFill>
        </w:rPr>
        <w:t>生态系统脆弱</w:t>
      </w:r>
      <w:r>
        <w:rPr>
          <w:rFonts w:hint="eastAsia" w:ascii="宋体" w:hAnsi="宋体" w:eastAsia="宋体" w:cs="宋体"/>
          <w:color w:val="000000"/>
          <w:sz w:val="21"/>
          <w:szCs w:val="21"/>
        </w:rPr>
        <w:t>或生态功能</w:t>
      </w:r>
      <w:r>
        <w:rPr>
          <w:rFonts w:hint="eastAsia" w:ascii="宋体" w:hAnsi="宋体" w:eastAsia="宋体" w:cs="宋体"/>
          <w:b/>
          <w:bCs/>
          <w:color w:val="9BBB59" w:themeColor="accent3"/>
          <w:sz w:val="21"/>
          <w:szCs w:val="21"/>
          <w14:textFill>
            <w14:solidFill>
              <w14:schemeClr w14:val="accent3"/>
            </w14:solidFill>
          </w14:textFill>
        </w:rPr>
        <w:t>重要</w:t>
      </w:r>
      <w:r>
        <w:rPr>
          <w:rFonts w:hint="eastAsia" w:ascii="宋体" w:hAnsi="宋体" w:eastAsia="宋体" w:cs="宋体"/>
          <w:color w:val="000000"/>
          <w:sz w:val="21"/>
          <w:szCs w:val="21"/>
        </w:rPr>
        <w:t>，资源环境承载能力较低，不具备大规模高强度</w:t>
      </w:r>
      <w:r>
        <w:rPr>
          <w:rFonts w:hint="eastAsia" w:ascii="宋体" w:hAnsi="宋体" w:eastAsia="宋体" w:cs="宋体"/>
          <w:b/>
          <w:bCs/>
          <w:color w:val="9BBB59" w:themeColor="accent3"/>
          <w:sz w:val="21"/>
          <w:szCs w:val="21"/>
          <w14:textFill>
            <w14:solidFill>
              <w14:schemeClr w14:val="accent3"/>
            </w14:solidFill>
          </w14:textFill>
        </w:rPr>
        <w:t>工业化城镇化</w:t>
      </w:r>
      <w:r>
        <w:rPr>
          <w:rFonts w:hint="eastAsia" w:ascii="宋体" w:hAnsi="宋体" w:eastAsia="宋体" w:cs="宋体"/>
          <w:color w:val="000000"/>
          <w:sz w:val="21"/>
          <w:szCs w:val="21"/>
        </w:rPr>
        <w:t>开发条件，）</w:t>
      </w:r>
    </w:p>
    <w:p>
      <w:pPr>
        <w:keepNext w:val="0"/>
        <w:keepLines w:val="0"/>
        <w:pageBreakBefore w:val="0"/>
        <w:widowControl w:val="0"/>
        <w:numPr>
          <w:ilvl w:val="0"/>
          <w:numId w:val="3"/>
        </w:numPr>
        <w:kinsoku/>
        <w:overflowPunct/>
        <w:topLinePunct w:val="0"/>
        <w:autoSpaceDE/>
        <w:autoSpaceDN/>
        <w:bidi w:val="0"/>
        <w:adjustRightInd/>
        <w:snapToGrid/>
        <w:spacing w:line="240" w:lineRule="auto"/>
        <w:ind w:left="84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禁止开发区</w:t>
      </w:r>
      <w:r>
        <w:rPr>
          <w:rFonts w:hint="eastAsia" w:ascii="宋体" w:hAnsi="宋体" w:eastAsia="宋体" w:cs="宋体"/>
          <w:color w:val="000000"/>
          <w:sz w:val="21"/>
          <w:szCs w:val="21"/>
        </w:rPr>
        <w:t>（以</w:t>
      </w:r>
      <w:r>
        <w:rPr>
          <w:rFonts w:hint="eastAsia" w:ascii="宋体" w:hAnsi="宋体" w:eastAsia="宋体" w:cs="宋体"/>
          <w:b/>
          <w:bCs/>
          <w:color w:val="9BBB59" w:themeColor="accent3"/>
          <w:sz w:val="21"/>
          <w:szCs w:val="21"/>
          <w14:textFill>
            <w14:solidFill>
              <w14:schemeClr w14:val="accent3"/>
            </w14:solidFill>
          </w14:textFill>
        </w:rPr>
        <w:t>自然或法定边界为基本单元</w:t>
      </w:r>
      <w:r>
        <w:rPr>
          <w:rFonts w:hint="eastAsia" w:ascii="宋体" w:hAnsi="宋体" w:eastAsia="宋体" w:cs="宋体"/>
          <w:color w:val="000000"/>
          <w:sz w:val="21"/>
          <w:szCs w:val="21"/>
        </w:rPr>
        <w:t>，分布在其他类型主体功能区区域之中）</w:t>
      </w:r>
    </w:p>
    <w:p>
      <w:pPr>
        <w:keepNext w:val="0"/>
        <w:keepLines w:val="0"/>
        <w:pageBreakBefore w:val="0"/>
        <w:widowControl w:val="0"/>
        <w:numPr>
          <w:ilvl w:val="0"/>
          <w:numId w:val="4"/>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按开发内容：城市化地区，农产品主产区，重点生态功能区（是以提供生态产品为主体功能的地区，也提供一</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1680" w:firstLineChars="8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定的农产品、服务产品和工业品）</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sz w:val="21"/>
          <w:szCs w:val="21"/>
        </w:rPr>
      </w:pP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优化开发区，重点开发区 属于</w:t>
      </w:r>
      <w:r>
        <w:rPr>
          <w:rFonts w:hint="eastAsia" w:ascii="宋体" w:hAnsi="宋体" w:eastAsia="宋体" w:cs="宋体"/>
          <w:b/>
          <w:bCs/>
          <w:color w:val="4F81BD" w:themeColor="accent1"/>
          <w:sz w:val="21"/>
          <w:szCs w:val="21"/>
          <w14:textFill>
            <w14:solidFill>
              <w14:schemeClr w14:val="accent1"/>
            </w14:solidFill>
          </w14:textFill>
        </w:rPr>
        <w:t>城市化</w:t>
      </w:r>
      <w:r>
        <w:rPr>
          <w:rFonts w:hint="eastAsia" w:ascii="宋体" w:hAnsi="宋体" w:eastAsia="宋体" w:cs="宋体"/>
          <w:color w:val="000000"/>
          <w:sz w:val="21"/>
          <w:szCs w:val="21"/>
        </w:rPr>
        <w:t>地区</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限制开发区 属于</w:t>
      </w:r>
      <w:r>
        <w:rPr>
          <w:rFonts w:hint="eastAsia" w:ascii="宋体" w:hAnsi="宋体" w:eastAsia="宋体" w:cs="宋体"/>
          <w:b/>
          <w:bCs/>
          <w:color w:val="4F81BD" w:themeColor="accent1"/>
          <w:sz w:val="21"/>
          <w:szCs w:val="21"/>
          <w14:textFill>
            <w14:solidFill>
              <w14:schemeClr w14:val="accent1"/>
            </w14:solidFill>
          </w14:textFill>
        </w:rPr>
        <w:t>农产品主产区</w:t>
      </w:r>
      <w:r>
        <w:rPr>
          <w:rFonts w:hint="eastAsia" w:ascii="宋体" w:hAnsi="宋体" w:eastAsia="宋体" w:cs="宋体"/>
          <w:color w:val="000000"/>
          <w:sz w:val="21"/>
          <w:szCs w:val="21"/>
        </w:rPr>
        <w:t>，重点</w:t>
      </w:r>
      <w:r>
        <w:rPr>
          <w:rFonts w:hint="eastAsia" w:ascii="宋体" w:hAnsi="宋体" w:eastAsia="宋体" w:cs="宋体"/>
          <w:b/>
          <w:bCs/>
          <w:color w:val="4F81BD" w:themeColor="accent1"/>
          <w:sz w:val="21"/>
          <w:szCs w:val="21"/>
          <w14:textFill>
            <w14:solidFill>
              <w14:schemeClr w14:val="accent1"/>
            </w14:solidFill>
          </w14:textFill>
        </w:rPr>
        <w:t>生态功能区</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课程综合了景观生态学、区域生态学、生态系统生态学、可持续生态学</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val="0"/>
          <w:bCs/>
          <w:color w:val="000000"/>
          <w:sz w:val="21"/>
          <w:szCs w:val="21"/>
        </w:rPr>
        <w:t>课程意义：</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理论与实践结合 促进可持续发展 提高生态环境意识 应对气候变化 跨学科知识融合 政策制定与实施 拓展国际视野</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生态学</w:t>
      </w:r>
      <w:r>
        <w:rPr>
          <w:rFonts w:hint="eastAsia" w:ascii="宋体" w:hAnsi="宋体" w:eastAsia="宋体" w:cs="宋体"/>
          <w:color w:val="000000"/>
          <w:sz w:val="21"/>
          <w:szCs w:val="21"/>
        </w:rPr>
        <w:t>的定义</w:t>
      </w:r>
      <w:r>
        <w:rPr>
          <w:rFonts w:hint="eastAsia" w:ascii="宋体" w:hAnsi="宋体" w:eastAsia="宋体" w:cs="宋体"/>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生态学是研究生物与其环境相互关系的科学，包括非生物环境和生物环境。</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生物与环境的一般关系：</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w:t>
      </w:r>
      <w:r>
        <w:rPr>
          <w:rFonts w:hint="eastAsia" w:ascii="宋体" w:hAnsi="宋体" w:eastAsia="宋体" w:cs="宋体"/>
          <w:b/>
          <w:bCs/>
          <w:color w:val="4F81BD" w:themeColor="accent1"/>
          <w:sz w:val="21"/>
          <w:szCs w:val="21"/>
          <w14:textFill>
            <w14:solidFill>
              <w14:schemeClr w14:val="accent1"/>
            </w14:solidFill>
          </w14:textFill>
        </w:rPr>
        <w:t>受惠于</w:t>
      </w:r>
      <w:r>
        <w:rPr>
          <w:rFonts w:hint="eastAsia" w:ascii="宋体" w:hAnsi="宋体" w:eastAsia="宋体" w:cs="宋体"/>
          <w:color w:val="000000"/>
          <w:sz w:val="21"/>
          <w:szCs w:val="21"/>
        </w:rPr>
        <w:t>环境又</w:t>
      </w:r>
      <w:r>
        <w:rPr>
          <w:rFonts w:hint="eastAsia" w:ascii="宋体" w:hAnsi="宋体" w:eastAsia="宋体" w:cs="宋体"/>
          <w:b/>
          <w:bCs/>
          <w:color w:val="4F81BD" w:themeColor="accent1"/>
          <w:sz w:val="21"/>
          <w:szCs w:val="21"/>
          <w14:textFill>
            <w14:solidFill>
              <w14:schemeClr w14:val="accent1"/>
            </w14:solidFill>
          </w14:textFill>
        </w:rPr>
        <w:t>受制于</w:t>
      </w:r>
      <w:r>
        <w:rPr>
          <w:rFonts w:hint="eastAsia" w:ascii="宋体" w:hAnsi="宋体" w:eastAsia="宋体" w:cs="宋体"/>
          <w:color w:val="000000"/>
          <w:sz w:val="21"/>
          <w:szCs w:val="21"/>
        </w:rPr>
        <w:t>环境</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环境</w:t>
      </w:r>
      <w:r>
        <w:rPr>
          <w:rFonts w:hint="eastAsia" w:ascii="宋体" w:hAnsi="宋体" w:eastAsia="宋体" w:cs="宋体"/>
          <w:b/>
          <w:bCs/>
          <w:color w:val="9BBB59" w:themeColor="accent3"/>
          <w:sz w:val="21"/>
          <w:szCs w:val="21"/>
          <w14:textFill>
            <w14:solidFill>
              <w14:schemeClr w14:val="accent3"/>
            </w14:solidFill>
          </w14:textFill>
        </w:rPr>
        <w:t>影响</w:t>
      </w:r>
      <w:r>
        <w:rPr>
          <w:rFonts w:hint="eastAsia" w:ascii="宋体" w:hAnsi="宋体" w:eastAsia="宋体" w:cs="宋体"/>
          <w:color w:val="000000"/>
          <w:sz w:val="21"/>
          <w:szCs w:val="21"/>
        </w:rPr>
        <w:t>生物又被生物</w:t>
      </w:r>
      <w:r>
        <w:rPr>
          <w:rFonts w:hint="eastAsia" w:ascii="宋体" w:hAnsi="宋体" w:eastAsia="宋体" w:cs="宋体"/>
          <w:b/>
          <w:bCs/>
          <w:color w:val="9BBB59" w:themeColor="accent3"/>
          <w:sz w:val="21"/>
          <w:szCs w:val="21"/>
          <w14:textFill>
            <w14:solidFill>
              <w14:schemeClr w14:val="accent3"/>
            </w14:solidFill>
          </w14:textFill>
        </w:rPr>
        <w:t>改造</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生态学的</w:t>
      </w:r>
      <w:r>
        <w:rPr>
          <w:rFonts w:hint="eastAsia" w:ascii="宋体" w:hAnsi="宋体" w:eastAsia="宋体" w:cs="宋体"/>
          <w:b/>
          <w:bCs/>
          <w:color w:val="8064A2" w:themeColor="accent4"/>
          <w:sz w:val="21"/>
          <w:szCs w:val="21"/>
          <w14:textFill>
            <w14:solidFill>
              <w14:schemeClr w14:val="accent4"/>
            </w14:solidFill>
          </w14:textFill>
        </w:rPr>
        <w:t>基本原理</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系统性</w:t>
      </w:r>
      <w:r>
        <w:rPr>
          <w:rFonts w:hint="eastAsia" w:ascii="宋体" w:hAnsi="宋体" w:eastAsia="宋体" w:cs="宋体"/>
          <w:color w:val="000000"/>
          <w:sz w:val="21"/>
          <w:szCs w:val="21"/>
        </w:rPr>
        <w:t>原理</w:t>
      </w:r>
      <w:r>
        <w:rPr>
          <w:rFonts w:hint="eastAsia" w:ascii="宋体" w:hAnsi="宋体" w:eastAsia="宋体" w:cs="宋体"/>
          <w:color w:val="000000"/>
          <w:sz w:val="21"/>
          <w:szCs w:val="21"/>
          <w:lang w:val="en-US" w:eastAsia="zh-CN"/>
        </w:rPr>
        <w:t xml:space="preserve">     </w:t>
      </w:r>
    </w:p>
    <w:p>
      <w:pPr>
        <w:keepNext w:val="0"/>
        <w:keepLines w:val="0"/>
        <w:pageBreakBefore w:val="0"/>
        <w:widowControl w:val="0"/>
        <w:numPr>
          <w:ilvl w:val="0"/>
          <w:numId w:val="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稳定性</w:t>
      </w:r>
      <w:r>
        <w:rPr>
          <w:rFonts w:hint="eastAsia" w:ascii="宋体" w:hAnsi="宋体" w:eastAsia="宋体" w:cs="宋体"/>
          <w:color w:val="000000"/>
          <w:sz w:val="21"/>
          <w:szCs w:val="21"/>
        </w:rPr>
        <w:t>原理</w:t>
      </w:r>
    </w:p>
    <w:p>
      <w:pPr>
        <w:keepNext w:val="0"/>
        <w:keepLines w:val="0"/>
        <w:pageBreakBefore w:val="0"/>
        <w:widowControl w:val="0"/>
        <w:numPr>
          <w:ilvl w:val="0"/>
          <w:numId w:val="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多样性</w:t>
      </w:r>
      <w:r>
        <w:rPr>
          <w:rFonts w:hint="eastAsia" w:ascii="宋体" w:hAnsi="宋体" w:eastAsia="宋体" w:cs="宋体"/>
          <w:color w:val="000000"/>
          <w:sz w:val="21"/>
          <w:szCs w:val="21"/>
        </w:rPr>
        <w:t xml:space="preserve">原理 </w:t>
      </w:r>
    </w:p>
    <w:p>
      <w:pPr>
        <w:keepNext w:val="0"/>
        <w:keepLines w:val="0"/>
        <w:pageBreakBefore w:val="0"/>
        <w:widowControl w:val="0"/>
        <w:numPr>
          <w:ilvl w:val="0"/>
          <w:numId w:val="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耐受性</w:t>
      </w:r>
      <w:r>
        <w:rPr>
          <w:rFonts w:hint="eastAsia" w:ascii="宋体" w:hAnsi="宋体" w:eastAsia="宋体" w:cs="宋体"/>
          <w:color w:val="000000"/>
          <w:sz w:val="21"/>
          <w:szCs w:val="21"/>
        </w:rPr>
        <w:t xml:space="preserve">原理 </w:t>
      </w:r>
    </w:p>
    <w:p>
      <w:pPr>
        <w:keepNext w:val="0"/>
        <w:keepLines w:val="0"/>
        <w:pageBreakBefore w:val="0"/>
        <w:widowControl w:val="0"/>
        <w:numPr>
          <w:ilvl w:val="0"/>
          <w:numId w:val="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动态性</w:t>
      </w:r>
      <w:r>
        <w:rPr>
          <w:rFonts w:hint="eastAsia" w:ascii="宋体" w:hAnsi="宋体" w:eastAsia="宋体" w:cs="宋体"/>
          <w:color w:val="000000"/>
          <w:sz w:val="21"/>
          <w:szCs w:val="21"/>
        </w:rPr>
        <w:t xml:space="preserve">原理 </w:t>
      </w:r>
    </w:p>
    <w:p>
      <w:pPr>
        <w:keepNext w:val="0"/>
        <w:keepLines w:val="0"/>
        <w:pageBreakBefore w:val="0"/>
        <w:widowControl w:val="0"/>
        <w:numPr>
          <w:ilvl w:val="0"/>
          <w:numId w:val="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反馈</w:t>
      </w:r>
      <w:r>
        <w:rPr>
          <w:rFonts w:hint="eastAsia" w:ascii="宋体" w:hAnsi="宋体" w:eastAsia="宋体" w:cs="宋体"/>
          <w:color w:val="000000"/>
          <w:sz w:val="21"/>
          <w:szCs w:val="21"/>
        </w:rPr>
        <w:t xml:space="preserve">原理 </w:t>
      </w:r>
    </w:p>
    <w:p>
      <w:pPr>
        <w:keepNext w:val="0"/>
        <w:keepLines w:val="0"/>
        <w:pageBreakBefore w:val="0"/>
        <w:widowControl w:val="0"/>
        <w:numPr>
          <w:ilvl w:val="0"/>
          <w:numId w:val="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弹性</w:t>
      </w:r>
      <w:r>
        <w:rPr>
          <w:rFonts w:hint="eastAsia" w:ascii="宋体" w:hAnsi="宋体" w:eastAsia="宋体" w:cs="宋体"/>
          <w:color w:val="000000"/>
          <w:sz w:val="21"/>
          <w:szCs w:val="21"/>
        </w:rPr>
        <w:t xml:space="preserve">原理 </w:t>
      </w:r>
    </w:p>
    <w:p>
      <w:pPr>
        <w:keepNext w:val="0"/>
        <w:keepLines w:val="0"/>
        <w:pageBreakBefore w:val="0"/>
        <w:widowControl w:val="0"/>
        <w:numPr>
          <w:ilvl w:val="0"/>
          <w:numId w:val="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滞后性</w:t>
      </w:r>
      <w:r>
        <w:rPr>
          <w:rFonts w:hint="eastAsia" w:ascii="宋体" w:hAnsi="宋体" w:eastAsia="宋体" w:cs="宋体"/>
          <w:color w:val="000000"/>
          <w:sz w:val="21"/>
          <w:szCs w:val="21"/>
        </w:rPr>
        <w:t xml:space="preserve">原理 </w:t>
      </w:r>
    </w:p>
    <w:p>
      <w:pPr>
        <w:keepNext w:val="0"/>
        <w:keepLines w:val="0"/>
        <w:pageBreakBefore w:val="0"/>
        <w:widowControl w:val="0"/>
        <w:numPr>
          <w:ilvl w:val="0"/>
          <w:numId w:val="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转换性</w:t>
      </w:r>
      <w:r>
        <w:rPr>
          <w:rFonts w:hint="eastAsia" w:ascii="宋体" w:hAnsi="宋体" w:eastAsia="宋体" w:cs="宋体"/>
          <w:color w:val="000000"/>
          <w:sz w:val="21"/>
          <w:szCs w:val="21"/>
        </w:rPr>
        <w:t xml:space="preserve">原理 </w:t>
      </w:r>
    </w:p>
    <w:p>
      <w:pPr>
        <w:keepNext w:val="0"/>
        <w:keepLines w:val="0"/>
        <w:pageBreakBefore w:val="0"/>
        <w:widowControl w:val="0"/>
        <w:numPr>
          <w:ilvl w:val="0"/>
          <w:numId w:val="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尺度</w:t>
      </w:r>
      <w:r>
        <w:rPr>
          <w:rFonts w:hint="eastAsia" w:ascii="宋体" w:hAnsi="宋体" w:eastAsia="宋体" w:cs="宋体"/>
          <w:color w:val="000000"/>
          <w:sz w:val="21"/>
          <w:szCs w:val="21"/>
        </w:rPr>
        <w:t>原理</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生态学的</w:t>
      </w:r>
      <w:r>
        <w:rPr>
          <w:rFonts w:hint="eastAsia" w:ascii="宋体" w:hAnsi="宋体" w:eastAsia="宋体" w:cs="宋体"/>
          <w:b/>
          <w:bCs/>
          <w:color w:val="8064A2" w:themeColor="accent4"/>
          <w:sz w:val="21"/>
          <w:szCs w:val="21"/>
          <w14:textFill>
            <w14:solidFill>
              <w14:schemeClr w14:val="accent4"/>
            </w14:solidFill>
          </w14:textFill>
        </w:rPr>
        <w:t>研究内容</w:t>
      </w:r>
    </w:p>
    <w:p>
      <w:pPr>
        <w:keepNext w:val="0"/>
        <w:keepLines w:val="0"/>
        <w:pageBreakBefore w:val="0"/>
        <w:widowControl w:val="0"/>
        <w:numPr>
          <w:ilvl w:val="0"/>
          <w:numId w:val="6"/>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非生物因素</w:t>
      </w:r>
      <w:r>
        <w:rPr>
          <w:rFonts w:hint="eastAsia" w:ascii="宋体" w:hAnsi="宋体" w:eastAsia="宋体" w:cs="宋体"/>
          <w:color w:val="000000"/>
          <w:sz w:val="21"/>
          <w:szCs w:val="21"/>
        </w:rPr>
        <w:t>：即</w:t>
      </w:r>
      <w:r>
        <w:rPr>
          <w:rFonts w:hint="eastAsia" w:ascii="宋体" w:hAnsi="宋体" w:eastAsia="宋体" w:cs="宋体"/>
          <w:b/>
          <w:bCs/>
          <w:color w:val="4F81BD" w:themeColor="accent1"/>
          <w:sz w:val="21"/>
          <w:szCs w:val="21"/>
          <w14:textFill>
            <w14:solidFill>
              <w14:schemeClr w14:val="accent1"/>
            </w14:solidFill>
          </w14:textFill>
        </w:rPr>
        <w:t>气候</w:t>
      </w:r>
      <w:r>
        <w:rPr>
          <w:rFonts w:hint="eastAsia" w:ascii="宋体" w:hAnsi="宋体" w:eastAsia="宋体" w:cs="宋体"/>
          <w:color w:val="000000"/>
          <w:sz w:val="21"/>
          <w:szCs w:val="21"/>
        </w:rPr>
        <w:t>因素（</w:t>
      </w:r>
      <w:r>
        <w:rPr>
          <w:rFonts w:hint="eastAsia" w:ascii="宋体" w:hAnsi="宋体" w:eastAsia="宋体" w:cs="宋体"/>
          <w:b/>
          <w:bCs/>
          <w:color w:val="9BBB59" w:themeColor="accent3"/>
          <w:sz w:val="21"/>
          <w:szCs w:val="21"/>
          <w14:textFill>
            <w14:solidFill>
              <w14:schemeClr w14:val="accent3"/>
            </w14:solidFill>
          </w14:textFill>
        </w:rPr>
        <w:t>无机</w:t>
      </w:r>
      <w:r>
        <w:rPr>
          <w:rFonts w:hint="eastAsia" w:ascii="宋体" w:hAnsi="宋体" w:eastAsia="宋体" w:cs="宋体"/>
          <w:color w:val="000000"/>
          <w:sz w:val="21"/>
          <w:szCs w:val="21"/>
        </w:rPr>
        <w:t>因素），温度、湿度、水、光、风等；</w:t>
      </w:r>
    </w:p>
    <w:p>
      <w:pPr>
        <w:keepNext w:val="0"/>
        <w:keepLines w:val="0"/>
        <w:pageBreakBefore w:val="0"/>
        <w:widowControl w:val="0"/>
        <w:numPr>
          <w:ilvl w:val="0"/>
          <w:numId w:val="6"/>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生物因素</w:t>
      </w:r>
      <w:r>
        <w:rPr>
          <w:rFonts w:hint="eastAsia" w:ascii="宋体" w:hAnsi="宋体" w:eastAsia="宋体" w:cs="宋体"/>
          <w:color w:val="000000"/>
          <w:sz w:val="21"/>
          <w:szCs w:val="21"/>
        </w:rPr>
        <w:t>：即</w:t>
      </w:r>
      <w:r>
        <w:rPr>
          <w:rFonts w:hint="eastAsia" w:ascii="宋体" w:hAnsi="宋体" w:eastAsia="宋体" w:cs="宋体"/>
          <w:b/>
          <w:bCs/>
          <w:color w:val="4F81BD" w:themeColor="accent1"/>
          <w:sz w:val="21"/>
          <w:szCs w:val="21"/>
          <w14:textFill>
            <w14:solidFill>
              <w14:schemeClr w14:val="accent1"/>
            </w14:solidFill>
          </w14:textFill>
        </w:rPr>
        <w:t>有机</w:t>
      </w:r>
      <w:r>
        <w:rPr>
          <w:rFonts w:hint="eastAsia" w:ascii="宋体" w:hAnsi="宋体" w:eastAsia="宋体" w:cs="宋体"/>
          <w:color w:val="000000"/>
          <w:sz w:val="21"/>
          <w:szCs w:val="21"/>
        </w:rPr>
        <w:t>因素，主要包括生物的食物和天敌。</w:t>
      </w:r>
    </w:p>
    <w:p>
      <w:pPr>
        <w:keepNext w:val="0"/>
        <w:keepLines w:val="0"/>
        <w:pageBreakBefore w:val="0"/>
        <w:widowControl w:val="0"/>
        <w:numPr>
          <w:ilvl w:val="0"/>
          <w:numId w:val="6"/>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土壤因素</w:t>
      </w:r>
      <w:r>
        <w:rPr>
          <w:rFonts w:hint="eastAsia" w:ascii="宋体" w:hAnsi="宋体" w:eastAsia="宋体" w:cs="宋体"/>
          <w:b/>
          <w:bCs/>
          <w:color w:val="4F81BD" w:themeColor="accent1"/>
          <w:sz w:val="21"/>
          <w:szCs w:val="21"/>
          <w:lang w:eastAsia="zh-CN"/>
          <w14:textFill>
            <w14:solidFill>
              <w14:schemeClr w14:val="accent1"/>
            </w14:solidFill>
          </w14:textFill>
        </w:rPr>
        <w:t>：</w:t>
      </w:r>
      <w:r>
        <w:rPr>
          <w:rFonts w:hint="eastAsia" w:ascii="宋体" w:hAnsi="宋体" w:eastAsia="宋体" w:cs="宋体"/>
          <w:color w:val="000000"/>
          <w:sz w:val="21"/>
          <w:szCs w:val="21"/>
        </w:rPr>
        <w:t>既包括</w:t>
      </w:r>
      <w:r>
        <w:rPr>
          <w:rFonts w:hint="eastAsia" w:ascii="宋体" w:hAnsi="宋体" w:eastAsia="宋体" w:cs="宋体"/>
          <w:b/>
          <w:bCs/>
          <w:color w:val="9BBB59" w:themeColor="accent3"/>
          <w:sz w:val="21"/>
          <w:szCs w:val="21"/>
          <w14:textFill>
            <w14:solidFill>
              <w14:schemeClr w14:val="accent3"/>
            </w14:solidFill>
          </w14:textFill>
        </w:rPr>
        <w:t>非</w:t>
      </w:r>
      <w:r>
        <w:rPr>
          <w:rFonts w:hint="eastAsia" w:ascii="宋体" w:hAnsi="宋体" w:eastAsia="宋体" w:cs="宋体"/>
          <w:color w:val="000000"/>
          <w:sz w:val="21"/>
          <w:szCs w:val="21"/>
        </w:rPr>
        <w:t>生物因素（土壤温度、湿度、理化性质等），也包括</w:t>
      </w:r>
      <w:r>
        <w:rPr>
          <w:rFonts w:hint="eastAsia" w:ascii="宋体" w:hAnsi="宋体" w:eastAsia="宋体" w:cs="宋体"/>
          <w:b/>
          <w:bCs/>
          <w:color w:val="9BBB59" w:themeColor="accent3"/>
          <w:sz w:val="21"/>
          <w:szCs w:val="21"/>
          <w14:textFill>
            <w14:solidFill>
              <w14:schemeClr w14:val="accent3"/>
            </w14:solidFill>
          </w14:textFill>
        </w:rPr>
        <w:t>生物</w:t>
      </w:r>
      <w:r>
        <w:rPr>
          <w:rFonts w:hint="eastAsia" w:ascii="宋体" w:hAnsi="宋体" w:eastAsia="宋体" w:cs="宋体"/>
          <w:color w:val="000000"/>
          <w:sz w:val="21"/>
          <w:szCs w:val="21"/>
        </w:rPr>
        <w:t>因素</w:t>
      </w:r>
    </w:p>
    <w:p>
      <w:pPr>
        <w:keepNext w:val="0"/>
        <w:keepLines w:val="0"/>
        <w:pageBreakBefore w:val="0"/>
        <w:widowControl w:val="0"/>
        <w:numPr>
          <w:ilvl w:val="0"/>
          <w:numId w:val="6"/>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人为因素</w:t>
      </w:r>
      <w:r>
        <w:rPr>
          <w:rFonts w:hint="eastAsia" w:ascii="宋体" w:hAnsi="宋体" w:eastAsia="宋体" w:cs="宋体"/>
          <w:color w:val="000000"/>
          <w:sz w:val="21"/>
          <w:szCs w:val="21"/>
        </w:rPr>
        <w:t>：指人类在生产实践活动中对生物产生的影响</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sectPr>
          <w:headerReference r:id="rId3" w:type="default"/>
          <w:footerReference r:id="rId4" w:type="default"/>
          <w:type w:val="continuous"/>
          <w:pgSz w:w="11900" w:h="16100"/>
          <w:pgMar w:top="720" w:right="720" w:bottom="720" w:left="720" w:header="360" w:footer="360" w:gutter="0"/>
          <w:cols w:space="720" w:num="1"/>
        </w:sectPr>
      </w:pP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层次：生物大分子｜基因｜细胞｜个体｜种群｜群落｜生态系统｜景观｜生物圈</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学科分支：个体生态学 种群生态学 群落生态学 生态系统生态学 景观生态学 区域生态学</w:t>
      </w: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rPr>
        <w:t>全球生态学 生物圈</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生态学发展</w:t>
      </w:r>
      <w:r>
        <w:rPr>
          <w:rFonts w:hint="eastAsia" w:ascii="宋体" w:hAnsi="宋体" w:eastAsia="宋体" w:cs="宋体"/>
          <w:b/>
          <w:bCs/>
          <w:color w:val="8064A2" w:themeColor="accent4"/>
          <w:sz w:val="21"/>
          <w:szCs w:val="21"/>
          <w14:textFill>
            <w14:solidFill>
              <w14:schemeClr w14:val="accent4"/>
            </w14:solidFill>
          </w14:textFill>
        </w:rPr>
        <w:t>初期</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主要是以研究人类之外的</w:t>
      </w:r>
      <w:r>
        <w:rPr>
          <w:rFonts w:hint="eastAsia" w:ascii="宋体" w:hAnsi="宋体" w:eastAsia="宋体" w:cs="宋体"/>
          <w:b/>
          <w:bCs/>
          <w:color w:val="4F81BD" w:themeColor="accent1"/>
          <w:sz w:val="21"/>
          <w:szCs w:val="21"/>
          <w14:textFill>
            <w14:solidFill>
              <w14:schemeClr w14:val="accent1"/>
            </w14:solidFill>
          </w14:textFill>
        </w:rPr>
        <w:t>动植物个体</w:t>
      </w:r>
      <w:r>
        <w:rPr>
          <w:rFonts w:hint="eastAsia" w:ascii="宋体" w:hAnsi="宋体" w:eastAsia="宋体" w:cs="宋体"/>
          <w:color w:val="000000"/>
          <w:sz w:val="21"/>
          <w:szCs w:val="21"/>
        </w:rPr>
        <w:t>、</w:t>
      </w:r>
      <w:r>
        <w:rPr>
          <w:rFonts w:hint="eastAsia" w:ascii="宋体" w:hAnsi="宋体" w:eastAsia="宋体" w:cs="宋体"/>
          <w:b/>
          <w:bCs/>
          <w:color w:val="4F81BD" w:themeColor="accent1"/>
          <w:sz w:val="21"/>
          <w:szCs w:val="21"/>
          <w14:textFill>
            <w14:solidFill>
              <w14:schemeClr w14:val="accent1"/>
            </w14:solidFill>
          </w14:textFill>
        </w:rPr>
        <w:t>种群和群落</w:t>
      </w:r>
      <w:r>
        <w:rPr>
          <w:rFonts w:hint="eastAsia" w:ascii="宋体" w:hAnsi="宋体" w:eastAsia="宋体" w:cs="宋体"/>
          <w:color w:val="000000"/>
          <w:sz w:val="21"/>
          <w:szCs w:val="21"/>
        </w:rPr>
        <w:t>与其</w:t>
      </w:r>
      <w:r>
        <w:rPr>
          <w:rFonts w:hint="eastAsia" w:ascii="宋体" w:hAnsi="宋体" w:eastAsia="宋体" w:cs="宋体"/>
          <w:b/>
          <w:bCs/>
          <w:color w:val="4F81BD" w:themeColor="accent1"/>
          <w:sz w:val="21"/>
          <w:szCs w:val="21"/>
          <w14:textFill>
            <w14:solidFill>
              <w14:schemeClr w14:val="accent1"/>
            </w14:solidFill>
          </w14:textFill>
        </w:rPr>
        <w:t>周围环境的相互关系</w:t>
      </w:r>
      <w:r>
        <w:rPr>
          <w:rFonts w:hint="eastAsia" w:ascii="宋体" w:hAnsi="宋体" w:eastAsia="宋体" w:cs="宋体"/>
          <w:color w:val="000000"/>
          <w:sz w:val="21"/>
          <w:szCs w:val="21"/>
        </w:rPr>
        <w:t>为目标</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国际生物学计划（IBP）</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将生态学的发展推向了</w:t>
      </w:r>
      <w:r>
        <w:rPr>
          <w:rFonts w:hint="eastAsia" w:ascii="宋体" w:hAnsi="宋体" w:eastAsia="宋体" w:cs="宋体"/>
          <w:b/>
          <w:bCs/>
          <w:color w:val="4F81BD" w:themeColor="accent1"/>
          <w:sz w:val="21"/>
          <w:szCs w:val="21"/>
          <w14:textFill>
            <w14:solidFill>
              <w14:schemeClr w14:val="accent1"/>
            </w14:solidFill>
          </w14:textFill>
        </w:rPr>
        <w:t>以生态系统研究为核心领域</w:t>
      </w:r>
      <w:r>
        <w:rPr>
          <w:rFonts w:hint="eastAsia" w:ascii="宋体" w:hAnsi="宋体" w:eastAsia="宋体" w:cs="宋体"/>
          <w:color w:val="000000"/>
          <w:sz w:val="21"/>
          <w:szCs w:val="21"/>
        </w:rPr>
        <w:t>的新阶段，这一计划的不足之处是</w:t>
      </w:r>
      <w:r>
        <w:rPr>
          <w:rFonts w:hint="eastAsia" w:ascii="宋体" w:hAnsi="宋体" w:eastAsia="宋体" w:cs="宋体"/>
          <w:b/>
          <w:bCs/>
          <w:color w:val="9BBB59" w:themeColor="accent3"/>
          <w:sz w:val="21"/>
          <w:szCs w:val="21"/>
          <w14:textFill>
            <w14:solidFill>
              <w14:schemeClr w14:val="accent3"/>
            </w14:solidFill>
          </w14:textFill>
        </w:rPr>
        <w:t>没有考虑人类</w:t>
      </w:r>
      <w:r>
        <w:rPr>
          <w:rFonts w:hint="eastAsia" w:ascii="宋体" w:hAnsi="宋体" w:eastAsia="宋体" w:cs="宋体"/>
          <w:color w:val="000000"/>
          <w:sz w:val="21"/>
          <w:szCs w:val="21"/>
        </w:rPr>
        <w:t>的作用。</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9BBB59" w:themeColor="accent3"/>
          <w:sz w:val="21"/>
          <w:szCs w:val="21"/>
          <w14:textFill>
            <w14:solidFill>
              <w14:schemeClr w14:val="accent3"/>
            </w14:solidFill>
          </w14:textFill>
        </w:rPr>
        <w:t>人与生物圈计划</w:t>
      </w: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rPr>
        <w:t>将</w:t>
      </w:r>
      <w:r>
        <w:rPr>
          <w:rFonts w:hint="eastAsia" w:ascii="宋体" w:hAnsi="宋体" w:eastAsia="宋体" w:cs="宋体"/>
          <w:b/>
          <w:bCs/>
          <w:color w:val="4F81BD" w:themeColor="accent1"/>
          <w:sz w:val="21"/>
          <w:szCs w:val="21"/>
          <w14:textFill>
            <w14:solidFill>
              <w14:schemeClr w14:val="accent1"/>
            </w14:solidFill>
          </w14:textFill>
        </w:rPr>
        <w:t>人</w:t>
      </w:r>
      <w:r>
        <w:rPr>
          <w:rFonts w:hint="eastAsia" w:ascii="宋体" w:hAnsi="宋体" w:eastAsia="宋体" w:cs="宋体"/>
          <w:color w:val="000000"/>
          <w:sz w:val="21"/>
          <w:szCs w:val="21"/>
        </w:rPr>
        <w:t>作为生态系统的</w:t>
      </w:r>
      <w:r>
        <w:rPr>
          <w:rFonts w:hint="eastAsia" w:ascii="宋体" w:hAnsi="宋体" w:eastAsia="宋体" w:cs="宋体"/>
          <w:b/>
          <w:bCs/>
          <w:color w:val="4F81BD" w:themeColor="accent1"/>
          <w:sz w:val="21"/>
          <w:szCs w:val="21"/>
          <w14:textFill>
            <w14:solidFill>
              <w14:schemeClr w14:val="accent1"/>
            </w14:solidFill>
          </w14:textFill>
        </w:rPr>
        <w:t>组分</w:t>
      </w:r>
      <w:r>
        <w:rPr>
          <w:rFonts w:hint="eastAsia" w:ascii="宋体" w:hAnsi="宋体" w:eastAsia="宋体" w:cs="宋体"/>
          <w:color w:val="000000"/>
          <w:sz w:val="21"/>
          <w:szCs w:val="21"/>
        </w:rPr>
        <w:t>加以研究</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现代</w:t>
      </w:r>
      <w:r>
        <w:rPr>
          <w:rFonts w:hint="eastAsia" w:ascii="宋体" w:hAnsi="宋体" w:eastAsia="宋体" w:cs="宋体"/>
          <w:color w:val="000000"/>
          <w:sz w:val="21"/>
          <w:szCs w:val="21"/>
        </w:rPr>
        <w:t>生态学时期的特点</w:t>
      </w:r>
      <w:r>
        <w:rPr>
          <w:rFonts w:hint="eastAsia" w:ascii="宋体" w:hAnsi="宋体" w:eastAsia="宋体" w:cs="宋体"/>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研究手段的更新</w:t>
      </w:r>
      <w:r>
        <w:rPr>
          <w:rFonts w:hint="eastAsia" w:ascii="宋体" w:hAnsi="宋体" w:eastAsia="宋体" w:cs="宋体"/>
          <w:color w:val="000000"/>
          <w:sz w:val="21"/>
          <w:szCs w:val="21"/>
        </w:rPr>
        <w:t>使生态学由</w:t>
      </w:r>
      <w:r>
        <w:rPr>
          <w:rFonts w:hint="eastAsia" w:ascii="宋体" w:hAnsi="宋体" w:eastAsia="宋体" w:cs="宋体"/>
          <w:b/>
          <w:bCs/>
          <w:color w:val="4F81BD" w:themeColor="accent1"/>
          <w:sz w:val="21"/>
          <w:szCs w:val="21"/>
          <w14:textFill>
            <w14:solidFill>
              <w14:schemeClr w14:val="accent1"/>
            </w14:solidFill>
          </w14:textFill>
        </w:rPr>
        <w:t>描述性科学</w:t>
      </w:r>
      <w:r>
        <w:rPr>
          <w:rFonts w:hint="eastAsia" w:ascii="宋体" w:hAnsi="宋体" w:eastAsia="宋体" w:cs="宋体"/>
          <w:b/>
          <w:bCs/>
          <w:color w:val="4F81BD" w:themeColor="accent1"/>
          <w:sz w:val="21"/>
          <w:szCs w:val="21"/>
          <w:lang w:val="en-US" w:eastAsia="zh-CN"/>
          <w14:textFill>
            <w14:solidFill>
              <w14:schemeClr w14:val="accent1"/>
            </w14:solidFill>
          </w14:textFill>
        </w:rPr>
        <w:t xml:space="preserve"> </w:t>
      </w:r>
      <w:r>
        <w:rPr>
          <w:rFonts w:hint="eastAsia" w:ascii="宋体" w:hAnsi="宋体" w:eastAsia="宋体" w:cs="宋体"/>
          <w:b/>
          <w:bCs/>
          <w:color w:val="4F81BD" w:themeColor="accent1"/>
          <w:sz w:val="21"/>
          <w:szCs w:val="21"/>
          <w14:textFill>
            <w14:solidFill>
              <w14:schemeClr w14:val="accent1"/>
            </w14:solidFill>
          </w14:textFill>
        </w:rPr>
        <w:t>走向</w:t>
      </w:r>
      <w:r>
        <w:rPr>
          <w:rFonts w:hint="eastAsia" w:ascii="宋体" w:hAnsi="宋体" w:eastAsia="宋体" w:cs="宋体"/>
          <w:b/>
          <w:bCs/>
          <w:color w:val="9BBB59" w:themeColor="accent3"/>
          <w:sz w:val="21"/>
          <w:szCs w:val="21"/>
          <w14:textFill>
            <w14:solidFill>
              <w14:schemeClr w14:val="accent3"/>
            </w14:solidFill>
          </w14:textFill>
        </w:rPr>
        <w:t>实验、机理和定量研究</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研究范围的拓展</w:t>
      </w:r>
      <w:r>
        <w:rPr>
          <w:rFonts w:hint="eastAsia" w:ascii="宋体" w:hAnsi="宋体" w:eastAsia="宋体" w:cs="宋体"/>
          <w:color w:val="000000"/>
          <w:sz w:val="21"/>
          <w:szCs w:val="21"/>
        </w:rPr>
        <w:t>和</w:t>
      </w:r>
      <w:r>
        <w:rPr>
          <w:rFonts w:hint="eastAsia" w:ascii="宋体" w:hAnsi="宋体" w:eastAsia="宋体" w:cs="宋体"/>
          <w:b/>
          <w:bCs/>
          <w:color w:val="4F81BD" w:themeColor="accent1"/>
          <w:sz w:val="21"/>
          <w:szCs w:val="21"/>
          <w14:textFill>
            <w14:solidFill>
              <w14:schemeClr w14:val="accent1"/>
            </w14:solidFill>
          </w14:textFill>
        </w:rPr>
        <w:t>学科交叉</w:t>
      </w:r>
      <w:r>
        <w:rPr>
          <w:rFonts w:hint="eastAsia" w:ascii="宋体" w:hAnsi="宋体" w:eastAsia="宋体" w:cs="宋体"/>
          <w:color w:val="000000"/>
          <w:sz w:val="21"/>
          <w:szCs w:val="21"/>
        </w:rPr>
        <w:t>研究的兴起</w:t>
      </w: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rPr>
        <w:t>使生态学的</w:t>
      </w:r>
      <w:r>
        <w:rPr>
          <w:rFonts w:hint="eastAsia" w:ascii="宋体" w:hAnsi="宋体" w:eastAsia="宋体" w:cs="宋体"/>
          <w:b/>
          <w:bCs/>
          <w:color w:val="4F81BD" w:themeColor="accent1"/>
          <w:sz w:val="21"/>
          <w:szCs w:val="21"/>
          <w14:textFill>
            <w14:solidFill>
              <w14:schemeClr w14:val="accent1"/>
            </w14:solidFill>
          </w14:textFill>
        </w:rPr>
        <w:t>实践应用性</w:t>
      </w:r>
      <w:r>
        <w:rPr>
          <w:rFonts w:hint="eastAsia" w:ascii="宋体" w:hAnsi="宋体" w:eastAsia="宋体" w:cs="宋体"/>
          <w:color w:val="000000"/>
          <w:sz w:val="21"/>
          <w:szCs w:val="21"/>
        </w:rPr>
        <w:t>增强</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碳循环</w:t>
      </w:r>
      <w:r>
        <w:rPr>
          <w:rFonts w:hint="eastAsia" w:ascii="宋体" w:hAnsi="宋体" w:eastAsia="宋体" w:cs="宋体"/>
          <w:color w:val="000000"/>
          <w:sz w:val="21"/>
          <w:szCs w:val="21"/>
        </w:rPr>
        <w:t xml:space="preserve"> 在</w:t>
      </w:r>
      <w:r>
        <w:rPr>
          <w:rFonts w:hint="eastAsia" w:ascii="宋体" w:hAnsi="宋体" w:eastAsia="宋体" w:cs="宋体"/>
          <w:b/>
          <w:bCs/>
          <w:color w:val="9BBB59" w:themeColor="accent3"/>
          <w:sz w:val="21"/>
          <w:szCs w:val="21"/>
          <w14:textFill>
            <w14:solidFill>
              <w14:schemeClr w14:val="accent3"/>
            </w14:solidFill>
          </w14:textFill>
        </w:rPr>
        <w:t>生态系统对全球变化的响应研究</w:t>
      </w:r>
      <w:r>
        <w:rPr>
          <w:rFonts w:hint="eastAsia" w:ascii="宋体" w:hAnsi="宋体" w:eastAsia="宋体" w:cs="宋体"/>
          <w:color w:val="000000"/>
          <w:sz w:val="21"/>
          <w:szCs w:val="21"/>
        </w:rPr>
        <w:t xml:space="preserve"> </w:t>
      </w:r>
      <w:r>
        <w:rPr>
          <w:rFonts w:hint="eastAsia" w:ascii="宋体" w:hAnsi="宋体" w:eastAsia="宋体" w:cs="宋体"/>
          <w:b/>
          <w:bCs/>
          <w:color w:val="4F81BD" w:themeColor="accent1"/>
          <w:sz w:val="21"/>
          <w:szCs w:val="21"/>
          <w14:textFill>
            <w14:solidFill>
              <w14:schemeClr w14:val="accent1"/>
            </w14:solidFill>
          </w14:textFill>
        </w:rPr>
        <w:t>可持续</w:t>
      </w:r>
      <w:r>
        <w:rPr>
          <w:rFonts w:hint="eastAsia" w:ascii="宋体" w:hAnsi="宋体" w:eastAsia="宋体" w:cs="宋体"/>
          <w:color w:val="000000"/>
          <w:sz w:val="21"/>
          <w:szCs w:val="21"/>
        </w:rPr>
        <w:t>发展</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w:t>
      </w:r>
      <w:r>
        <w:rPr>
          <w:rFonts w:hint="eastAsia" w:ascii="宋体" w:hAnsi="宋体" w:eastAsia="宋体" w:cs="宋体"/>
          <w:b/>
          <w:bCs/>
          <w:color w:val="8064A2" w:themeColor="accent4"/>
          <w:sz w:val="21"/>
          <w:szCs w:val="21"/>
          <w14:textFill>
            <w14:solidFill>
              <w14:schemeClr w14:val="accent4"/>
            </w14:solidFill>
          </w14:textFill>
        </w:rPr>
        <w:t>生态文明建设</w:t>
      </w:r>
      <w:r>
        <w:rPr>
          <w:rFonts w:hint="eastAsia" w:ascii="宋体" w:hAnsi="宋体" w:eastAsia="宋体" w:cs="宋体"/>
          <w:color w:val="000000"/>
          <w:sz w:val="21"/>
          <w:szCs w:val="21"/>
        </w:rPr>
        <w:t>】</w:t>
      </w:r>
      <w:r>
        <w:rPr>
          <w:rFonts w:hint="eastAsia" w:ascii="宋体" w:hAnsi="宋体" w:eastAsia="宋体" w:cs="宋体"/>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生态文明的</w:t>
      </w:r>
      <w:r>
        <w:rPr>
          <w:rFonts w:hint="eastAsia" w:ascii="宋体" w:hAnsi="宋体" w:eastAsia="宋体" w:cs="宋体"/>
          <w:b/>
          <w:bCs/>
          <w:color w:val="4F81BD" w:themeColor="accent1"/>
          <w:sz w:val="21"/>
          <w:szCs w:val="21"/>
          <w14:textFill>
            <w14:solidFill>
              <w14:schemeClr w14:val="accent1"/>
            </w14:solidFill>
          </w14:textFill>
        </w:rPr>
        <w:t>核心理念</w:t>
      </w:r>
      <w:r>
        <w:rPr>
          <w:rFonts w:hint="eastAsia" w:ascii="宋体" w:hAnsi="宋体" w:eastAsia="宋体" w:cs="宋体"/>
          <w:color w:val="000000"/>
          <w:sz w:val="21"/>
          <w:szCs w:val="21"/>
        </w:rPr>
        <w:t>是自觉地</w:t>
      </w:r>
      <w:r>
        <w:rPr>
          <w:rFonts w:hint="eastAsia" w:ascii="宋体" w:hAnsi="宋体" w:eastAsia="宋体" w:cs="宋体"/>
          <w:b/>
          <w:bCs/>
          <w:color w:val="9BBB59" w:themeColor="accent3"/>
          <w:sz w:val="21"/>
          <w:szCs w:val="21"/>
          <w14:textFill>
            <w14:solidFill>
              <w14:schemeClr w14:val="accent3"/>
            </w14:solidFill>
          </w14:textFill>
        </w:rPr>
        <w:t>尊重自然规律</w:t>
      </w:r>
      <w:r>
        <w:rPr>
          <w:rFonts w:hint="eastAsia" w:ascii="宋体" w:hAnsi="宋体" w:eastAsia="宋体" w:cs="宋体"/>
          <w:color w:val="000000"/>
          <w:sz w:val="21"/>
          <w:szCs w:val="21"/>
        </w:rPr>
        <w:t>、自觉地</w:t>
      </w:r>
      <w:r>
        <w:rPr>
          <w:rFonts w:hint="eastAsia" w:ascii="宋体" w:hAnsi="宋体" w:eastAsia="宋体" w:cs="宋体"/>
          <w:b/>
          <w:bCs/>
          <w:color w:val="9BBB59" w:themeColor="accent3"/>
          <w:sz w:val="21"/>
          <w:szCs w:val="21"/>
          <w14:textFill>
            <w14:solidFill>
              <w14:schemeClr w14:val="accent3"/>
            </w14:solidFill>
          </w14:textFill>
        </w:rPr>
        <w:t>珍爱自然</w:t>
      </w:r>
      <w:r>
        <w:rPr>
          <w:rFonts w:hint="eastAsia" w:ascii="宋体" w:hAnsi="宋体" w:eastAsia="宋体" w:cs="宋体"/>
          <w:color w:val="000000"/>
          <w:sz w:val="21"/>
          <w:szCs w:val="21"/>
        </w:rPr>
        <w:t>、积极地</w:t>
      </w:r>
      <w:r>
        <w:rPr>
          <w:rFonts w:hint="eastAsia" w:ascii="宋体" w:hAnsi="宋体" w:eastAsia="宋体" w:cs="宋体"/>
          <w:b/>
          <w:bCs/>
          <w:color w:val="9BBB59" w:themeColor="accent3"/>
          <w:sz w:val="21"/>
          <w:szCs w:val="21"/>
          <w14:textFill>
            <w14:solidFill>
              <w14:schemeClr w14:val="accent3"/>
            </w14:solidFill>
          </w14:textFill>
        </w:rPr>
        <w:t>保护生态</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生态文明的</w:t>
      </w:r>
      <w:r>
        <w:rPr>
          <w:rFonts w:hint="eastAsia" w:ascii="宋体" w:hAnsi="宋体" w:eastAsia="宋体" w:cs="宋体"/>
          <w:b/>
          <w:bCs/>
          <w:color w:val="4F81BD" w:themeColor="accent1"/>
          <w:sz w:val="21"/>
          <w:szCs w:val="21"/>
          <w14:textFill>
            <w14:solidFill>
              <w14:schemeClr w14:val="accent1"/>
            </w14:solidFill>
          </w14:textFill>
        </w:rPr>
        <w:t>基本宗旨</w:t>
      </w:r>
      <w:r>
        <w:rPr>
          <w:rFonts w:hint="eastAsia" w:ascii="宋体" w:hAnsi="宋体" w:eastAsia="宋体" w:cs="宋体"/>
          <w:color w:val="000000"/>
          <w:sz w:val="21"/>
          <w:szCs w:val="21"/>
        </w:rPr>
        <w:t>是以自然资源、生态和环境为</w:t>
      </w:r>
      <w:r>
        <w:rPr>
          <w:rFonts w:hint="eastAsia" w:ascii="宋体" w:hAnsi="宋体" w:eastAsia="宋体" w:cs="宋体"/>
          <w:b/>
          <w:bCs/>
          <w:color w:val="4F81BD" w:themeColor="accent1"/>
          <w:sz w:val="21"/>
          <w:szCs w:val="21"/>
          <w14:textFill>
            <w14:solidFill>
              <w14:schemeClr w14:val="accent1"/>
            </w14:solidFill>
          </w14:textFill>
        </w:rPr>
        <w:t>基础</w:t>
      </w:r>
      <w:r>
        <w:rPr>
          <w:rFonts w:hint="eastAsia" w:ascii="宋体" w:hAnsi="宋体" w:eastAsia="宋体" w:cs="宋体"/>
          <w:color w:val="000000"/>
          <w:sz w:val="21"/>
          <w:szCs w:val="21"/>
        </w:rPr>
        <w:t>，以遵守自然规律、经济规律和社会发展规律，实现人与自然、人与社会、人与人的和谐相处，实现</w:t>
      </w:r>
      <w:r>
        <w:rPr>
          <w:rFonts w:hint="eastAsia" w:ascii="宋体" w:hAnsi="宋体" w:eastAsia="宋体" w:cs="宋体"/>
          <w:b/>
          <w:bCs/>
          <w:color w:val="9BBB59" w:themeColor="accent3"/>
          <w:sz w:val="21"/>
          <w:szCs w:val="21"/>
          <w14:textFill>
            <w14:solidFill>
              <w14:schemeClr w14:val="accent3"/>
            </w14:solidFill>
          </w14:textFill>
        </w:rPr>
        <w:t>经济</w:t>
      </w:r>
      <w:r>
        <w:rPr>
          <w:rFonts w:hint="eastAsia" w:ascii="宋体" w:hAnsi="宋体" w:eastAsia="宋体" w:cs="宋体"/>
          <w:color w:val="000000"/>
          <w:sz w:val="21"/>
          <w:szCs w:val="21"/>
        </w:rPr>
        <w:t>系统与</w:t>
      </w:r>
      <w:r>
        <w:rPr>
          <w:rFonts w:hint="eastAsia" w:ascii="宋体" w:hAnsi="宋体" w:eastAsia="宋体" w:cs="宋体"/>
          <w:b/>
          <w:bCs/>
          <w:color w:val="9BBB59" w:themeColor="accent3"/>
          <w:sz w:val="21"/>
          <w:szCs w:val="21"/>
          <w14:textFill>
            <w14:solidFill>
              <w14:schemeClr w14:val="accent3"/>
            </w14:solidFill>
          </w14:textFill>
        </w:rPr>
        <w:t>自然生态环境</w:t>
      </w:r>
      <w:r>
        <w:rPr>
          <w:rFonts w:hint="eastAsia" w:ascii="宋体" w:hAnsi="宋体" w:eastAsia="宋体" w:cs="宋体"/>
          <w:color w:val="000000"/>
          <w:sz w:val="21"/>
          <w:szCs w:val="21"/>
        </w:rPr>
        <w:t>系统的良性循环、维持人类社会的全面发展和持续繁荣。</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生态文明建设的</w:t>
      </w:r>
      <w:r>
        <w:rPr>
          <w:rFonts w:hint="eastAsia" w:ascii="宋体" w:hAnsi="宋体" w:eastAsia="宋体" w:cs="宋体"/>
          <w:b/>
          <w:bCs/>
          <w:color w:val="4F81BD" w:themeColor="accent1"/>
          <w:sz w:val="21"/>
          <w:szCs w:val="21"/>
          <w14:textFill>
            <w14:solidFill>
              <w14:schemeClr w14:val="accent1"/>
            </w14:solidFill>
          </w14:textFill>
        </w:rPr>
        <w:t>四项基本任务</w:t>
      </w:r>
      <w:r>
        <w:rPr>
          <w:rFonts w:hint="eastAsia" w:ascii="宋体" w:hAnsi="宋体" w:eastAsia="宋体" w:cs="宋体"/>
          <w:color w:val="000000"/>
          <w:sz w:val="21"/>
          <w:szCs w:val="21"/>
        </w:rPr>
        <w:t>是优化</w:t>
      </w:r>
      <w:r>
        <w:rPr>
          <w:rFonts w:hint="eastAsia" w:ascii="宋体" w:hAnsi="宋体" w:eastAsia="宋体" w:cs="宋体"/>
          <w:b/>
          <w:bCs/>
          <w:color w:val="9BBB59" w:themeColor="accent3"/>
          <w:sz w:val="21"/>
          <w:szCs w:val="21"/>
          <w14:textFill>
            <w14:solidFill>
              <w14:schemeClr w14:val="accent3"/>
            </w14:solidFill>
          </w14:textFill>
        </w:rPr>
        <w:t>国土空间开发</w:t>
      </w:r>
      <w:r>
        <w:rPr>
          <w:rFonts w:hint="eastAsia" w:ascii="宋体" w:hAnsi="宋体" w:eastAsia="宋体" w:cs="宋体"/>
          <w:color w:val="000000"/>
          <w:sz w:val="21"/>
          <w:szCs w:val="21"/>
        </w:rPr>
        <w:t>格局、全面促进</w:t>
      </w:r>
      <w:r>
        <w:rPr>
          <w:rFonts w:hint="eastAsia" w:ascii="宋体" w:hAnsi="宋体" w:eastAsia="宋体" w:cs="宋体"/>
          <w:b/>
          <w:bCs/>
          <w:color w:val="9BBB59" w:themeColor="accent3"/>
          <w:sz w:val="21"/>
          <w:szCs w:val="21"/>
          <w14:textFill>
            <w14:solidFill>
              <w14:schemeClr w14:val="accent3"/>
            </w14:solidFill>
          </w14:textFill>
        </w:rPr>
        <w:t>资源节约</w:t>
      </w:r>
      <w:r>
        <w:rPr>
          <w:rFonts w:hint="eastAsia" w:ascii="宋体" w:hAnsi="宋体" w:eastAsia="宋体" w:cs="宋体"/>
          <w:color w:val="000000"/>
          <w:sz w:val="21"/>
          <w:szCs w:val="21"/>
        </w:rPr>
        <w:t>、加大</w:t>
      </w:r>
      <w:r>
        <w:rPr>
          <w:rFonts w:hint="eastAsia" w:ascii="宋体" w:hAnsi="宋体" w:eastAsia="宋体" w:cs="宋体"/>
          <w:b/>
          <w:bCs/>
          <w:color w:val="9BBB59" w:themeColor="accent3"/>
          <w:sz w:val="21"/>
          <w:szCs w:val="21"/>
          <w14:textFill>
            <w14:solidFill>
              <w14:schemeClr w14:val="accent3"/>
            </w14:solidFill>
          </w14:textFill>
        </w:rPr>
        <w:t>自然生态系统</w:t>
      </w:r>
      <w:r>
        <w:rPr>
          <w:rFonts w:hint="eastAsia" w:ascii="宋体" w:hAnsi="宋体" w:eastAsia="宋体" w:cs="宋体"/>
          <w:color w:val="000000"/>
          <w:sz w:val="21"/>
          <w:szCs w:val="21"/>
        </w:rPr>
        <w:t>和</w:t>
      </w:r>
      <w:r>
        <w:rPr>
          <w:rFonts w:hint="eastAsia" w:ascii="宋体" w:hAnsi="宋体" w:eastAsia="宋体" w:cs="宋体"/>
          <w:b/>
          <w:bCs/>
          <w:color w:val="9BBB59" w:themeColor="accent3"/>
          <w:sz w:val="21"/>
          <w:szCs w:val="21"/>
          <w14:textFill>
            <w14:solidFill>
              <w14:schemeClr w14:val="accent3"/>
            </w14:solidFill>
          </w14:textFill>
        </w:rPr>
        <w:t>环境保护</w:t>
      </w:r>
      <w:r>
        <w:rPr>
          <w:rFonts w:hint="eastAsia" w:ascii="宋体" w:hAnsi="宋体" w:eastAsia="宋体" w:cs="宋体"/>
          <w:color w:val="000000"/>
          <w:sz w:val="21"/>
          <w:szCs w:val="21"/>
        </w:rPr>
        <w:t>力度、加强</w:t>
      </w:r>
      <w:r>
        <w:rPr>
          <w:rFonts w:hint="eastAsia" w:ascii="宋体" w:hAnsi="宋体" w:eastAsia="宋体" w:cs="宋体"/>
          <w:b/>
          <w:bCs/>
          <w:color w:val="9BBB59" w:themeColor="accent3"/>
          <w:sz w:val="21"/>
          <w:szCs w:val="21"/>
          <w14:textFill>
            <w14:solidFill>
              <w14:schemeClr w14:val="accent3"/>
            </w14:solidFill>
          </w14:textFill>
        </w:rPr>
        <w:t>生态文明制度建设</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生物与环境的相互作用</w:t>
      </w:r>
    </w:p>
    <w:p>
      <w:pPr>
        <w:keepNext w:val="0"/>
        <w:keepLines w:val="0"/>
        <w:pageBreakBefore w:val="0"/>
        <w:widowControl w:val="0"/>
        <w:numPr>
          <w:ilvl w:val="0"/>
          <w:numId w:val="7"/>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环境影响</w:t>
      </w:r>
      <w:r>
        <w:rPr>
          <w:rFonts w:hint="eastAsia" w:ascii="宋体" w:hAnsi="宋体" w:eastAsia="宋体" w:cs="宋体"/>
          <w:b/>
          <w:bCs/>
          <w:color w:val="4F81BD" w:themeColor="accent1"/>
          <w:sz w:val="21"/>
          <w:szCs w:val="21"/>
          <w14:textFill>
            <w14:solidFill>
              <w14:schemeClr w14:val="accent1"/>
            </w14:solidFill>
          </w14:textFill>
        </w:rPr>
        <w:t>生物</w:t>
      </w:r>
      <w:r>
        <w:rPr>
          <w:rFonts w:hint="eastAsia" w:ascii="宋体" w:hAnsi="宋体" w:eastAsia="宋体" w:cs="宋体"/>
          <w:color w:val="000000"/>
          <w:sz w:val="21"/>
          <w:szCs w:val="21"/>
        </w:rPr>
        <w:t>的行为、数量、分布、生长发育、繁殖等。</w:t>
      </w:r>
    </w:p>
    <w:p>
      <w:pPr>
        <w:keepNext w:val="0"/>
        <w:keepLines w:val="0"/>
        <w:pageBreakBefore w:val="0"/>
        <w:widowControl w:val="0"/>
        <w:numPr>
          <w:ilvl w:val="0"/>
          <w:numId w:val="7"/>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生物对环境可以从</w:t>
      </w:r>
      <w:r>
        <w:rPr>
          <w:rFonts w:hint="eastAsia" w:ascii="宋体" w:hAnsi="宋体" w:eastAsia="宋体" w:cs="宋体"/>
          <w:b/>
          <w:bCs/>
          <w:color w:val="4F81BD" w:themeColor="accent1"/>
          <w:sz w:val="21"/>
          <w:szCs w:val="21"/>
          <w14:textFill>
            <w14:solidFill>
              <w14:schemeClr w14:val="accent1"/>
            </w14:solidFill>
          </w14:textFill>
        </w:rPr>
        <w:t>形态、生理和行为</w:t>
      </w:r>
      <w:r>
        <w:rPr>
          <w:rFonts w:hint="eastAsia" w:ascii="宋体" w:hAnsi="宋体" w:eastAsia="宋体" w:cs="宋体"/>
          <w:color w:val="000000"/>
          <w:sz w:val="21"/>
          <w:szCs w:val="21"/>
        </w:rPr>
        <w:t>等方面进行适应；</w:t>
      </w:r>
    </w:p>
    <w:p>
      <w:pPr>
        <w:keepNext w:val="0"/>
        <w:keepLines w:val="0"/>
        <w:pageBreakBefore w:val="0"/>
        <w:widowControl w:val="0"/>
        <w:numPr>
          <w:ilvl w:val="0"/>
          <w:numId w:val="7"/>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生物对环境具有</w:t>
      </w:r>
      <w:r>
        <w:rPr>
          <w:rFonts w:hint="eastAsia" w:ascii="宋体" w:hAnsi="宋体" w:eastAsia="宋体" w:cs="宋体"/>
          <w:b/>
          <w:bCs/>
          <w:color w:val="4F81BD" w:themeColor="accent1"/>
          <w:sz w:val="21"/>
          <w:szCs w:val="21"/>
          <w14:textFill>
            <w14:solidFill>
              <w14:schemeClr w14:val="accent1"/>
            </w14:solidFill>
          </w14:textFill>
        </w:rPr>
        <w:t>反作用效应</w:t>
      </w:r>
      <w:r>
        <w:rPr>
          <w:rFonts w:hint="eastAsia" w:ascii="宋体" w:hAnsi="宋体" w:eastAsia="宋体" w:cs="宋体"/>
          <w:color w:val="000000"/>
          <w:sz w:val="21"/>
          <w:szCs w:val="21"/>
        </w:rPr>
        <w:t>：人类，植被</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环境</w:t>
      </w:r>
      <w:r>
        <w:rPr>
          <w:rFonts w:hint="eastAsia" w:ascii="宋体" w:hAnsi="宋体" w:eastAsia="宋体" w:cs="宋体"/>
          <w:color w:val="000000"/>
          <w:sz w:val="21"/>
          <w:szCs w:val="21"/>
        </w:rPr>
        <w:t>的定义</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环境是指生物有机体</w:t>
      </w:r>
      <w:r>
        <w:rPr>
          <w:rFonts w:hint="eastAsia" w:ascii="宋体" w:hAnsi="宋体" w:eastAsia="宋体" w:cs="宋体"/>
          <w:b/>
          <w:bCs/>
          <w:color w:val="4F81BD" w:themeColor="accent1"/>
          <w:sz w:val="21"/>
          <w:szCs w:val="21"/>
          <w14:textFill>
            <w14:solidFill>
              <w14:schemeClr w14:val="accent1"/>
            </w14:solidFill>
          </w14:textFill>
        </w:rPr>
        <w:t>赖以生存的所有因素和条件</w:t>
      </w:r>
      <w:r>
        <w:rPr>
          <w:rFonts w:hint="eastAsia" w:ascii="宋体" w:hAnsi="宋体" w:eastAsia="宋体" w:cs="宋体"/>
          <w:color w:val="000000"/>
          <w:sz w:val="21"/>
          <w:szCs w:val="21"/>
        </w:rPr>
        <w:t>的综合，是指某一特定生物群体</w:t>
      </w:r>
      <w:r>
        <w:rPr>
          <w:rFonts w:hint="eastAsia" w:ascii="宋体" w:hAnsi="宋体" w:eastAsia="宋体" w:cs="宋体"/>
          <w:b/>
          <w:bCs/>
          <w:color w:val="9BBB59" w:themeColor="accent3"/>
          <w:sz w:val="21"/>
          <w:szCs w:val="21"/>
          <w14:textFill>
            <w14:solidFill>
              <w14:schemeClr w14:val="accent3"/>
            </w14:solidFill>
          </w14:textFill>
        </w:rPr>
        <w:t>外</w:t>
      </w:r>
      <w:r>
        <w:rPr>
          <w:rFonts w:hint="eastAsia" w:ascii="宋体" w:hAnsi="宋体" w:eastAsia="宋体" w:cs="宋体"/>
          <w:color w:val="000000"/>
          <w:sz w:val="21"/>
          <w:szCs w:val="21"/>
        </w:rPr>
        <w:t>的空间、直接或间接影响该生物群体生存的一切事物的总和。</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环境总是针对</w:t>
      </w:r>
      <w:r>
        <w:rPr>
          <w:rFonts w:hint="eastAsia" w:ascii="宋体" w:hAnsi="宋体" w:eastAsia="宋体" w:cs="宋体"/>
          <w:b/>
          <w:bCs/>
          <w:color w:val="9BBB59" w:themeColor="accent3"/>
          <w:sz w:val="21"/>
          <w:szCs w:val="21"/>
          <w14:textFill>
            <w14:solidFill>
              <w14:schemeClr w14:val="accent3"/>
            </w14:solidFill>
          </w14:textFill>
        </w:rPr>
        <w:t>某一特定的中心或主体</w:t>
      </w:r>
      <w:r>
        <w:rPr>
          <w:rFonts w:hint="eastAsia" w:ascii="宋体" w:hAnsi="宋体" w:eastAsia="宋体" w:cs="宋体"/>
          <w:color w:val="000000"/>
          <w:sz w:val="21"/>
          <w:szCs w:val="21"/>
        </w:rPr>
        <w:t>而言的，是一个相对的概念</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环境是由</w:t>
      </w:r>
      <w:r>
        <w:rPr>
          <w:rFonts w:hint="eastAsia" w:ascii="宋体" w:hAnsi="宋体" w:eastAsia="宋体" w:cs="宋体"/>
          <w:b/>
          <w:bCs/>
          <w:color w:val="9BBB59" w:themeColor="accent3"/>
          <w:sz w:val="21"/>
          <w:szCs w:val="21"/>
          <w14:textFill>
            <w14:solidFill>
              <w14:schemeClr w14:val="accent3"/>
            </w14:solidFill>
          </w14:textFill>
        </w:rPr>
        <w:t>相应的因素（因子）和条件组成的</w:t>
      </w:r>
      <w:r>
        <w:rPr>
          <w:rFonts w:hint="eastAsia" w:ascii="宋体" w:hAnsi="宋体" w:eastAsia="宋体" w:cs="宋体"/>
          <w:color w:val="000000"/>
          <w:sz w:val="21"/>
          <w:szCs w:val="21"/>
        </w:rPr>
        <w:t>。（分大小环境）</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环境因素</w:t>
      </w:r>
      <w:r>
        <w:rPr>
          <w:rFonts w:hint="eastAsia" w:ascii="宋体" w:hAnsi="宋体" w:eastAsia="宋体" w:cs="宋体"/>
          <w:color w:val="000000"/>
          <w:sz w:val="21"/>
          <w:szCs w:val="21"/>
        </w:rPr>
        <w:t>（environment factor）</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是指</w:t>
      </w:r>
      <w:r>
        <w:rPr>
          <w:rFonts w:hint="eastAsia" w:ascii="宋体" w:hAnsi="宋体" w:eastAsia="宋体" w:cs="宋体"/>
          <w:b/>
          <w:bCs/>
          <w:color w:val="9BBB59" w:themeColor="accent3"/>
          <w:sz w:val="21"/>
          <w:szCs w:val="21"/>
          <w14:textFill>
            <w14:solidFill>
              <w14:schemeClr w14:val="accent3"/>
            </w14:solidFill>
          </w14:textFill>
        </w:rPr>
        <w:t>直接</w:t>
      </w:r>
      <w:r>
        <w:rPr>
          <w:rFonts w:hint="eastAsia" w:ascii="宋体" w:hAnsi="宋体" w:eastAsia="宋体" w:cs="宋体"/>
          <w:color w:val="000000"/>
          <w:sz w:val="21"/>
          <w:szCs w:val="21"/>
        </w:rPr>
        <w:t>参加</w:t>
      </w:r>
      <w:r>
        <w:rPr>
          <w:rFonts w:hint="eastAsia" w:ascii="宋体" w:hAnsi="宋体" w:eastAsia="宋体" w:cs="宋体"/>
          <w:b/>
          <w:bCs/>
          <w:color w:val="4F81BD" w:themeColor="accent1"/>
          <w:sz w:val="21"/>
          <w:szCs w:val="21"/>
          <w14:textFill>
            <w14:solidFill>
              <w14:schemeClr w14:val="accent1"/>
            </w14:solidFill>
          </w14:textFill>
        </w:rPr>
        <w:t>生物有机体</w:t>
      </w:r>
      <w:r>
        <w:rPr>
          <w:rFonts w:hint="eastAsia" w:ascii="宋体" w:hAnsi="宋体" w:eastAsia="宋体" w:cs="宋体"/>
          <w:b/>
          <w:bCs/>
          <w:color w:val="9BBB59" w:themeColor="accent3"/>
          <w:sz w:val="21"/>
          <w:szCs w:val="21"/>
          <w14:textFill>
            <w14:solidFill>
              <w14:schemeClr w14:val="accent3"/>
            </w14:solidFill>
          </w14:textFill>
        </w:rPr>
        <w:t>物质和能量循环</w:t>
      </w:r>
      <w:r>
        <w:rPr>
          <w:rFonts w:hint="eastAsia" w:ascii="宋体" w:hAnsi="宋体" w:eastAsia="宋体" w:cs="宋体"/>
          <w:color w:val="000000"/>
          <w:sz w:val="21"/>
          <w:szCs w:val="21"/>
        </w:rPr>
        <w:t>的</w:t>
      </w:r>
      <w:r>
        <w:rPr>
          <w:rFonts w:hint="eastAsia" w:ascii="宋体" w:hAnsi="宋体" w:eastAsia="宋体" w:cs="宋体"/>
          <w:b/>
          <w:bCs/>
          <w:color w:val="9BBB59" w:themeColor="accent3"/>
          <w:sz w:val="21"/>
          <w:szCs w:val="21"/>
          <w14:textFill>
            <w14:solidFill>
              <w14:schemeClr w14:val="accent3"/>
            </w14:solidFill>
          </w14:textFill>
        </w:rPr>
        <w:t>组成部分</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例如，绿色植物生存需要的光、二氧化碳、素，称为绿色植物的环境因素。</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环境条件</w:t>
      </w:r>
      <w:r>
        <w:rPr>
          <w:rFonts w:hint="eastAsia" w:ascii="宋体" w:hAnsi="宋体" w:eastAsia="宋体" w:cs="宋体"/>
          <w:color w:val="000000"/>
          <w:sz w:val="21"/>
          <w:szCs w:val="21"/>
        </w:rPr>
        <w:t>（environment condition）</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是指</w:t>
      </w:r>
      <w:r>
        <w:rPr>
          <w:rFonts w:hint="eastAsia" w:ascii="宋体" w:hAnsi="宋体" w:eastAsia="宋体" w:cs="宋体"/>
          <w:b/>
          <w:bCs/>
          <w:color w:val="4F81BD" w:themeColor="accent1"/>
          <w:sz w:val="21"/>
          <w:szCs w:val="21"/>
          <w14:textFill>
            <w14:solidFill>
              <w14:schemeClr w14:val="accent1"/>
            </w14:solidFill>
          </w14:textFill>
        </w:rPr>
        <w:t>为环境因素提供物质和能量基质</w:t>
      </w:r>
      <w:r>
        <w:rPr>
          <w:rFonts w:hint="eastAsia" w:ascii="宋体" w:hAnsi="宋体" w:eastAsia="宋体" w:cs="宋体"/>
          <w:color w:val="000000"/>
          <w:sz w:val="21"/>
          <w:szCs w:val="21"/>
        </w:rPr>
        <w:t>的组成部分。</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例如，为绿色植物提供物质和能量的地质、地貌、水文、土壤、气候等</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环境的</w:t>
      </w:r>
      <w:r>
        <w:rPr>
          <w:rFonts w:hint="eastAsia" w:ascii="宋体" w:hAnsi="宋体" w:eastAsia="宋体" w:cs="宋体"/>
          <w:b/>
          <w:bCs/>
          <w:color w:val="8064A2" w:themeColor="accent4"/>
          <w:sz w:val="21"/>
          <w:szCs w:val="21"/>
          <w14:textFill>
            <w14:solidFill>
              <w14:schemeClr w14:val="accent4"/>
            </w14:solidFill>
          </w14:textFill>
        </w:rPr>
        <w:t>类型</w:t>
      </w:r>
    </w:p>
    <w:p>
      <w:pPr>
        <w:keepNext w:val="0"/>
        <w:keepLines w:val="0"/>
        <w:pageBreakBefore w:val="0"/>
        <w:widowControl w:val="0"/>
        <w:numPr>
          <w:ilvl w:val="0"/>
          <w:numId w:val="8"/>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按环境</w:t>
      </w:r>
      <w:r>
        <w:rPr>
          <w:rFonts w:hint="eastAsia" w:ascii="宋体" w:hAnsi="宋体" w:eastAsia="宋体" w:cs="宋体"/>
          <w:b/>
          <w:bCs/>
          <w:color w:val="4F81BD" w:themeColor="accent1"/>
          <w:sz w:val="21"/>
          <w:szCs w:val="21"/>
          <w14:textFill>
            <w14:solidFill>
              <w14:schemeClr w14:val="accent1"/>
            </w14:solidFill>
          </w14:textFill>
        </w:rPr>
        <w:t>主体</w:t>
      </w:r>
      <w:r>
        <w:rPr>
          <w:rFonts w:hint="eastAsia" w:ascii="宋体" w:hAnsi="宋体" w:eastAsia="宋体" w:cs="宋体"/>
          <w:color w:val="000000"/>
          <w:sz w:val="21"/>
          <w:szCs w:val="21"/>
        </w:rPr>
        <w:t>：人类环境 生物环境</w:t>
      </w:r>
    </w:p>
    <w:p>
      <w:pPr>
        <w:keepNext w:val="0"/>
        <w:keepLines w:val="0"/>
        <w:pageBreakBefore w:val="0"/>
        <w:widowControl w:val="0"/>
        <w:numPr>
          <w:ilvl w:val="0"/>
          <w:numId w:val="8"/>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按环境</w:t>
      </w:r>
      <w:r>
        <w:rPr>
          <w:rFonts w:hint="eastAsia" w:ascii="宋体" w:hAnsi="宋体" w:eastAsia="宋体" w:cs="宋体"/>
          <w:b/>
          <w:bCs/>
          <w:color w:val="4F81BD" w:themeColor="accent1"/>
          <w:sz w:val="21"/>
          <w:szCs w:val="21"/>
          <w14:textFill>
            <w14:solidFill>
              <w14:schemeClr w14:val="accent1"/>
            </w14:solidFill>
          </w14:textFill>
        </w:rPr>
        <w:t>性质</w:t>
      </w:r>
      <w:r>
        <w:rPr>
          <w:rFonts w:hint="eastAsia" w:ascii="宋体" w:hAnsi="宋体" w:eastAsia="宋体" w:cs="宋体"/>
          <w:color w:val="000000"/>
          <w:sz w:val="21"/>
          <w:szCs w:val="21"/>
        </w:rPr>
        <w:t>：自然环境 半自然环境 社会环境</w:t>
      </w:r>
    </w:p>
    <w:p>
      <w:pPr>
        <w:keepNext w:val="0"/>
        <w:keepLines w:val="0"/>
        <w:pageBreakBefore w:val="0"/>
        <w:widowControl w:val="0"/>
        <w:numPr>
          <w:ilvl w:val="0"/>
          <w:numId w:val="8"/>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按环境</w:t>
      </w:r>
      <w:r>
        <w:rPr>
          <w:rFonts w:hint="eastAsia" w:ascii="宋体" w:hAnsi="宋体" w:eastAsia="宋体" w:cs="宋体"/>
          <w:b/>
          <w:bCs/>
          <w:color w:val="4F81BD" w:themeColor="accent1"/>
          <w:sz w:val="21"/>
          <w:szCs w:val="21"/>
          <w14:textFill>
            <w14:solidFill>
              <w14:schemeClr w14:val="accent1"/>
            </w14:solidFill>
          </w14:textFill>
        </w:rPr>
        <w:t>范围</w:t>
      </w:r>
      <w:r>
        <w:rPr>
          <w:rFonts w:hint="eastAsia" w:ascii="宋体" w:hAnsi="宋体" w:eastAsia="宋体" w:cs="宋体"/>
          <w:color w:val="000000"/>
          <w:sz w:val="21"/>
          <w:szCs w:val="21"/>
        </w:rPr>
        <w:t>：</w:t>
      </w:r>
      <w:r>
        <w:rPr>
          <w:rFonts w:hint="eastAsia" w:ascii="宋体" w:hAnsi="宋体" w:eastAsia="宋体" w:cs="宋体"/>
          <w:b/>
          <w:bCs/>
          <w:color w:val="9BBB59" w:themeColor="accent3"/>
          <w:sz w:val="21"/>
          <w:szCs w:val="21"/>
          <w14:textFill>
            <w14:solidFill>
              <w14:schemeClr w14:val="accent3"/>
            </w14:solidFill>
          </w14:textFill>
        </w:rPr>
        <w:t>大环境</w:t>
      </w:r>
      <w:r>
        <w:rPr>
          <w:rFonts w:hint="eastAsia" w:ascii="宋体" w:hAnsi="宋体" w:eastAsia="宋体" w:cs="宋体"/>
          <w:color w:val="000000"/>
          <w:sz w:val="21"/>
          <w:szCs w:val="21"/>
        </w:rPr>
        <w:t>（宇宙，地球，区域环境）</w:t>
      </w:r>
      <w:r>
        <w:rPr>
          <w:rFonts w:hint="eastAsia" w:ascii="宋体" w:hAnsi="宋体" w:eastAsia="宋体" w:cs="宋体"/>
          <w:b/>
          <w:bCs/>
          <w:color w:val="9BBB59" w:themeColor="accent3"/>
          <w:sz w:val="21"/>
          <w:szCs w:val="21"/>
          <w14:textFill>
            <w14:solidFill>
              <w14:schemeClr w14:val="accent3"/>
            </w14:solidFill>
          </w14:textFill>
        </w:rPr>
        <w:t>微环境</w:t>
      </w:r>
      <w:r>
        <w:rPr>
          <w:rFonts w:hint="eastAsia" w:ascii="宋体" w:hAnsi="宋体" w:eastAsia="宋体" w:cs="宋体"/>
          <w:color w:val="000000"/>
          <w:sz w:val="21"/>
          <w:szCs w:val="21"/>
        </w:rPr>
        <w:t>（小环境）</w:t>
      </w:r>
      <w:r>
        <w:rPr>
          <w:rFonts w:hint="eastAsia" w:ascii="宋体" w:hAnsi="宋体" w:eastAsia="宋体" w:cs="宋体"/>
          <w:b/>
          <w:bCs/>
          <w:color w:val="9BBB59" w:themeColor="accent3"/>
          <w:sz w:val="21"/>
          <w:szCs w:val="21"/>
          <w14:textFill>
            <w14:solidFill>
              <w14:schemeClr w14:val="accent3"/>
            </w14:solidFill>
          </w14:textFill>
        </w:rPr>
        <w:t>内环境</w:t>
      </w:r>
      <w:r>
        <w:rPr>
          <w:rFonts w:hint="eastAsia" w:ascii="宋体" w:hAnsi="宋体" w:eastAsia="宋体" w:cs="宋体"/>
          <w:color w:val="000000"/>
          <w:sz w:val="21"/>
          <w:szCs w:val="21"/>
        </w:rPr>
        <w:t>（体内）</w:t>
      </w:r>
    </w:p>
    <w:p>
      <w:pPr>
        <w:keepNext w:val="0"/>
        <w:keepLines w:val="0"/>
        <w:pageBreakBefore w:val="0"/>
        <w:widowControl w:val="0"/>
        <w:numPr>
          <w:ilvl w:val="0"/>
          <w:numId w:val="9"/>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大环境</w:t>
      </w:r>
      <w:r>
        <w:rPr>
          <w:rFonts w:hint="eastAsia" w:ascii="宋体" w:hAnsi="宋体" w:eastAsia="宋体" w:cs="宋体"/>
          <w:color w:val="000000"/>
          <w:sz w:val="21"/>
          <w:szCs w:val="21"/>
        </w:rPr>
        <w:t>不仅直接影响小环境，而且对生物体也有直接和间接的影响</w:t>
      </w:r>
    </w:p>
    <w:p>
      <w:pPr>
        <w:keepNext w:val="0"/>
        <w:keepLines w:val="0"/>
        <w:pageBreakBefore w:val="0"/>
        <w:widowControl w:val="0"/>
        <w:numPr>
          <w:ilvl w:val="0"/>
          <w:numId w:val="9"/>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小环境</w:t>
      </w:r>
      <w:r>
        <w:rPr>
          <w:rFonts w:hint="eastAsia" w:ascii="宋体" w:hAnsi="宋体" w:eastAsia="宋体" w:cs="宋体"/>
          <w:color w:val="000000"/>
          <w:sz w:val="21"/>
          <w:szCs w:val="21"/>
        </w:rPr>
        <w:t>直接地影响着生物的生存，生物也直接影响小环境</w:t>
      </w:r>
    </w:p>
    <w:p>
      <w:pPr>
        <w:keepNext w:val="0"/>
        <w:keepLines w:val="0"/>
        <w:pageBreakBefore w:val="0"/>
        <w:widowControl w:val="0"/>
        <w:numPr>
          <w:ilvl w:val="0"/>
          <w:numId w:val="10"/>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环境的地带性规律：热量带 气候带 土壤带</w:t>
      </w:r>
    </w:p>
    <w:p>
      <w:pPr>
        <w:keepNext w:val="0"/>
        <w:keepLines w:val="0"/>
        <w:pageBreakBefore w:val="0"/>
        <w:widowControl w:val="0"/>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rPr>
        <w:sectPr>
          <w:headerReference r:id="rId5" w:type="default"/>
          <w:footerReference r:id="rId6" w:type="default"/>
          <w:type w:val="continuous"/>
          <w:pgSz w:w="11900" w:h="15740"/>
          <w:pgMar w:top="720" w:right="720" w:bottom="720" w:left="720" w:header="360" w:footer="360" w:gutter="0"/>
          <w:cols w:space="720" w:num="1"/>
        </w:sect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val="0"/>
          <w:color w:val="8064A2" w:themeColor="accent4"/>
          <w:sz w:val="21"/>
          <w:szCs w:val="21"/>
          <w14:textFill>
            <w14:solidFill>
              <w14:schemeClr w14:val="accent4"/>
            </w14:solidFill>
          </w14:textFill>
        </w:rPr>
        <w:t>生态因子</w:t>
      </w:r>
      <w:r>
        <w:rPr>
          <w:rFonts w:hint="eastAsia" w:ascii="宋体" w:hAnsi="宋体" w:eastAsia="宋体" w:cs="宋体"/>
          <w:b w:val="0"/>
          <w:bCs/>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生态因子是指对生物</w:t>
      </w:r>
      <w:r>
        <w:rPr>
          <w:rFonts w:hint="eastAsia" w:ascii="宋体" w:hAnsi="宋体" w:eastAsia="宋体" w:cs="宋体"/>
          <w:b/>
          <w:bCs/>
          <w:color w:val="9BBB59" w:themeColor="accent3"/>
          <w:sz w:val="21"/>
          <w:szCs w:val="21"/>
          <w14:textFill>
            <w14:solidFill>
              <w14:schemeClr w14:val="accent3"/>
            </w14:solidFill>
          </w14:textFill>
        </w:rPr>
        <w:t>生长、发育、生殖、行为和分布</w:t>
      </w:r>
      <w:r>
        <w:rPr>
          <w:rFonts w:hint="eastAsia" w:ascii="宋体" w:hAnsi="宋体" w:eastAsia="宋体" w:cs="宋体"/>
          <w:b/>
          <w:bCs/>
          <w:color w:val="4F81BD" w:themeColor="accent1"/>
          <w:sz w:val="21"/>
          <w:szCs w:val="21"/>
          <w14:textFill>
            <w14:solidFill>
              <w14:schemeClr w14:val="accent1"/>
            </w14:solidFill>
          </w14:textFill>
        </w:rPr>
        <w:t>有直接影响或间接影响的环境要素</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9BBB59" w:themeColor="accent3"/>
          <w:sz w:val="21"/>
          <w:szCs w:val="21"/>
          <w14:textFill>
            <w14:solidFill>
              <w14:schemeClr w14:val="accent3"/>
            </w14:solidFill>
          </w14:textFill>
        </w:rPr>
        <w:t>所有生态因子构成生物的生态环境</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具体的生物</w:t>
      </w:r>
      <w:r>
        <w:rPr>
          <w:rFonts w:hint="eastAsia" w:ascii="宋体" w:hAnsi="宋体" w:eastAsia="宋体" w:cs="宋体"/>
          <w:b/>
          <w:bCs/>
          <w:color w:val="9BBB59" w:themeColor="accent3"/>
          <w:sz w:val="21"/>
          <w:szCs w:val="21"/>
          <w14:textFill>
            <w14:solidFill>
              <w14:schemeClr w14:val="accent3"/>
            </w14:solidFill>
          </w14:textFill>
        </w:rPr>
        <w:t>个体或群体</w:t>
      </w:r>
      <w:r>
        <w:rPr>
          <w:rFonts w:hint="eastAsia" w:ascii="宋体" w:hAnsi="宋体" w:eastAsia="宋体" w:cs="宋体"/>
          <w:color w:val="000000"/>
          <w:sz w:val="21"/>
          <w:szCs w:val="21"/>
        </w:rPr>
        <w:t>生活区域的</w:t>
      </w:r>
      <w:r>
        <w:rPr>
          <w:rFonts w:hint="eastAsia" w:ascii="宋体" w:hAnsi="宋体" w:eastAsia="宋体" w:cs="宋体"/>
          <w:b/>
          <w:bCs/>
          <w:color w:val="9BBB59" w:themeColor="accent3"/>
          <w:sz w:val="21"/>
          <w:szCs w:val="21"/>
          <w14:textFill>
            <w14:solidFill>
              <w14:schemeClr w14:val="accent3"/>
            </w14:solidFill>
          </w14:textFill>
        </w:rPr>
        <w:t>生态环境</w:t>
      </w:r>
      <w:r>
        <w:rPr>
          <w:rFonts w:hint="eastAsia" w:ascii="宋体" w:hAnsi="宋体" w:eastAsia="宋体" w:cs="宋体"/>
          <w:color w:val="000000"/>
          <w:sz w:val="21"/>
          <w:szCs w:val="21"/>
        </w:rPr>
        <w:t>称为</w:t>
      </w:r>
      <w:r>
        <w:rPr>
          <w:rFonts w:hint="eastAsia" w:ascii="宋体" w:hAnsi="宋体" w:eastAsia="宋体" w:cs="宋体"/>
          <w:b/>
          <w:bCs/>
          <w:color w:val="9BBB59" w:themeColor="accent3"/>
          <w:sz w:val="21"/>
          <w:szCs w:val="21"/>
          <w14:textFill>
            <w14:solidFill>
              <w14:schemeClr w14:val="accent3"/>
            </w14:solidFill>
          </w14:textFill>
        </w:rPr>
        <w:t>生境</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生境vs生态位</w:t>
      </w:r>
    </w:p>
    <w:p>
      <w:pPr>
        <w:keepNext w:val="0"/>
        <w:keepLines w:val="0"/>
        <w:pageBreakBefore w:val="0"/>
        <w:widowControl w:val="0"/>
        <w:numPr>
          <w:ilvl w:val="0"/>
          <w:numId w:val="11"/>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生境</w:t>
      </w:r>
      <w:r>
        <w:rPr>
          <w:rFonts w:hint="eastAsia" w:ascii="宋体" w:hAnsi="宋体" w:eastAsia="宋体" w:cs="宋体"/>
          <w:color w:val="000000"/>
          <w:sz w:val="21"/>
          <w:szCs w:val="21"/>
        </w:rPr>
        <w:t>：生物的住址和生活环境</w:t>
      </w:r>
    </w:p>
    <w:p>
      <w:pPr>
        <w:keepNext w:val="0"/>
        <w:keepLines w:val="0"/>
        <w:pageBreakBefore w:val="0"/>
        <w:widowControl w:val="0"/>
        <w:numPr>
          <w:ilvl w:val="0"/>
          <w:numId w:val="11"/>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生态位</w:t>
      </w:r>
      <w:r>
        <w:rPr>
          <w:rFonts w:hint="eastAsia" w:ascii="宋体" w:hAnsi="宋体" w:eastAsia="宋体" w:cs="宋体"/>
          <w:color w:val="000000"/>
          <w:sz w:val="21"/>
          <w:szCs w:val="21"/>
        </w:rPr>
        <w:t>：生物在群落或生态系统中的</w:t>
      </w:r>
      <w:r>
        <w:rPr>
          <w:rFonts w:hint="eastAsia" w:ascii="宋体" w:hAnsi="宋体" w:eastAsia="宋体" w:cs="宋体"/>
          <w:b/>
          <w:bCs/>
          <w:color w:val="4F81BD" w:themeColor="accent1"/>
          <w:sz w:val="21"/>
          <w:szCs w:val="21"/>
          <w14:textFill>
            <w14:solidFill>
              <w14:schemeClr w14:val="accent1"/>
            </w14:solidFill>
          </w14:textFill>
        </w:rPr>
        <w:t>作用和地位</w:t>
      </w:r>
      <w:r>
        <w:rPr>
          <w:rFonts w:hint="eastAsia" w:ascii="宋体" w:hAnsi="宋体" w:eastAsia="宋体" w:cs="宋体"/>
          <w:color w:val="000000"/>
          <w:sz w:val="21"/>
          <w:szCs w:val="21"/>
        </w:rPr>
        <w:t>，偏指其</w:t>
      </w:r>
      <w:r>
        <w:rPr>
          <w:rFonts w:hint="eastAsia" w:ascii="宋体" w:hAnsi="宋体" w:eastAsia="宋体" w:cs="宋体"/>
          <w:b/>
          <w:bCs/>
          <w:color w:val="4F81BD" w:themeColor="accent1"/>
          <w:sz w:val="21"/>
          <w:szCs w:val="21"/>
          <w14:textFill>
            <w14:solidFill>
              <w14:schemeClr w14:val="accent1"/>
            </w14:solidFill>
          </w14:textFill>
        </w:rPr>
        <w:t>生物功能</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生态因子</w:t>
      </w:r>
      <w:r>
        <w:rPr>
          <w:rFonts w:hint="eastAsia" w:ascii="宋体" w:hAnsi="宋体" w:eastAsia="宋体" w:cs="宋体"/>
          <w:b/>
          <w:bCs/>
          <w:color w:val="8064A2" w:themeColor="accent4"/>
          <w:sz w:val="21"/>
          <w:szCs w:val="21"/>
          <w14:textFill>
            <w14:solidFill>
              <w14:schemeClr w14:val="accent4"/>
            </w14:solidFill>
          </w14:textFill>
        </w:rPr>
        <w:t>类型</w:t>
      </w:r>
    </w:p>
    <w:p>
      <w:pPr>
        <w:keepNext w:val="0"/>
        <w:keepLines w:val="0"/>
        <w:pageBreakBefore w:val="0"/>
        <w:widowControl w:val="0"/>
        <w:numPr>
          <w:ilvl w:val="0"/>
          <w:numId w:val="12"/>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按</w:t>
      </w:r>
      <w:r>
        <w:rPr>
          <w:rFonts w:hint="eastAsia" w:ascii="宋体" w:hAnsi="宋体" w:eastAsia="宋体" w:cs="宋体"/>
          <w:b/>
          <w:bCs/>
          <w:color w:val="4F81BD" w:themeColor="accent1"/>
          <w:sz w:val="21"/>
          <w:szCs w:val="21"/>
          <w14:textFill>
            <w14:solidFill>
              <w14:schemeClr w14:val="accent1"/>
            </w14:solidFill>
          </w14:textFill>
        </w:rPr>
        <w:t>性质</w:t>
      </w:r>
      <w:r>
        <w:rPr>
          <w:rFonts w:hint="eastAsia" w:ascii="宋体" w:hAnsi="宋体" w:eastAsia="宋体" w:cs="宋体"/>
          <w:color w:val="000000"/>
          <w:sz w:val="21"/>
          <w:szCs w:val="21"/>
        </w:rPr>
        <w:t>划分：</w:t>
      </w:r>
      <w:r>
        <w:rPr>
          <w:rFonts w:hint="eastAsia" w:ascii="宋体" w:hAnsi="宋体" w:eastAsia="宋体" w:cs="宋体"/>
          <w:b/>
          <w:bCs/>
          <w:color w:val="9BBB59" w:themeColor="accent3"/>
          <w:sz w:val="21"/>
          <w:szCs w:val="21"/>
          <w14:textFill>
            <w14:solidFill>
              <w14:schemeClr w14:val="accent3"/>
            </w14:solidFill>
          </w14:textFill>
        </w:rPr>
        <w:t>气候</w:t>
      </w:r>
      <w:r>
        <w:rPr>
          <w:rFonts w:hint="eastAsia" w:ascii="宋体" w:hAnsi="宋体" w:eastAsia="宋体" w:cs="宋体"/>
          <w:color w:val="000000"/>
          <w:sz w:val="21"/>
          <w:szCs w:val="21"/>
        </w:rPr>
        <w:t xml:space="preserve">因子 </w:t>
      </w:r>
      <w:r>
        <w:rPr>
          <w:rFonts w:hint="eastAsia" w:ascii="宋体" w:hAnsi="宋体" w:eastAsia="宋体" w:cs="宋体"/>
          <w:b/>
          <w:bCs/>
          <w:color w:val="9BBB59" w:themeColor="accent3"/>
          <w:sz w:val="21"/>
          <w:szCs w:val="21"/>
          <w14:textFill>
            <w14:solidFill>
              <w14:schemeClr w14:val="accent3"/>
            </w14:solidFill>
          </w14:textFill>
        </w:rPr>
        <w:t>土壤</w:t>
      </w:r>
      <w:r>
        <w:rPr>
          <w:rFonts w:hint="eastAsia" w:ascii="宋体" w:hAnsi="宋体" w:eastAsia="宋体" w:cs="宋体"/>
          <w:color w:val="000000"/>
          <w:sz w:val="21"/>
          <w:szCs w:val="21"/>
        </w:rPr>
        <w:t xml:space="preserve">因子 </w:t>
      </w:r>
      <w:r>
        <w:rPr>
          <w:rFonts w:hint="eastAsia" w:ascii="宋体" w:hAnsi="宋体" w:eastAsia="宋体" w:cs="宋体"/>
          <w:b/>
          <w:bCs/>
          <w:color w:val="9BBB59" w:themeColor="accent3"/>
          <w:sz w:val="21"/>
          <w:szCs w:val="21"/>
          <w14:textFill>
            <w14:solidFill>
              <w14:schemeClr w14:val="accent3"/>
            </w14:solidFill>
          </w14:textFill>
        </w:rPr>
        <w:t>生物</w:t>
      </w:r>
      <w:r>
        <w:rPr>
          <w:rFonts w:hint="eastAsia" w:ascii="宋体" w:hAnsi="宋体" w:eastAsia="宋体" w:cs="宋体"/>
          <w:color w:val="000000"/>
          <w:sz w:val="21"/>
          <w:szCs w:val="21"/>
        </w:rPr>
        <w:t xml:space="preserve">因子 </w:t>
      </w:r>
      <w:r>
        <w:rPr>
          <w:rFonts w:hint="eastAsia" w:ascii="宋体" w:hAnsi="宋体" w:eastAsia="宋体" w:cs="宋体"/>
          <w:b/>
          <w:bCs/>
          <w:color w:val="9BBB59" w:themeColor="accent3"/>
          <w:sz w:val="21"/>
          <w:szCs w:val="21"/>
          <w14:textFill>
            <w14:solidFill>
              <w14:schemeClr w14:val="accent3"/>
            </w14:solidFill>
          </w14:textFill>
        </w:rPr>
        <w:t>地形</w:t>
      </w:r>
      <w:r>
        <w:rPr>
          <w:rFonts w:hint="eastAsia" w:ascii="宋体" w:hAnsi="宋体" w:eastAsia="宋体" w:cs="宋体"/>
          <w:color w:val="000000"/>
          <w:sz w:val="21"/>
          <w:szCs w:val="21"/>
        </w:rPr>
        <w:t xml:space="preserve">因子 </w:t>
      </w:r>
      <w:r>
        <w:rPr>
          <w:rFonts w:hint="eastAsia" w:ascii="宋体" w:hAnsi="宋体" w:eastAsia="宋体" w:cs="宋体"/>
          <w:b/>
          <w:bCs/>
          <w:color w:val="9BBB59" w:themeColor="accent3"/>
          <w:sz w:val="21"/>
          <w:szCs w:val="21"/>
          <w14:textFill>
            <w14:solidFill>
              <w14:schemeClr w14:val="accent3"/>
            </w14:solidFill>
          </w14:textFill>
        </w:rPr>
        <w:t>人为</w:t>
      </w:r>
      <w:r>
        <w:rPr>
          <w:rFonts w:hint="eastAsia" w:ascii="宋体" w:hAnsi="宋体" w:eastAsia="宋体" w:cs="宋体"/>
          <w:color w:val="000000"/>
          <w:sz w:val="21"/>
          <w:szCs w:val="21"/>
        </w:rPr>
        <w:t>因子</w:t>
      </w:r>
    </w:p>
    <w:p>
      <w:pPr>
        <w:keepNext w:val="0"/>
        <w:keepLines w:val="0"/>
        <w:pageBreakBefore w:val="0"/>
        <w:widowControl w:val="0"/>
        <w:numPr>
          <w:ilvl w:val="0"/>
          <w:numId w:val="12"/>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按</w:t>
      </w:r>
      <w:r>
        <w:rPr>
          <w:rFonts w:hint="eastAsia" w:ascii="宋体" w:hAnsi="宋体" w:eastAsia="宋体" w:cs="宋体"/>
          <w:b/>
          <w:bCs/>
          <w:color w:val="4F81BD" w:themeColor="accent1"/>
          <w:sz w:val="21"/>
          <w:szCs w:val="21"/>
          <w14:textFill>
            <w14:solidFill>
              <w14:schemeClr w14:val="accent1"/>
            </w14:solidFill>
          </w14:textFill>
        </w:rPr>
        <w:t>作用的稳定性</w:t>
      </w:r>
      <w:r>
        <w:rPr>
          <w:rFonts w:hint="eastAsia" w:ascii="宋体" w:hAnsi="宋体" w:eastAsia="宋体" w:cs="宋体"/>
          <w:color w:val="000000"/>
          <w:sz w:val="21"/>
          <w:szCs w:val="21"/>
        </w:rPr>
        <w:t>划分：</w:t>
      </w:r>
      <w:r>
        <w:rPr>
          <w:rFonts w:hint="eastAsia" w:ascii="宋体" w:hAnsi="宋体" w:eastAsia="宋体" w:cs="宋体"/>
          <w:b/>
          <w:bCs/>
          <w:color w:val="9BBB59" w:themeColor="accent3"/>
          <w:sz w:val="21"/>
          <w:szCs w:val="21"/>
          <w14:textFill>
            <w14:solidFill>
              <w14:schemeClr w14:val="accent3"/>
            </w14:solidFill>
          </w14:textFill>
        </w:rPr>
        <w:t>第一周期性</w:t>
      </w:r>
      <w:r>
        <w:rPr>
          <w:rFonts w:hint="eastAsia" w:ascii="宋体" w:hAnsi="宋体" w:eastAsia="宋体" w:cs="宋体"/>
          <w:color w:val="000000"/>
          <w:sz w:val="21"/>
          <w:szCs w:val="21"/>
        </w:rPr>
        <w:t xml:space="preserve">因素 </w:t>
      </w:r>
      <w:r>
        <w:rPr>
          <w:rFonts w:hint="eastAsia" w:ascii="宋体" w:hAnsi="宋体" w:eastAsia="宋体" w:cs="宋体"/>
          <w:b/>
          <w:bCs/>
          <w:color w:val="9BBB59" w:themeColor="accent3"/>
          <w:sz w:val="21"/>
          <w:szCs w:val="21"/>
          <w14:textFill>
            <w14:solidFill>
              <w14:schemeClr w14:val="accent3"/>
            </w14:solidFill>
          </w14:textFill>
        </w:rPr>
        <w:t>次生性周期</w:t>
      </w:r>
      <w:r>
        <w:rPr>
          <w:rFonts w:hint="eastAsia" w:ascii="宋体" w:hAnsi="宋体" w:eastAsia="宋体" w:cs="宋体"/>
          <w:color w:val="000000"/>
          <w:sz w:val="21"/>
          <w:szCs w:val="21"/>
        </w:rPr>
        <w:t xml:space="preserve">因素 </w:t>
      </w:r>
      <w:r>
        <w:rPr>
          <w:rFonts w:hint="eastAsia" w:ascii="宋体" w:hAnsi="宋体" w:eastAsia="宋体" w:cs="宋体"/>
          <w:b/>
          <w:bCs/>
          <w:color w:val="9BBB59" w:themeColor="accent3"/>
          <w:sz w:val="21"/>
          <w:szCs w:val="21"/>
          <w14:textFill>
            <w14:solidFill>
              <w14:schemeClr w14:val="accent3"/>
            </w14:solidFill>
          </w14:textFill>
        </w:rPr>
        <w:t>非周期</w:t>
      </w:r>
      <w:r>
        <w:rPr>
          <w:rFonts w:hint="eastAsia" w:ascii="宋体" w:hAnsi="宋体" w:eastAsia="宋体" w:cs="宋体"/>
          <w:color w:val="000000"/>
          <w:sz w:val="21"/>
          <w:szCs w:val="21"/>
        </w:rPr>
        <w:t>因素</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生态因子的</w:t>
      </w:r>
      <w:r>
        <w:rPr>
          <w:rFonts w:hint="eastAsia" w:ascii="宋体" w:hAnsi="宋体" w:eastAsia="宋体" w:cs="宋体"/>
          <w:b/>
          <w:bCs/>
          <w:color w:val="8064A2" w:themeColor="accent4"/>
          <w:sz w:val="21"/>
          <w:szCs w:val="21"/>
          <w14:textFill>
            <w14:solidFill>
              <w14:schemeClr w14:val="accent4"/>
            </w14:solidFill>
          </w14:textFill>
        </w:rPr>
        <w:t>作用特征</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13"/>
        </w:numPr>
        <w:kinsoku/>
        <w:overflowPunct/>
        <w:topLinePunct w:val="0"/>
        <w:autoSpaceDE/>
        <w:autoSpaceDN/>
        <w:bidi w:val="0"/>
        <w:adjustRightInd/>
        <w:snapToGrid/>
        <w:spacing w:line="240" w:lineRule="auto"/>
        <w:ind w:left="252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主导因子</w:t>
      </w:r>
      <w:r>
        <w:rPr>
          <w:rFonts w:hint="eastAsia" w:ascii="宋体" w:hAnsi="宋体" w:eastAsia="宋体" w:cs="宋体"/>
          <w:color w:val="000000"/>
          <w:sz w:val="21"/>
          <w:szCs w:val="21"/>
        </w:rPr>
        <w:t xml:space="preserve">作用 </w:t>
      </w:r>
    </w:p>
    <w:p>
      <w:pPr>
        <w:keepNext w:val="0"/>
        <w:keepLines w:val="0"/>
        <w:pageBreakBefore w:val="0"/>
        <w:widowControl w:val="0"/>
        <w:numPr>
          <w:ilvl w:val="0"/>
          <w:numId w:val="13"/>
        </w:numPr>
        <w:kinsoku/>
        <w:overflowPunct/>
        <w:topLinePunct w:val="0"/>
        <w:autoSpaceDE/>
        <w:autoSpaceDN/>
        <w:bidi w:val="0"/>
        <w:adjustRightInd/>
        <w:snapToGrid/>
        <w:spacing w:line="240" w:lineRule="auto"/>
        <w:ind w:left="252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直接</w:t>
      </w:r>
      <w:r>
        <w:rPr>
          <w:rFonts w:hint="eastAsia" w:ascii="宋体" w:hAnsi="宋体" w:eastAsia="宋体" w:cs="宋体"/>
          <w:color w:val="000000"/>
          <w:sz w:val="21"/>
          <w:szCs w:val="21"/>
        </w:rPr>
        <w:t>作用和</w:t>
      </w:r>
      <w:r>
        <w:rPr>
          <w:rFonts w:hint="eastAsia" w:ascii="宋体" w:hAnsi="宋体" w:eastAsia="宋体" w:cs="宋体"/>
          <w:b/>
          <w:bCs/>
          <w:color w:val="4F81BD" w:themeColor="accent1"/>
          <w:sz w:val="21"/>
          <w:szCs w:val="21"/>
          <w14:textFill>
            <w14:solidFill>
              <w14:schemeClr w14:val="accent1"/>
            </w14:solidFill>
          </w14:textFill>
        </w:rPr>
        <w:t>间接</w:t>
      </w:r>
      <w:r>
        <w:rPr>
          <w:rFonts w:hint="eastAsia" w:ascii="宋体" w:hAnsi="宋体" w:eastAsia="宋体" w:cs="宋体"/>
          <w:color w:val="000000"/>
          <w:sz w:val="21"/>
          <w:szCs w:val="21"/>
        </w:rPr>
        <w:t xml:space="preserve">作用 </w:t>
      </w:r>
    </w:p>
    <w:p>
      <w:pPr>
        <w:keepNext w:val="0"/>
        <w:keepLines w:val="0"/>
        <w:pageBreakBefore w:val="0"/>
        <w:widowControl w:val="0"/>
        <w:numPr>
          <w:ilvl w:val="0"/>
          <w:numId w:val="13"/>
        </w:numPr>
        <w:kinsoku/>
        <w:overflowPunct/>
        <w:topLinePunct w:val="0"/>
        <w:autoSpaceDE/>
        <w:autoSpaceDN/>
        <w:bidi w:val="0"/>
        <w:adjustRightInd/>
        <w:snapToGrid/>
        <w:spacing w:line="240" w:lineRule="auto"/>
        <w:ind w:left="252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阶段性</w:t>
      </w:r>
      <w:r>
        <w:rPr>
          <w:rFonts w:hint="eastAsia" w:ascii="宋体" w:hAnsi="宋体" w:eastAsia="宋体" w:cs="宋体"/>
          <w:color w:val="000000"/>
          <w:sz w:val="21"/>
          <w:szCs w:val="21"/>
        </w:rPr>
        <w:t>作用</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生态幅</w:t>
      </w:r>
      <w:r>
        <w:rPr>
          <w:rFonts w:hint="eastAsia" w:ascii="宋体" w:hAnsi="宋体" w:eastAsia="宋体" w:cs="宋体"/>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生物对某种环境因素都有一个</w:t>
      </w:r>
      <w:r>
        <w:rPr>
          <w:rFonts w:hint="eastAsia" w:ascii="宋体" w:hAnsi="宋体" w:eastAsia="宋体" w:cs="宋体"/>
          <w:b/>
          <w:bCs/>
          <w:color w:val="4F81BD" w:themeColor="accent1"/>
          <w:sz w:val="21"/>
          <w:szCs w:val="21"/>
          <w14:textFill>
            <w14:solidFill>
              <w14:schemeClr w14:val="accent1"/>
            </w14:solidFill>
          </w14:textFill>
        </w:rPr>
        <w:t>忍受范围</w:t>
      </w:r>
      <w:r>
        <w:rPr>
          <w:rFonts w:hint="eastAsia" w:ascii="宋体" w:hAnsi="宋体" w:eastAsia="宋体" w:cs="宋体"/>
          <w:color w:val="000000"/>
          <w:sz w:val="21"/>
          <w:szCs w:val="21"/>
        </w:rPr>
        <w:t>，即有一个忍受上限和一个忍受下限，上限和下限之间的范围，称为生态幅</w:t>
      </w:r>
      <w:r>
        <w:rPr>
          <w:rFonts w:hint="eastAsia" w:ascii="宋体" w:hAnsi="宋体" w:eastAsia="宋体" w:cs="宋体"/>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生物对环境的</w:t>
      </w:r>
      <w:r>
        <w:rPr>
          <w:rFonts w:hint="eastAsia" w:ascii="宋体" w:hAnsi="宋体" w:eastAsia="宋体" w:cs="宋体"/>
          <w:b/>
          <w:bCs/>
          <w:color w:val="4F81BD" w:themeColor="accent1"/>
          <w:sz w:val="21"/>
          <w:szCs w:val="21"/>
          <w14:textFill>
            <w14:solidFill>
              <w14:schemeClr w14:val="accent1"/>
            </w14:solidFill>
          </w14:textFill>
        </w:rPr>
        <w:t>适应程度</w:t>
      </w:r>
      <w:r>
        <w:rPr>
          <w:rFonts w:hint="eastAsia" w:ascii="宋体" w:hAnsi="宋体" w:eastAsia="宋体" w:cs="宋体"/>
          <w:color w:val="000000"/>
          <w:sz w:val="21"/>
          <w:szCs w:val="21"/>
        </w:rPr>
        <w:t>称为种的</w:t>
      </w:r>
      <w:r>
        <w:rPr>
          <w:rFonts w:hint="eastAsia" w:ascii="宋体" w:hAnsi="宋体" w:eastAsia="宋体" w:cs="宋体"/>
          <w:b/>
          <w:bCs/>
          <w:color w:val="4F81BD" w:themeColor="accent1"/>
          <w:sz w:val="21"/>
          <w:szCs w:val="21"/>
          <w14:textFill>
            <w14:solidFill>
              <w14:schemeClr w14:val="accent1"/>
            </w14:solidFill>
          </w14:textFill>
        </w:rPr>
        <w:t>生态可塑性</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耐受限度vs生态幅</w:t>
      </w:r>
      <w:r>
        <w:rPr>
          <w:rFonts w:hint="eastAsia" w:ascii="宋体" w:hAnsi="宋体" w:eastAsia="宋体" w:cs="宋体"/>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耐受限度</w:t>
      </w:r>
      <w:r>
        <w:rPr>
          <w:rFonts w:hint="eastAsia" w:ascii="宋体" w:hAnsi="宋体" w:eastAsia="宋体" w:cs="宋体"/>
          <w:color w:val="000000"/>
          <w:sz w:val="21"/>
          <w:szCs w:val="21"/>
        </w:rPr>
        <w:t>一般是对</w:t>
      </w:r>
      <w:r>
        <w:rPr>
          <w:rFonts w:hint="eastAsia" w:ascii="宋体" w:hAnsi="宋体" w:eastAsia="宋体" w:cs="宋体"/>
          <w:b/>
          <w:bCs/>
          <w:color w:val="9BBB59" w:themeColor="accent3"/>
          <w:sz w:val="21"/>
          <w:szCs w:val="21"/>
          <w14:textFill>
            <w14:solidFill>
              <w14:schemeClr w14:val="accent3"/>
            </w14:solidFill>
          </w14:textFill>
        </w:rPr>
        <w:t>某一生态因子而言</w:t>
      </w:r>
      <w:r>
        <w:rPr>
          <w:rFonts w:hint="eastAsia" w:ascii="宋体" w:hAnsi="宋体" w:eastAsia="宋体" w:cs="宋体"/>
          <w:color w:val="000000"/>
          <w:sz w:val="21"/>
          <w:szCs w:val="21"/>
        </w:rPr>
        <w:t>，是从</w:t>
      </w:r>
      <w:r>
        <w:rPr>
          <w:rFonts w:hint="eastAsia" w:ascii="宋体" w:hAnsi="宋体" w:eastAsia="宋体" w:cs="宋体"/>
          <w:b/>
          <w:bCs/>
          <w:color w:val="9BBB59" w:themeColor="accent3"/>
          <w:sz w:val="21"/>
          <w:szCs w:val="21"/>
          <w14:textFill>
            <w14:solidFill>
              <w14:schemeClr w14:val="accent3"/>
            </w14:solidFill>
          </w14:textFill>
        </w:rPr>
        <w:t>生物本身</w:t>
      </w:r>
      <w:r>
        <w:rPr>
          <w:rFonts w:hint="eastAsia" w:ascii="宋体" w:hAnsi="宋体" w:eastAsia="宋体" w:cs="宋体"/>
          <w:color w:val="000000"/>
          <w:sz w:val="21"/>
          <w:szCs w:val="21"/>
        </w:rPr>
        <w:t>出发，主要指该种生物的</w:t>
      </w:r>
      <w:r>
        <w:rPr>
          <w:rFonts w:hint="eastAsia" w:ascii="宋体" w:hAnsi="宋体" w:eastAsia="宋体" w:cs="宋体"/>
          <w:b/>
          <w:bCs/>
          <w:color w:val="4F81BD" w:themeColor="accent1"/>
          <w:sz w:val="21"/>
          <w:szCs w:val="21"/>
          <w14:textFill>
            <w14:solidFill>
              <w14:schemeClr w14:val="accent1"/>
            </w14:solidFill>
          </w14:textFill>
        </w:rPr>
        <w:t>生物学特性</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生态幅</w:t>
      </w:r>
      <w:r>
        <w:rPr>
          <w:rFonts w:hint="eastAsia" w:ascii="宋体" w:hAnsi="宋体" w:eastAsia="宋体" w:cs="宋体"/>
          <w:color w:val="000000"/>
          <w:sz w:val="21"/>
          <w:szCs w:val="21"/>
        </w:rPr>
        <w:t>指对生物各种生态条件的</w:t>
      </w:r>
      <w:r>
        <w:rPr>
          <w:rFonts w:hint="eastAsia" w:ascii="宋体" w:hAnsi="宋体" w:eastAsia="宋体" w:cs="宋体"/>
          <w:b/>
          <w:bCs/>
          <w:color w:val="4F81BD" w:themeColor="accent1"/>
          <w:sz w:val="21"/>
          <w:szCs w:val="21"/>
          <w14:textFill>
            <w14:solidFill>
              <w14:schemeClr w14:val="accent1"/>
            </w14:solidFill>
          </w14:textFill>
        </w:rPr>
        <w:t>综合适应性</w:t>
      </w:r>
      <w:r>
        <w:rPr>
          <w:rFonts w:hint="eastAsia" w:ascii="宋体" w:hAnsi="宋体" w:eastAsia="宋体" w:cs="宋体"/>
          <w:color w:val="000000"/>
          <w:sz w:val="21"/>
          <w:szCs w:val="21"/>
        </w:rPr>
        <w:t>，反映生物的</w:t>
      </w:r>
      <w:r>
        <w:rPr>
          <w:rFonts w:hint="eastAsia" w:ascii="宋体" w:hAnsi="宋体" w:eastAsia="宋体" w:cs="宋体"/>
          <w:b/>
          <w:bCs/>
          <w:color w:val="4F81BD" w:themeColor="accent1"/>
          <w:sz w:val="21"/>
          <w:szCs w:val="21"/>
          <w14:textFill>
            <w14:solidFill>
              <w14:schemeClr w14:val="accent1"/>
            </w14:solidFill>
          </w14:textFill>
        </w:rPr>
        <w:t>生态适应能力</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气候及其生态作用</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气候的</w:t>
      </w:r>
      <w:r>
        <w:rPr>
          <w:rFonts w:hint="eastAsia" w:ascii="宋体" w:hAnsi="宋体" w:eastAsia="宋体" w:cs="宋体"/>
          <w:b/>
          <w:bCs/>
          <w:color w:val="4F81BD" w:themeColor="accent1"/>
          <w:sz w:val="21"/>
          <w:szCs w:val="21"/>
          <w14:textFill>
            <w14:solidFill>
              <w14:schemeClr w14:val="accent1"/>
            </w14:solidFill>
          </w14:textFill>
        </w:rPr>
        <w:t>季节性</w:t>
      </w:r>
      <w:r>
        <w:rPr>
          <w:rFonts w:hint="eastAsia" w:ascii="宋体" w:hAnsi="宋体" w:eastAsia="宋体" w:cs="宋体"/>
          <w:color w:val="000000"/>
          <w:sz w:val="21"/>
          <w:szCs w:val="21"/>
        </w:rPr>
        <w:t>（低纬高纬）气候在空间上的</w:t>
      </w:r>
      <w:r>
        <w:rPr>
          <w:rFonts w:hint="eastAsia" w:ascii="宋体" w:hAnsi="宋体" w:eastAsia="宋体" w:cs="宋体"/>
          <w:b/>
          <w:bCs/>
          <w:color w:val="4F81BD" w:themeColor="accent1"/>
          <w:sz w:val="21"/>
          <w:szCs w:val="21"/>
          <w14:textFill>
            <w14:solidFill>
              <w14:schemeClr w14:val="accent1"/>
            </w14:solidFill>
          </w14:textFill>
        </w:rPr>
        <w:t>变化</w:t>
      </w:r>
      <w:r>
        <w:rPr>
          <w:rFonts w:hint="eastAsia" w:ascii="宋体" w:hAnsi="宋体" w:eastAsia="宋体" w:cs="宋体"/>
          <w:color w:val="000000"/>
          <w:sz w:val="21"/>
          <w:szCs w:val="21"/>
        </w:rPr>
        <w:t>（经度，纬度，高度）</w:t>
      </w:r>
      <w:r>
        <w:rPr>
          <w:rFonts w:hint="eastAsia" w:ascii="宋体" w:hAnsi="宋体" w:eastAsia="宋体" w:cs="宋体"/>
          <w:b/>
          <w:bCs/>
          <w:color w:val="4F81BD" w:themeColor="accent1"/>
          <w:sz w:val="21"/>
          <w:szCs w:val="21"/>
          <w14:textFill>
            <w14:solidFill>
              <w14:schemeClr w14:val="accent1"/>
            </w14:solidFill>
          </w14:textFill>
        </w:rPr>
        <w:t>物候</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8064A2" w:themeColor="accent4"/>
          <w:sz w:val="21"/>
          <w:szCs w:val="21"/>
          <w14:textFill>
            <w14:solidFill>
              <w14:schemeClr w14:val="accent4"/>
            </w14:solidFill>
          </w14:textFill>
        </w:rPr>
        <w:t>光</w:t>
      </w:r>
      <w:r>
        <w:rPr>
          <w:rFonts w:hint="eastAsia" w:ascii="宋体" w:hAnsi="宋体" w:eastAsia="宋体" w:cs="宋体"/>
          <w:color w:val="000000"/>
          <w:sz w:val="21"/>
          <w:szCs w:val="21"/>
        </w:rPr>
        <w:t>及其生态作用</w:t>
      </w:r>
    </w:p>
    <w:p>
      <w:pPr>
        <w:keepNext w:val="0"/>
        <w:keepLines w:val="0"/>
        <w:pageBreakBefore w:val="0"/>
        <w:widowControl w:val="0"/>
        <w:numPr>
          <w:ilvl w:val="0"/>
          <w:numId w:val="14"/>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光质</w:t>
      </w:r>
      <w:r>
        <w:rPr>
          <w:rFonts w:hint="eastAsia" w:ascii="宋体" w:hAnsi="宋体" w:eastAsia="宋体" w:cs="宋体"/>
          <w:color w:val="000000"/>
          <w:sz w:val="21"/>
          <w:szCs w:val="21"/>
        </w:rPr>
        <w:t>（短（夏）／长波光）</w:t>
      </w:r>
    </w:p>
    <w:p>
      <w:pPr>
        <w:keepNext w:val="0"/>
        <w:keepLines w:val="0"/>
        <w:pageBreakBefore w:val="0"/>
        <w:widowControl w:val="0"/>
        <w:numPr>
          <w:ilvl w:val="0"/>
          <w:numId w:val="14"/>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日照时间</w:t>
      </w:r>
      <w:r>
        <w:rPr>
          <w:rFonts w:hint="eastAsia" w:ascii="宋体" w:hAnsi="宋体" w:eastAsia="宋体" w:cs="宋体"/>
          <w:color w:val="000000"/>
          <w:sz w:val="21"/>
          <w:szCs w:val="21"/>
        </w:rPr>
        <w:t>（长短中中间型日照，阳生）</w:t>
      </w:r>
    </w:p>
    <w:p>
      <w:pPr>
        <w:keepNext w:val="0"/>
        <w:keepLines w:val="0"/>
        <w:pageBreakBefore w:val="0"/>
        <w:widowControl w:val="0"/>
        <w:numPr>
          <w:ilvl w:val="0"/>
          <w:numId w:val="14"/>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光合作用</w:t>
      </w:r>
      <w:r>
        <w:rPr>
          <w:rFonts w:hint="eastAsia" w:ascii="宋体" w:hAnsi="宋体" w:eastAsia="宋体" w:cs="宋体"/>
          <w:color w:val="000000"/>
          <w:sz w:val="21"/>
          <w:szCs w:val="21"/>
        </w:rPr>
        <w:t xml:space="preserve"> 光对生物的信号作用</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8064A2" w:themeColor="accent4"/>
          <w:sz w:val="21"/>
          <w:szCs w:val="21"/>
          <w14:textFill>
            <w14:solidFill>
              <w14:schemeClr w14:val="accent4"/>
            </w14:solidFill>
          </w14:textFill>
        </w:rPr>
        <w:t>温度</w:t>
      </w:r>
      <w:r>
        <w:rPr>
          <w:rFonts w:hint="eastAsia" w:ascii="宋体" w:hAnsi="宋体" w:eastAsia="宋体" w:cs="宋体"/>
          <w:color w:val="000000"/>
          <w:sz w:val="21"/>
          <w:szCs w:val="21"/>
        </w:rPr>
        <w:t>及其生态作用</w:t>
      </w:r>
    </w:p>
    <w:p>
      <w:pPr>
        <w:keepNext w:val="0"/>
        <w:keepLines w:val="0"/>
        <w:pageBreakBefore w:val="0"/>
        <w:widowControl w:val="0"/>
        <w:numPr>
          <w:ilvl w:val="0"/>
          <w:numId w:val="15"/>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时空变化</w:t>
      </w:r>
      <w:r>
        <w:rPr>
          <w:rFonts w:hint="eastAsia" w:ascii="宋体" w:hAnsi="宋体" w:eastAsia="宋体" w:cs="宋体"/>
          <w:color w:val="000000"/>
          <w:sz w:val="21"/>
          <w:szCs w:val="21"/>
        </w:rPr>
        <w:t xml:space="preserve"> </w:t>
      </w:r>
    </w:p>
    <w:p>
      <w:pPr>
        <w:keepNext w:val="0"/>
        <w:keepLines w:val="0"/>
        <w:pageBreakBefore w:val="0"/>
        <w:widowControl w:val="0"/>
        <w:numPr>
          <w:ilvl w:val="0"/>
          <w:numId w:val="15"/>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有效积温</w:t>
      </w:r>
      <w:r>
        <w:rPr>
          <w:rFonts w:hint="eastAsia" w:ascii="宋体" w:hAnsi="宋体" w:eastAsia="宋体" w:cs="宋体"/>
          <w:color w:val="000000"/>
          <w:sz w:val="21"/>
          <w:szCs w:val="21"/>
        </w:rPr>
        <w:t>（防治病虫害）</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8064A2" w:themeColor="accent4"/>
          <w:sz w:val="21"/>
          <w:szCs w:val="21"/>
          <w14:textFill>
            <w14:solidFill>
              <w14:schemeClr w14:val="accent4"/>
            </w14:solidFill>
          </w14:textFill>
        </w:rPr>
        <w:t>湿度、水分</w:t>
      </w:r>
      <w:r>
        <w:rPr>
          <w:rFonts w:hint="eastAsia" w:ascii="宋体" w:hAnsi="宋体" w:eastAsia="宋体" w:cs="宋体"/>
          <w:color w:val="000000"/>
          <w:sz w:val="21"/>
          <w:szCs w:val="21"/>
        </w:rPr>
        <w:t>及其生态作用</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16"/>
        </w:numPr>
        <w:kinsoku/>
        <w:overflowPunct/>
        <w:topLinePunct w:val="0"/>
        <w:autoSpaceDE/>
        <w:autoSpaceDN/>
        <w:bidi w:val="0"/>
        <w:adjustRightInd/>
        <w:snapToGrid/>
        <w:spacing w:line="240" w:lineRule="auto"/>
        <w:ind w:left="126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水及其分布 湿度（蒸腾作用）</w:t>
      </w:r>
      <w:r>
        <w:rPr>
          <w:rFonts w:hint="eastAsia" w:ascii="宋体" w:hAnsi="宋体" w:eastAsia="宋体" w:cs="宋体"/>
          <w:b/>
          <w:bCs/>
          <w:color w:val="4F81BD" w:themeColor="accent1"/>
          <w:sz w:val="21"/>
          <w:szCs w:val="21"/>
          <w14:textFill>
            <w14:solidFill>
              <w14:schemeClr w14:val="accent1"/>
            </w14:solidFill>
          </w14:textFill>
        </w:rPr>
        <w:t>降水</w:t>
      </w:r>
    </w:p>
    <w:p>
      <w:pPr>
        <w:keepNext w:val="0"/>
        <w:keepLines w:val="0"/>
        <w:pageBreakBefore w:val="0"/>
        <w:widowControl w:val="0"/>
        <w:numPr>
          <w:ilvl w:val="0"/>
          <w:numId w:val="16"/>
        </w:numPr>
        <w:kinsoku/>
        <w:overflowPunct/>
        <w:topLinePunct w:val="0"/>
        <w:autoSpaceDE/>
        <w:autoSpaceDN/>
        <w:bidi w:val="0"/>
        <w:adjustRightInd/>
        <w:snapToGrid/>
        <w:spacing w:line="240" w:lineRule="auto"/>
        <w:ind w:left="126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大量</w:t>
      </w:r>
      <w:r>
        <w:rPr>
          <w:rFonts w:hint="eastAsia" w:ascii="宋体" w:hAnsi="宋体" w:eastAsia="宋体" w:cs="宋体"/>
          <w:b/>
          <w:bCs/>
          <w:color w:val="4F81BD" w:themeColor="accent1"/>
          <w:sz w:val="21"/>
          <w:szCs w:val="21"/>
          <w14:textFill>
            <w14:solidFill>
              <w14:schemeClr w14:val="accent1"/>
            </w14:solidFill>
          </w14:textFill>
        </w:rPr>
        <w:t>存在于生物体内</w:t>
      </w:r>
      <w:r>
        <w:rPr>
          <w:rFonts w:hint="eastAsia" w:ascii="宋体" w:hAnsi="宋体" w:eastAsia="宋体" w:cs="宋体"/>
          <w:color w:val="000000"/>
          <w:sz w:val="21"/>
          <w:szCs w:val="21"/>
        </w:rPr>
        <w:t>；</w:t>
      </w:r>
    </w:p>
    <w:p>
      <w:pPr>
        <w:keepNext w:val="0"/>
        <w:keepLines w:val="0"/>
        <w:pageBreakBefore w:val="0"/>
        <w:widowControl w:val="0"/>
        <w:numPr>
          <w:ilvl w:val="0"/>
          <w:numId w:val="16"/>
        </w:numPr>
        <w:kinsoku/>
        <w:overflowPunct/>
        <w:topLinePunct w:val="0"/>
        <w:autoSpaceDE/>
        <w:autoSpaceDN/>
        <w:bidi w:val="0"/>
        <w:adjustRightInd/>
        <w:snapToGrid/>
        <w:spacing w:line="240" w:lineRule="auto"/>
        <w:ind w:left="126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是</w:t>
      </w:r>
      <w:r>
        <w:rPr>
          <w:rFonts w:hint="eastAsia" w:ascii="宋体" w:hAnsi="宋体" w:eastAsia="宋体" w:cs="宋体"/>
          <w:b/>
          <w:bCs/>
          <w:color w:val="4F81BD" w:themeColor="accent1"/>
          <w:sz w:val="21"/>
          <w:szCs w:val="21"/>
          <w14:textFill>
            <w14:solidFill>
              <w14:schemeClr w14:val="accent1"/>
            </w14:solidFill>
          </w14:textFill>
        </w:rPr>
        <w:t>生命活动</w:t>
      </w:r>
      <w:r>
        <w:rPr>
          <w:rFonts w:hint="eastAsia" w:ascii="宋体" w:hAnsi="宋体" w:eastAsia="宋体" w:cs="宋体"/>
          <w:color w:val="000000"/>
          <w:sz w:val="21"/>
          <w:szCs w:val="21"/>
        </w:rPr>
        <w:t>的</w:t>
      </w:r>
      <w:r>
        <w:rPr>
          <w:rFonts w:hint="eastAsia" w:ascii="宋体" w:hAnsi="宋体" w:eastAsia="宋体" w:cs="宋体"/>
          <w:b/>
          <w:bCs/>
          <w:color w:val="4F81BD" w:themeColor="accent1"/>
          <w:sz w:val="21"/>
          <w:szCs w:val="21"/>
          <w14:textFill>
            <w14:solidFill>
              <w14:schemeClr w14:val="accent1"/>
            </w14:solidFill>
          </w14:textFill>
        </w:rPr>
        <w:t>基础</w:t>
      </w:r>
      <w:r>
        <w:rPr>
          <w:rFonts w:hint="eastAsia" w:ascii="宋体" w:hAnsi="宋体" w:eastAsia="宋体" w:cs="宋体"/>
          <w:color w:val="000000"/>
          <w:sz w:val="21"/>
          <w:szCs w:val="21"/>
        </w:rPr>
        <w:t>，生物的</w:t>
      </w:r>
      <w:r>
        <w:rPr>
          <w:rFonts w:hint="eastAsia" w:ascii="宋体" w:hAnsi="宋体" w:eastAsia="宋体" w:cs="宋体"/>
          <w:b/>
          <w:bCs/>
          <w:color w:val="4F81BD" w:themeColor="accent1"/>
          <w:sz w:val="21"/>
          <w:szCs w:val="21"/>
          <w14:textFill>
            <w14:solidFill>
              <w14:schemeClr w14:val="accent1"/>
            </w14:solidFill>
          </w14:textFill>
        </w:rPr>
        <w:t>新陈代谢</w:t>
      </w:r>
      <w:r>
        <w:rPr>
          <w:rFonts w:hint="eastAsia" w:ascii="宋体" w:hAnsi="宋体" w:eastAsia="宋体" w:cs="宋体"/>
          <w:color w:val="000000"/>
          <w:sz w:val="21"/>
          <w:szCs w:val="21"/>
        </w:rPr>
        <w:t>是以水为介质进行的，</w:t>
      </w:r>
      <w:r>
        <w:rPr>
          <w:rFonts w:hint="eastAsia" w:ascii="宋体" w:hAnsi="宋体" w:eastAsia="宋体" w:cs="宋体"/>
          <w:b/>
          <w:bCs/>
          <w:color w:val="4F81BD" w:themeColor="accent1"/>
          <w:sz w:val="21"/>
          <w:szCs w:val="21"/>
          <w14:textFill>
            <w14:solidFill>
              <w14:schemeClr w14:val="accent1"/>
            </w14:solidFill>
          </w14:textFill>
        </w:rPr>
        <w:t>营养物质的运输，代谢物的运送</w:t>
      </w:r>
      <w:r>
        <w:rPr>
          <w:rFonts w:hint="eastAsia" w:ascii="宋体" w:hAnsi="宋体" w:eastAsia="宋体" w:cs="宋体"/>
          <w:color w:val="000000"/>
          <w:sz w:val="21"/>
          <w:szCs w:val="21"/>
        </w:rPr>
        <w:t>密切相关。</w:t>
      </w:r>
    </w:p>
    <w:p>
      <w:pPr>
        <w:keepNext w:val="0"/>
        <w:keepLines w:val="0"/>
        <w:pageBreakBefore w:val="0"/>
        <w:widowControl w:val="0"/>
        <w:numPr>
          <w:ilvl w:val="0"/>
          <w:numId w:val="16"/>
        </w:numPr>
        <w:kinsoku/>
        <w:overflowPunct/>
        <w:topLinePunct w:val="0"/>
        <w:autoSpaceDE/>
        <w:autoSpaceDN/>
        <w:bidi w:val="0"/>
        <w:adjustRightInd/>
        <w:snapToGrid/>
        <w:spacing w:line="240" w:lineRule="auto"/>
        <w:ind w:left="126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水对</w:t>
      </w:r>
      <w:r>
        <w:rPr>
          <w:rFonts w:hint="eastAsia" w:ascii="宋体" w:hAnsi="宋体" w:eastAsia="宋体" w:cs="宋体"/>
          <w:b/>
          <w:bCs/>
          <w:color w:val="4F81BD" w:themeColor="accent1"/>
          <w:sz w:val="21"/>
          <w:szCs w:val="21"/>
          <w14:textFill>
            <w14:solidFill>
              <w14:schemeClr w14:val="accent1"/>
            </w14:solidFill>
          </w14:textFill>
        </w:rPr>
        <w:t>陆生生物的热量调节和能量代谢</w:t>
      </w:r>
      <w:r>
        <w:rPr>
          <w:rFonts w:hint="eastAsia" w:ascii="宋体" w:hAnsi="宋体" w:eastAsia="宋体" w:cs="宋体"/>
          <w:color w:val="000000"/>
          <w:sz w:val="21"/>
          <w:szCs w:val="21"/>
        </w:rPr>
        <w:t>也具有重要意义</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8064A2" w:themeColor="accent4"/>
          <w:sz w:val="21"/>
          <w:szCs w:val="21"/>
          <w14:textFill>
            <w14:solidFill>
              <w14:schemeClr w14:val="accent4"/>
            </w14:solidFill>
          </w14:textFill>
        </w:rPr>
        <w:t>干旱</w:t>
      </w:r>
      <w:r>
        <w:rPr>
          <w:rFonts w:hint="eastAsia" w:ascii="宋体" w:hAnsi="宋体" w:eastAsia="宋体" w:cs="宋体"/>
          <w:color w:val="000000"/>
          <w:sz w:val="21"/>
          <w:szCs w:val="21"/>
        </w:rPr>
        <w:t>危害</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17"/>
        </w:numPr>
        <w:kinsoku/>
        <w:overflowPunct/>
        <w:topLinePunct w:val="0"/>
        <w:autoSpaceDE/>
        <w:autoSpaceDN/>
        <w:bidi w:val="0"/>
        <w:adjustRightInd/>
        <w:snapToGrid/>
        <w:spacing w:line="240" w:lineRule="auto"/>
        <w:ind w:left="147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能量代谢</w:t>
      </w:r>
      <w:r>
        <w:rPr>
          <w:rFonts w:hint="eastAsia" w:ascii="宋体" w:hAnsi="宋体" w:eastAsia="宋体" w:cs="宋体"/>
          <w:color w:val="000000"/>
          <w:sz w:val="21"/>
          <w:szCs w:val="21"/>
        </w:rPr>
        <w:t>受到破坏</w:t>
      </w:r>
    </w:p>
    <w:p>
      <w:pPr>
        <w:keepNext w:val="0"/>
        <w:keepLines w:val="0"/>
        <w:pageBreakBefore w:val="0"/>
        <w:widowControl w:val="0"/>
        <w:numPr>
          <w:ilvl w:val="0"/>
          <w:numId w:val="17"/>
        </w:numPr>
        <w:kinsoku/>
        <w:overflowPunct/>
        <w:topLinePunct w:val="0"/>
        <w:autoSpaceDE/>
        <w:autoSpaceDN/>
        <w:bidi w:val="0"/>
        <w:adjustRightInd/>
        <w:snapToGrid/>
        <w:spacing w:line="240" w:lineRule="auto"/>
        <w:ind w:left="147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蛋白质</w:t>
      </w:r>
      <w:r>
        <w:rPr>
          <w:rFonts w:hint="eastAsia" w:ascii="宋体" w:hAnsi="宋体" w:eastAsia="宋体" w:cs="宋体"/>
          <w:color w:val="000000"/>
          <w:sz w:val="21"/>
          <w:szCs w:val="21"/>
        </w:rPr>
        <w:t>代谢改变</w:t>
      </w:r>
    </w:p>
    <w:p>
      <w:pPr>
        <w:keepNext w:val="0"/>
        <w:keepLines w:val="0"/>
        <w:pageBreakBefore w:val="0"/>
        <w:widowControl w:val="0"/>
        <w:numPr>
          <w:ilvl w:val="0"/>
          <w:numId w:val="17"/>
        </w:numPr>
        <w:kinsoku/>
        <w:overflowPunct/>
        <w:topLinePunct w:val="0"/>
        <w:autoSpaceDE/>
        <w:autoSpaceDN/>
        <w:bidi w:val="0"/>
        <w:adjustRightInd/>
        <w:snapToGrid/>
        <w:spacing w:line="240" w:lineRule="auto"/>
        <w:ind w:left="147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合成酶</w:t>
      </w:r>
      <w:r>
        <w:rPr>
          <w:rFonts w:hint="eastAsia" w:ascii="宋体" w:hAnsi="宋体" w:eastAsia="宋体" w:cs="宋体"/>
          <w:color w:val="000000"/>
          <w:sz w:val="21"/>
          <w:szCs w:val="21"/>
        </w:rPr>
        <w:t>活性降低、</w:t>
      </w:r>
      <w:r>
        <w:rPr>
          <w:rFonts w:hint="eastAsia" w:ascii="宋体" w:hAnsi="宋体" w:eastAsia="宋体" w:cs="宋体"/>
          <w:b/>
          <w:bCs/>
          <w:color w:val="4F81BD" w:themeColor="accent1"/>
          <w:sz w:val="21"/>
          <w:szCs w:val="21"/>
          <w14:textFill>
            <w14:solidFill>
              <w14:schemeClr w14:val="accent1"/>
            </w14:solidFill>
          </w14:textFill>
        </w:rPr>
        <w:t>分解酶</w:t>
      </w:r>
      <w:r>
        <w:rPr>
          <w:rFonts w:hint="eastAsia" w:ascii="宋体" w:hAnsi="宋体" w:eastAsia="宋体" w:cs="宋体"/>
          <w:color w:val="000000"/>
          <w:sz w:val="21"/>
          <w:szCs w:val="21"/>
        </w:rPr>
        <w:t>活性加强</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8064A2" w:themeColor="accent4"/>
          <w:sz w:val="21"/>
          <w:szCs w:val="21"/>
          <w14:textFill>
            <w14:solidFill>
              <w14:schemeClr w14:val="accent4"/>
            </w14:solidFill>
          </w14:textFill>
        </w:rPr>
        <w:t>土壤</w:t>
      </w:r>
      <w:r>
        <w:rPr>
          <w:rFonts w:hint="eastAsia" w:ascii="宋体" w:hAnsi="宋体" w:eastAsia="宋体" w:cs="宋体"/>
          <w:color w:val="000000"/>
          <w:sz w:val="21"/>
          <w:szCs w:val="21"/>
        </w:rPr>
        <w:t>及其生态作用</w:t>
      </w:r>
    </w:p>
    <w:p>
      <w:pPr>
        <w:keepNext w:val="0"/>
        <w:keepLines w:val="0"/>
        <w:pageBreakBefore w:val="0"/>
        <w:widowControl w:val="0"/>
        <w:numPr>
          <w:ilvl w:val="0"/>
          <w:numId w:val="18"/>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土壤环境</w:t>
      </w:r>
      <w:r>
        <w:rPr>
          <w:rFonts w:hint="eastAsia" w:ascii="宋体" w:hAnsi="宋体" w:eastAsia="宋体" w:cs="宋体"/>
          <w:color w:val="000000"/>
          <w:sz w:val="21"/>
          <w:szCs w:val="21"/>
        </w:rPr>
        <w:t>（肥力，过固定性，生活环境）土壤是</w:t>
      </w:r>
      <w:r>
        <w:rPr>
          <w:rFonts w:hint="eastAsia" w:ascii="宋体" w:hAnsi="宋体" w:eastAsia="宋体" w:cs="宋体"/>
          <w:b/>
          <w:bCs/>
          <w:color w:val="9BBB59" w:themeColor="accent3"/>
          <w:sz w:val="21"/>
          <w:szCs w:val="21"/>
          <w14:textFill>
            <w14:solidFill>
              <w14:schemeClr w14:val="accent3"/>
            </w14:solidFill>
          </w14:textFill>
        </w:rPr>
        <w:t>生物进化的过渡环境的基质和营养库</w:t>
      </w:r>
      <w:r>
        <w:rPr>
          <w:rFonts w:hint="eastAsia" w:ascii="宋体" w:hAnsi="宋体" w:eastAsia="宋体" w:cs="宋体"/>
          <w:color w:val="000000"/>
          <w:sz w:val="21"/>
          <w:szCs w:val="21"/>
        </w:rPr>
        <w:t>，</w:t>
      </w:r>
      <w:r>
        <w:rPr>
          <w:rFonts w:hint="eastAsia" w:ascii="宋体" w:hAnsi="宋体" w:eastAsia="宋体" w:cs="宋体"/>
          <w:b/>
          <w:bCs/>
          <w:color w:val="9BBB59" w:themeColor="accent3"/>
          <w:sz w:val="21"/>
          <w:szCs w:val="21"/>
          <w14:textFill>
            <w14:solidFill>
              <w14:schemeClr w14:val="accent3"/>
            </w14:solidFill>
          </w14:textFill>
        </w:rPr>
        <w:t>污染物转化的重要场地</w:t>
      </w:r>
      <w:r>
        <w:rPr>
          <w:rFonts w:hint="eastAsia" w:ascii="宋体" w:hAnsi="宋体" w:eastAsia="宋体" w:cs="宋体"/>
          <w:color w:val="000000"/>
          <w:sz w:val="21"/>
          <w:szCs w:val="21"/>
        </w:rPr>
        <w:t xml:space="preserve"> </w:t>
      </w:r>
    </w:p>
    <w:p>
      <w:pPr>
        <w:keepNext w:val="0"/>
        <w:keepLines w:val="0"/>
        <w:pageBreakBefore w:val="0"/>
        <w:widowControl w:val="0"/>
        <w:numPr>
          <w:ilvl w:val="0"/>
          <w:numId w:val="18"/>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rPr>
        <w:sectPr>
          <w:headerReference r:id="rId7" w:type="default"/>
          <w:footerReference r:id="rId8" w:type="default"/>
          <w:type w:val="continuous"/>
          <w:pgSz w:w="11900" w:h="16680"/>
          <w:pgMar w:top="720" w:right="720" w:bottom="720" w:left="720" w:header="360" w:footer="720" w:gutter="0"/>
          <w:cols w:space="720" w:num="1"/>
        </w:sectPr>
      </w:pPr>
      <w:r>
        <w:rPr>
          <w:rFonts w:hint="eastAsia" w:ascii="宋体" w:hAnsi="宋体" w:eastAsia="宋体" w:cs="宋体"/>
          <w:color w:val="000000"/>
          <w:sz w:val="21"/>
          <w:szCs w:val="21"/>
        </w:rPr>
        <w:t>土壤</w:t>
      </w:r>
      <w:r>
        <w:rPr>
          <w:rFonts w:hint="eastAsia" w:ascii="宋体" w:hAnsi="宋体" w:eastAsia="宋体" w:cs="宋体"/>
          <w:b/>
          <w:bCs/>
          <w:color w:val="4F81BD" w:themeColor="accent1"/>
          <w:sz w:val="21"/>
          <w:szCs w:val="21"/>
          <w14:textFill>
            <w14:solidFill>
              <w14:schemeClr w14:val="accent1"/>
            </w14:solidFill>
          </w14:textFill>
        </w:rPr>
        <w:t>质地</w:t>
      </w:r>
      <w:r>
        <w:rPr>
          <w:rFonts w:hint="eastAsia" w:ascii="宋体" w:hAnsi="宋体" w:eastAsia="宋体" w:cs="宋体"/>
          <w:color w:val="000000"/>
          <w:sz w:val="21"/>
          <w:szCs w:val="21"/>
        </w:rPr>
        <w:t xml:space="preserve"> 土壤</w:t>
      </w:r>
      <w:r>
        <w:rPr>
          <w:rFonts w:hint="eastAsia" w:ascii="宋体" w:hAnsi="宋体" w:eastAsia="宋体" w:cs="宋体"/>
          <w:b/>
          <w:bCs/>
          <w:color w:val="4F81BD" w:themeColor="accent1"/>
          <w:sz w:val="21"/>
          <w:szCs w:val="21"/>
          <w14:textFill>
            <w14:solidFill>
              <w14:schemeClr w14:val="accent1"/>
            </w14:solidFill>
          </w14:textFill>
        </w:rPr>
        <w:t>温度</w:t>
      </w:r>
      <w:r>
        <w:rPr>
          <w:rFonts w:hint="eastAsia" w:ascii="宋体" w:hAnsi="宋体" w:eastAsia="宋体" w:cs="宋体"/>
          <w:color w:val="000000"/>
          <w:sz w:val="21"/>
          <w:szCs w:val="21"/>
        </w:rPr>
        <w:t xml:space="preserve"> 土壤</w:t>
      </w:r>
      <w:r>
        <w:rPr>
          <w:rFonts w:hint="eastAsia" w:ascii="宋体" w:hAnsi="宋体" w:eastAsia="宋体" w:cs="宋体"/>
          <w:b/>
          <w:bCs/>
          <w:color w:val="4F81BD" w:themeColor="accent1"/>
          <w:sz w:val="21"/>
          <w:szCs w:val="21"/>
          <w14:textFill>
            <w14:solidFill>
              <w14:schemeClr w14:val="accent1"/>
            </w14:solidFill>
          </w14:textFill>
        </w:rPr>
        <w:t>水分</w:t>
      </w:r>
      <w:r>
        <w:rPr>
          <w:rFonts w:hint="eastAsia" w:ascii="宋体" w:hAnsi="宋体" w:eastAsia="宋体" w:cs="宋体"/>
          <w:color w:val="000000"/>
          <w:sz w:val="21"/>
          <w:szCs w:val="21"/>
        </w:rPr>
        <w:t xml:space="preserve"> 土壤</w:t>
      </w:r>
      <w:r>
        <w:rPr>
          <w:rFonts w:hint="eastAsia" w:ascii="宋体" w:hAnsi="宋体" w:eastAsia="宋体" w:cs="宋体"/>
          <w:b/>
          <w:bCs/>
          <w:color w:val="4F81BD" w:themeColor="accent1"/>
          <w:sz w:val="21"/>
          <w:szCs w:val="21"/>
          <w14:textFill>
            <w14:solidFill>
              <w14:schemeClr w14:val="accent1"/>
            </w14:solidFill>
          </w14:textFill>
        </w:rPr>
        <w:t>酸碱度</w:t>
      </w: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b w:val="0"/>
          <w:bCs/>
          <w:sz w:val="21"/>
          <w:szCs w:val="21"/>
        </w:rPr>
      </w:pPr>
      <w:r>
        <w:rPr>
          <w:rFonts w:hint="eastAsia" w:ascii="宋体" w:hAnsi="宋体" w:eastAsia="宋体" w:cs="宋体"/>
          <w:b/>
          <w:bCs w:val="0"/>
          <w:color w:val="8064A2" w:themeColor="accent4"/>
          <w:sz w:val="21"/>
          <w:szCs w:val="21"/>
          <w14:textFill>
            <w14:solidFill>
              <w14:schemeClr w14:val="accent4"/>
            </w14:solidFill>
          </w14:textFill>
        </w:rPr>
        <w:t>生物因素</w:t>
      </w:r>
      <w:r>
        <w:rPr>
          <w:rFonts w:hint="eastAsia" w:ascii="宋体" w:hAnsi="宋体" w:eastAsia="宋体" w:cs="宋体"/>
          <w:b w:val="0"/>
          <w:bCs/>
          <w:color w:val="000000"/>
          <w:sz w:val="21"/>
          <w:szCs w:val="21"/>
        </w:rPr>
        <w:t>的概念</w:t>
      </w:r>
      <w:r>
        <w:rPr>
          <w:rFonts w:hint="eastAsia" w:ascii="宋体" w:hAnsi="宋体" w:eastAsia="宋体" w:cs="宋体"/>
          <w:b w:val="0"/>
          <w:bCs/>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生物因素中主要的是</w:t>
      </w:r>
      <w:r>
        <w:rPr>
          <w:rFonts w:hint="eastAsia" w:ascii="宋体" w:hAnsi="宋体" w:eastAsia="宋体" w:cs="宋体"/>
          <w:b/>
          <w:bCs/>
          <w:color w:val="4F81BD" w:themeColor="accent1"/>
          <w:sz w:val="21"/>
          <w:szCs w:val="21"/>
          <w14:textFill>
            <w14:solidFill>
              <w14:schemeClr w14:val="accent1"/>
            </w14:solidFill>
          </w14:textFill>
        </w:rPr>
        <w:t>食物</w:t>
      </w:r>
      <w:r>
        <w:rPr>
          <w:rFonts w:hint="eastAsia" w:ascii="宋体" w:hAnsi="宋体" w:eastAsia="宋体" w:cs="宋体"/>
          <w:color w:val="000000"/>
          <w:sz w:val="21"/>
          <w:szCs w:val="21"/>
        </w:rPr>
        <w:t>，而食物是</w:t>
      </w:r>
      <w:r>
        <w:rPr>
          <w:rFonts w:hint="eastAsia" w:ascii="宋体" w:hAnsi="宋体" w:eastAsia="宋体" w:cs="宋体"/>
          <w:b/>
          <w:bCs/>
          <w:color w:val="9BBB59" w:themeColor="accent3"/>
          <w:sz w:val="21"/>
          <w:szCs w:val="21"/>
          <w14:textFill>
            <w14:solidFill>
              <w14:schemeClr w14:val="accent3"/>
            </w14:solidFill>
          </w14:textFill>
        </w:rPr>
        <w:t>最重要的生态因素之一</w:t>
      </w:r>
      <w:r>
        <w:rPr>
          <w:rFonts w:hint="eastAsia" w:ascii="宋体" w:hAnsi="宋体" w:eastAsia="宋体" w:cs="宋体"/>
          <w:color w:val="000000"/>
          <w:sz w:val="21"/>
          <w:szCs w:val="21"/>
        </w:rPr>
        <w:t>，直接影响动物的</w:t>
      </w:r>
      <w:r>
        <w:rPr>
          <w:rFonts w:hint="eastAsia" w:ascii="宋体" w:hAnsi="宋体" w:eastAsia="宋体" w:cs="宋体"/>
          <w:b/>
          <w:bCs/>
          <w:color w:val="9BBB59" w:themeColor="accent3"/>
          <w:sz w:val="21"/>
          <w:szCs w:val="21"/>
          <w14:textFill>
            <w14:solidFill>
              <w14:schemeClr w14:val="accent3"/>
            </w14:solidFill>
          </w14:textFill>
        </w:rPr>
        <w:t>生长、发育、繁殖和寿命</w:t>
      </w:r>
      <w:r>
        <w:rPr>
          <w:rFonts w:hint="eastAsia" w:ascii="宋体" w:hAnsi="宋体" w:eastAsia="宋体" w:cs="宋体"/>
          <w:color w:val="000000"/>
          <w:sz w:val="21"/>
          <w:szCs w:val="21"/>
        </w:rPr>
        <w:t>，明显影响生物的</w:t>
      </w:r>
      <w:r>
        <w:rPr>
          <w:rFonts w:hint="eastAsia" w:ascii="宋体" w:hAnsi="宋体" w:eastAsia="宋体" w:cs="宋体"/>
          <w:b/>
          <w:bCs/>
          <w:color w:val="9BBB59" w:themeColor="accent3"/>
          <w:sz w:val="21"/>
          <w:szCs w:val="21"/>
          <w14:textFill>
            <w14:solidFill>
              <w14:schemeClr w14:val="accent3"/>
            </w14:solidFill>
          </w14:textFill>
        </w:rPr>
        <w:t>数量</w:t>
      </w:r>
      <w:r>
        <w:rPr>
          <w:rFonts w:hint="eastAsia" w:ascii="宋体" w:hAnsi="宋体" w:eastAsia="宋体" w:cs="宋体"/>
          <w:color w:val="000000"/>
          <w:sz w:val="21"/>
          <w:szCs w:val="21"/>
        </w:rPr>
        <w:t>，并影响某一地区生物</w:t>
      </w:r>
      <w:r>
        <w:rPr>
          <w:rFonts w:hint="eastAsia" w:ascii="宋体" w:hAnsi="宋体" w:eastAsia="宋体" w:cs="宋体"/>
          <w:b/>
          <w:bCs/>
          <w:color w:val="9BBB59" w:themeColor="accent3"/>
          <w:sz w:val="21"/>
          <w:szCs w:val="21"/>
          <w14:textFill>
            <w14:solidFill>
              <w14:schemeClr w14:val="accent3"/>
            </w14:solidFill>
          </w14:textFill>
        </w:rPr>
        <w:t>种群和群落</w:t>
      </w:r>
      <w:r>
        <w:rPr>
          <w:rFonts w:hint="eastAsia" w:ascii="宋体" w:hAnsi="宋体" w:eastAsia="宋体" w:cs="宋体"/>
          <w:color w:val="000000"/>
          <w:sz w:val="21"/>
          <w:szCs w:val="21"/>
        </w:rPr>
        <w:t>的特点。</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lang w:val="en-US" w:eastAsia="zh-CN"/>
          <w14:textFill>
            <w14:solidFill>
              <w14:schemeClr w14:val="accent4"/>
            </w14:solidFill>
          </w14:textFill>
        </w:rPr>
        <w:t>种群</w:t>
      </w:r>
      <w:r>
        <w:rPr>
          <w:rFonts w:hint="eastAsia" w:ascii="宋体" w:hAnsi="宋体" w:eastAsia="宋体" w:cs="宋体"/>
          <w:color w:val="000000"/>
          <w:sz w:val="21"/>
          <w:szCs w:val="21"/>
          <w:lang w:val="en-US" w:eastAsia="zh-CN"/>
        </w:rPr>
        <w:t>的概念：</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在同一时期内占有一定空间的同种生物</w:t>
      </w:r>
      <w:r>
        <w:rPr>
          <w:rFonts w:hint="eastAsia" w:ascii="宋体" w:hAnsi="宋体" w:eastAsia="宋体" w:cs="宋体"/>
          <w:b/>
          <w:bCs/>
          <w:color w:val="9BBB59" w:themeColor="accent3"/>
          <w:sz w:val="21"/>
          <w:szCs w:val="21"/>
          <w14:textFill>
            <w14:solidFill>
              <w14:schemeClr w14:val="accent3"/>
            </w14:solidFill>
          </w14:textFill>
        </w:rPr>
        <w:t>个体</w:t>
      </w:r>
      <w:r>
        <w:rPr>
          <w:rFonts w:hint="eastAsia" w:ascii="宋体" w:hAnsi="宋体" w:eastAsia="宋体" w:cs="宋体"/>
          <w:b/>
          <w:bCs/>
          <w:color w:val="4F81BD" w:themeColor="accent1"/>
          <w:sz w:val="21"/>
          <w:szCs w:val="21"/>
          <w14:textFill>
            <w14:solidFill>
              <w14:schemeClr w14:val="accent1"/>
            </w14:solidFill>
          </w14:textFill>
        </w:rPr>
        <w:t>的集合。</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种群不仅是构成</w:t>
      </w:r>
      <w:r>
        <w:rPr>
          <w:rFonts w:hint="eastAsia" w:ascii="宋体" w:hAnsi="宋体" w:eastAsia="宋体" w:cs="宋体"/>
          <w:b/>
          <w:bCs/>
          <w:color w:val="9BBB59" w:themeColor="accent3"/>
          <w:sz w:val="21"/>
          <w:szCs w:val="21"/>
          <w14:textFill>
            <w14:solidFill>
              <w14:schemeClr w14:val="accent3"/>
            </w14:solidFill>
          </w14:textFill>
        </w:rPr>
        <w:t>物种</w:t>
      </w:r>
      <w:r>
        <w:rPr>
          <w:rFonts w:hint="eastAsia" w:ascii="宋体" w:hAnsi="宋体" w:eastAsia="宋体" w:cs="宋体"/>
          <w:color w:val="000000"/>
          <w:sz w:val="21"/>
          <w:szCs w:val="21"/>
        </w:rPr>
        <w:t>的</w:t>
      </w:r>
      <w:r>
        <w:rPr>
          <w:rFonts w:hint="eastAsia" w:ascii="宋体" w:hAnsi="宋体" w:eastAsia="宋体" w:cs="宋体"/>
          <w:b/>
          <w:bCs/>
          <w:color w:val="4F81BD" w:themeColor="accent1"/>
          <w:sz w:val="21"/>
          <w:szCs w:val="21"/>
          <w14:textFill>
            <w14:solidFill>
              <w14:schemeClr w14:val="accent1"/>
            </w14:solidFill>
          </w14:textFill>
        </w:rPr>
        <w:t>基本单位</w:t>
      </w:r>
      <w:r>
        <w:rPr>
          <w:rFonts w:hint="eastAsia" w:ascii="宋体" w:hAnsi="宋体" w:eastAsia="宋体" w:cs="宋体"/>
          <w:color w:val="000000"/>
          <w:sz w:val="21"/>
          <w:szCs w:val="21"/>
        </w:rPr>
        <w:t>，而且也是构成</w:t>
      </w:r>
      <w:r>
        <w:rPr>
          <w:rFonts w:hint="eastAsia" w:ascii="宋体" w:hAnsi="宋体" w:eastAsia="宋体" w:cs="宋体"/>
          <w:b/>
          <w:bCs/>
          <w:color w:val="9BBB59" w:themeColor="accent3"/>
          <w:sz w:val="21"/>
          <w:szCs w:val="21"/>
          <w14:textFill>
            <w14:solidFill>
              <w14:schemeClr w14:val="accent3"/>
            </w14:solidFill>
          </w14:textFill>
        </w:rPr>
        <w:t>群落</w:t>
      </w:r>
      <w:r>
        <w:rPr>
          <w:rFonts w:hint="eastAsia" w:ascii="宋体" w:hAnsi="宋体" w:eastAsia="宋体" w:cs="宋体"/>
          <w:color w:val="000000"/>
          <w:sz w:val="21"/>
          <w:szCs w:val="21"/>
        </w:rPr>
        <w:t>的</w:t>
      </w:r>
      <w:r>
        <w:rPr>
          <w:rFonts w:hint="eastAsia" w:ascii="宋体" w:hAnsi="宋体" w:eastAsia="宋体" w:cs="宋体"/>
          <w:b/>
          <w:bCs/>
          <w:color w:val="4F81BD" w:themeColor="accent1"/>
          <w:sz w:val="21"/>
          <w:szCs w:val="21"/>
          <w14:textFill>
            <w14:solidFill>
              <w14:schemeClr w14:val="accent1"/>
            </w14:solidFill>
          </w14:textFill>
        </w:rPr>
        <w:t>基本单位</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种群的基本</w:t>
      </w:r>
      <w:r>
        <w:rPr>
          <w:rFonts w:hint="eastAsia" w:ascii="宋体" w:hAnsi="宋体" w:eastAsia="宋体" w:cs="宋体"/>
          <w:b/>
          <w:bCs/>
          <w:color w:val="8064A2" w:themeColor="accent4"/>
          <w:sz w:val="21"/>
          <w:szCs w:val="21"/>
          <w14:textFill>
            <w14:solidFill>
              <w14:schemeClr w14:val="accent4"/>
            </w14:solidFill>
          </w14:textFill>
        </w:rPr>
        <w:t>特征</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19"/>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空间</w:t>
      </w:r>
      <w:r>
        <w:rPr>
          <w:rFonts w:hint="eastAsia" w:ascii="宋体" w:hAnsi="宋体" w:eastAsia="宋体" w:cs="宋体"/>
          <w:color w:val="000000"/>
          <w:sz w:val="21"/>
          <w:szCs w:val="21"/>
        </w:rPr>
        <w:t>分布特征：可能是</w:t>
      </w:r>
      <w:r>
        <w:rPr>
          <w:rFonts w:hint="eastAsia" w:ascii="宋体" w:hAnsi="宋体" w:eastAsia="宋体" w:cs="宋体"/>
          <w:b/>
          <w:bCs/>
          <w:color w:val="4F81BD" w:themeColor="accent1"/>
          <w:sz w:val="21"/>
          <w:szCs w:val="21"/>
          <w14:textFill>
            <w14:solidFill>
              <w14:schemeClr w14:val="accent1"/>
            </w14:solidFill>
          </w14:textFill>
        </w:rPr>
        <w:t>均匀</w:t>
      </w:r>
      <w:r>
        <w:rPr>
          <w:rFonts w:hint="eastAsia" w:ascii="宋体" w:hAnsi="宋体" w:eastAsia="宋体" w:cs="宋体"/>
          <w:color w:val="000000"/>
          <w:sz w:val="21"/>
          <w:szCs w:val="21"/>
        </w:rPr>
        <w:t>分布、</w:t>
      </w:r>
      <w:r>
        <w:rPr>
          <w:rFonts w:hint="eastAsia" w:ascii="宋体" w:hAnsi="宋体" w:eastAsia="宋体" w:cs="宋体"/>
          <w:b/>
          <w:bCs/>
          <w:color w:val="4F81BD" w:themeColor="accent1"/>
          <w:sz w:val="21"/>
          <w:szCs w:val="21"/>
          <w14:textFill>
            <w14:solidFill>
              <w14:schemeClr w14:val="accent1"/>
            </w14:solidFill>
          </w14:textFill>
        </w:rPr>
        <w:t>随机</w:t>
      </w:r>
      <w:r>
        <w:rPr>
          <w:rFonts w:hint="eastAsia" w:ascii="宋体" w:hAnsi="宋体" w:eastAsia="宋体" w:cs="宋体"/>
          <w:color w:val="000000"/>
          <w:sz w:val="21"/>
          <w:szCs w:val="21"/>
        </w:rPr>
        <w:t>分布或</w:t>
      </w:r>
      <w:r>
        <w:rPr>
          <w:rFonts w:hint="eastAsia" w:ascii="宋体" w:hAnsi="宋体" w:eastAsia="宋体" w:cs="宋体"/>
          <w:b/>
          <w:bCs/>
          <w:color w:val="4F81BD" w:themeColor="accent1"/>
          <w:sz w:val="21"/>
          <w:szCs w:val="21"/>
          <w14:textFill>
            <w14:solidFill>
              <w14:schemeClr w14:val="accent1"/>
            </w14:solidFill>
          </w14:textFill>
        </w:rPr>
        <w:t>成群</w:t>
      </w:r>
      <w:r>
        <w:rPr>
          <w:rFonts w:hint="eastAsia" w:ascii="宋体" w:hAnsi="宋体" w:eastAsia="宋体" w:cs="宋体"/>
          <w:color w:val="000000"/>
          <w:sz w:val="21"/>
          <w:szCs w:val="21"/>
        </w:rPr>
        <w:t>分布（小范围：分布格局 大范围：地理分布）</w:t>
      </w:r>
    </w:p>
    <w:p>
      <w:pPr>
        <w:keepNext w:val="0"/>
        <w:keepLines w:val="0"/>
        <w:pageBreakBefore w:val="0"/>
        <w:widowControl w:val="0"/>
        <w:numPr>
          <w:ilvl w:val="0"/>
          <w:numId w:val="19"/>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数量</w:t>
      </w:r>
      <w:r>
        <w:rPr>
          <w:rFonts w:hint="eastAsia" w:ascii="宋体" w:hAnsi="宋体" w:eastAsia="宋体" w:cs="宋体"/>
          <w:color w:val="000000"/>
          <w:sz w:val="21"/>
          <w:szCs w:val="21"/>
        </w:rPr>
        <w:t>特征：</w:t>
      </w:r>
      <w:r>
        <w:rPr>
          <w:rFonts w:hint="eastAsia" w:ascii="宋体" w:hAnsi="宋体" w:eastAsia="宋体" w:cs="宋体"/>
          <w:b/>
          <w:bCs/>
          <w:color w:val="4F81BD" w:themeColor="accent1"/>
          <w:sz w:val="21"/>
          <w:szCs w:val="21"/>
          <w14:textFill>
            <w14:solidFill>
              <w14:schemeClr w14:val="accent1"/>
            </w14:solidFill>
          </w14:textFill>
        </w:rPr>
        <w:t>初级</w:t>
      </w:r>
      <w:r>
        <w:rPr>
          <w:rFonts w:hint="eastAsia" w:ascii="宋体" w:hAnsi="宋体" w:eastAsia="宋体" w:cs="宋体"/>
          <w:color w:val="000000"/>
          <w:sz w:val="21"/>
          <w:szCs w:val="21"/>
        </w:rPr>
        <w:t>种群参数（出生 死亡 迁入 迁出）</w:t>
      </w:r>
      <w:r>
        <w:rPr>
          <w:rFonts w:hint="eastAsia" w:ascii="宋体" w:hAnsi="宋体" w:eastAsia="宋体" w:cs="宋体"/>
          <w:b/>
          <w:bCs/>
          <w:color w:val="4F81BD" w:themeColor="accent1"/>
          <w:sz w:val="21"/>
          <w:szCs w:val="21"/>
          <w14:textFill>
            <w14:solidFill>
              <w14:schemeClr w14:val="accent1"/>
            </w14:solidFill>
          </w14:textFill>
        </w:rPr>
        <w:t>次级</w:t>
      </w:r>
      <w:r>
        <w:rPr>
          <w:rFonts w:hint="eastAsia" w:ascii="宋体" w:hAnsi="宋体" w:eastAsia="宋体" w:cs="宋体"/>
          <w:color w:val="000000"/>
          <w:sz w:val="21"/>
          <w:szCs w:val="21"/>
        </w:rPr>
        <w:t>（性比 年结）</w:t>
      </w:r>
    </w:p>
    <w:p>
      <w:pPr>
        <w:keepNext w:val="0"/>
        <w:keepLines w:val="0"/>
        <w:pageBreakBefore w:val="0"/>
        <w:widowControl w:val="0"/>
        <w:numPr>
          <w:ilvl w:val="0"/>
          <w:numId w:val="19"/>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遗传</w:t>
      </w:r>
      <w:r>
        <w:rPr>
          <w:rFonts w:hint="eastAsia" w:ascii="宋体" w:hAnsi="宋体" w:eastAsia="宋体" w:cs="宋体"/>
          <w:color w:val="000000"/>
          <w:sz w:val="21"/>
          <w:szCs w:val="21"/>
        </w:rPr>
        <w:t>特征：</w:t>
      </w:r>
      <w:r>
        <w:rPr>
          <w:rFonts w:hint="eastAsia" w:ascii="宋体" w:hAnsi="宋体" w:eastAsia="宋体" w:cs="宋体"/>
          <w:b/>
          <w:bCs/>
          <w:color w:val="4F81BD" w:themeColor="accent1"/>
          <w:sz w:val="21"/>
          <w:szCs w:val="21"/>
          <w14:textFill>
            <w14:solidFill>
              <w14:schemeClr w14:val="accent1"/>
            </w14:solidFill>
          </w14:textFill>
        </w:rPr>
        <w:t>共性</w:t>
      </w:r>
      <w:r>
        <w:rPr>
          <w:rFonts w:hint="eastAsia" w:ascii="宋体" w:hAnsi="宋体" w:eastAsia="宋体" w:cs="宋体"/>
          <w:color w:val="000000"/>
          <w:sz w:val="21"/>
          <w:szCs w:val="21"/>
        </w:rPr>
        <w:t>，</w:t>
      </w:r>
      <w:r>
        <w:rPr>
          <w:rFonts w:hint="eastAsia" w:ascii="宋体" w:hAnsi="宋体" w:eastAsia="宋体" w:cs="宋体"/>
          <w:b/>
          <w:bCs/>
          <w:color w:val="4F81BD" w:themeColor="accent1"/>
          <w:sz w:val="21"/>
          <w:szCs w:val="21"/>
          <w14:textFill>
            <w14:solidFill>
              <w14:schemeClr w14:val="accent1"/>
            </w14:solidFill>
          </w14:textFill>
        </w:rPr>
        <w:t>差异性</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种群的地理分布：种群的地理分布是指种群</w:t>
      </w:r>
      <w:r>
        <w:rPr>
          <w:rFonts w:hint="eastAsia" w:ascii="宋体" w:hAnsi="宋体" w:eastAsia="宋体" w:cs="宋体"/>
          <w:b/>
          <w:bCs/>
          <w:color w:val="4F81BD" w:themeColor="accent1"/>
          <w:sz w:val="21"/>
          <w:szCs w:val="21"/>
          <w14:textFill>
            <w14:solidFill>
              <w14:schemeClr w14:val="accent1"/>
            </w14:solidFill>
          </w14:textFill>
        </w:rPr>
        <w:t>所在的地理范围</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内分布</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组成种群的</w:t>
      </w:r>
      <w:r>
        <w:rPr>
          <w:rFonts w:hint="eastAsia" w:ascii="宋体" w:hAnsi="宋体" w:eastAsia="宋体" w:cs="宋体"/>
          <w:b/>
          <w:bCs/>
          <w:color w:val="4F81BD" w:themeColor="accent1"/>
          <w:sz w:val="21"/>
          <w:szCs w:val="21"/>
          <w14:textFill>
            <w14:solidFill>
              <w14:schemeClr w14:val="accent1"/>
            </w14:solidFill>
          </w14:textFill>
        </w:rPr>
        <w:t>个体</w:t>
      </w:r>
      <w:r>
        <w:rPr>
          <w:rFonts w:hint="eastAsia" w:ascii="宋体" w:hAnsi="宋体" w:eastAsia="宋体" w:cs="宋体"/>
          <w:color w:val="000000"/>
          <w:sz w:val="21"/>
          <w:szCs w:val="21"/>
        </w:rPr>
        <w:t>在其生活空间中的</w:t>
      </w:r>
      <w:r>
        <w:rPr>
          <w:rFonts w:hint="eastAsia" w:ascii="宋体" w:hAnsi="宋体" w:eastAsia="宋体" w:cs="宋体"/>
          <w:b/>
          <w:bCs/>
          <w:color w:val="4F81BD" w:themeColor="accent1"/>
          <w:sz w:val="21"/>
          <w:szCs w:val="21"/>
          <w14:textFill>
            <w14:solidFill>
              <w14:schemeClr w14:val="accent1"/>
            </w14:solidFill>
          </w14:textFill>
        </w:rPr>
        <w:t>位置状态或布局</w:t>
      </w:r>
      <w:r>
        <w:rPr>
          <w:rFonts w:hint="eastAsia" w:ascii="宋体" w:hAnsi="宋体" w:eastAsia="宋体" w:cs="宋体"/>
          <w:color w:val="000000"/>
          <w:sz w:val="21"/>
          <w:szCs w:val="21"/>
        </w:rPr>
        <w:t>（类型：随机型、均匀型【个体竞争】、成群型【常见】）</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 xml:space="preserve">37. </w:t>
      </w:r>
      <w:r>
        <w:rPr>
          <w:rFonts w:hint="eastAsia" w:ascii="宋体" w:hAnsi="宋体" w:eastAsia="宋体" w:cs="宋体"/>
          <w:b/>
          <w:bCs/>
          <w:color w:val="8064A2" w:themeColor="accent4"/>
          <w:sz w:val="21"/>
          <w:szCs w:val="21"/>
          <w:lang w:val="en-US" w:eastAsia="zh-CN"/>
          <w14:textFill>
            <w14:solidFill>
              <w14:schemeClr w14:val="accent4"/>
            </w14:solidFill>
          </w14:textFill>
        </w:rPr>
        <w:t>成群分布</w:t>
      </w:r>
      <w:r>
        <w:rPr>
          <w:rFonts w:hint="eastAsia" w:ascii="宋体" w:hAnsi="宋体" w:eastAsia="宋体" w:cs="宋体"/>
          <w:color w:val="000000"/>
          <w:sz w:val="21"/>
          <w:szCs w:val="21"/>
          <w:lang w:val="en-US" w:eastAsia="zh-CN"/>
        </w:rPr>
        <w:t>形成的原因有：</w:t>
      </w:r>
    </w:p>
    <w:p>
      <w:pPr>
        <w:keepNext w:val="0"/>
        <w:keepLines w:val="0"/>
        <w:pageBreakBefore w:val="0"/>
        <w:widowControl w:val="0"/>
        <w:numPr>
          <w:ilvl w:val="0"/>
          <w:numId w:val="20"/>
        </w:numPr>
        <w:kinsoku/>
        <w:overflowPunct/>
        <w:topLinePunct w:val="0"/>
        <w:autoSpaceDE/>
        <w:autoSpaceDN/>
        <w:bidi w:val="0"/>
        <w:adjustRightInd/>
        <w:snapToGrid/>
        <w:spacing w:line="240" w:lineRule="auto"/>
        <w:ind w:left="252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环境资源分布</w:t>
      </w:r>
      <w:r>
        <w:rPr>
          <w:rFonts w:hint="eastAsia" w:ascii="宋体" w:hAnsi="宋体" w:eastAsia="宋体" w:cs="宋体"/>
          <w:b/>
          <w:bCs/>
          <w:color w:val="4F81BD" w:themeColor="accent1"/>
          <w:sz w:val="21"/>
          <w:szCs w:val="21"/>
          <w:lang w:val="en-US" w:eastAsia="zh-CN"/>
          <w14:textFill>
            <w14:solidFill>
              <w14:schemeClr w14:val="accent1"/>
            </w14:solidFill>
          </w14:textFill>
        </w:rPr>
        <w:t>不均匀</w:t>
      </w:r>
      <w:r>
        <w:rPr>
          <w:rFonts w:hint="eastAsia" w:ascii="宋体" w:hAnsi="宋体" w:eastAsia="宋体" w:cs="宋体"/>
          <w:color w:val="000000"/>
          <w:sz w:val="21"/>
          <w:szCs w:val="21"/>
          <w:lang w:val="en-US" w:eastAsia="zh-CN"/>
        </w:rPr>
        <w:t>，富饶与贫乏相嵌</w:t>
      </w:r>
    </w:p>
    <w:p>
      <w:pPr>
        <w:keepNext w:val="0"/>
        <w:keepLines w:val="0"/>
        <w:pageBreakBefore w:val="0"/>
        <w:widowControl w:val="0"/>
        <w:numPr>
          <w:ilvl w:val="0"/>
          <w:numId w:val="20"/>
        </w:numPr>
        <w:kinsoku/>
        <w:overflowPunct/>
        <w:topLinePunct w:val="0"/>
        <w:autoSpaceDE/>
        <w:autoSpaceDN/>
        <w:bidi w:val="0"/>
        <w:adjustRightInd/>
        <w:snapToGrid/>
        <w:spacing w:line="240" w:lineRule="auto"/>
        <w:ind w:left="252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4F81BD" w:themeColor="accent1"/>
          <w:sz w:val="21"/>
          <w:szCs w:val="21"/>
          <w:lang w:val="en-US" w:eastAsia="zh-CN"/>
          <w14:textFill>
            <w14:solidFill>
              <w14:schemeClr w14:val="accent1"/>
            </w14:solidFill>
          </w14:textFill>
        </w:rPr>
        <w:t>植物</w:t>
      </w:r>
      <w:r>
        <w:rPr>
          <w:rFonts w:hint="eastAsia" w:ascii="宋体" w:hAnsi="宋体" w:eastAsia="宋体" w:cs="宋体"/>
          <w:color w:val="000000"/>
          <w:sz w:val="21"/>
          <w:szCs w:val="21"/>
          <w:lang w:val="en-US" w:eastAsia="zh-CN"/>
        </w:rPr>
        <w:t>传播种子方式使其以</w:t>
      </w:r>
      <w:r>
        <w:rPr>
          <w:rFonts w:hint="eastAsia" w:ascii="宋体" w:hAnsi="宋体" w:eastAsia="宋体" w:cs="宋体"/>
          <w:b/>
          <w:bCs/>
          <w:color w:val="4F81BD" w:themeColor="accent1"/>
          <w:sz w:val="21"/>
          <w:szCs w:val="21"/>
          <w:lang w:val="en-US" w:eastAsia="zh-CN"/>
          <w14:textFill>
            <w14:solidFill>
              <w14:schemeClr w14:val="accent1"/>
            </w14:solidFill>
          </w14:textFill>
        </w:rPr>
        <w:t>母株为扩散中心</w:t>
      </w:r>
    </w:p>
    <w:p>
      <w:pPr>
        <w:keepNext w:val="0"/>
        <w:keepLines w:val="0"/>
        <w:pageBreakBefore w:val="0"/>
        <w:widowControl w:val="0"/>
        <w:numPr>
          <w:ilvl w:val="0"/>
          <w:numId w:val="20"/>
        </w:numPr>
        <w:kinsoku/>
        <w:overflowPunct/>
        <w:topLinePunct w:val="0"/>
        <w:autoSpaceDE/>
        <w:autoSpaceDN/>
        <w:bidi w:val="0"/>
        <w:adjustRightInd/>
        <w:snapToGrid/>
        <w:spacing w:line="240" w:lineRule="auto"/>
        <w:ind w:left="252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4F81BD" w:themeColor="accent1"/>
          <w:sz w:val="21"/>
          <w:szCs w:val="21"/>
          <w:lang w:val="en-US" w:eastAsia="zh-CN"/>
          <w14:textFill>
            <w14:solidFill>
              <w14:schemeClr w14:val="accent1"/>
            </w14:solidFill>
          </w14:textFill>
        </w:rPr>
        <w:t>动物</w:t>
      </w:r>
      <w:r>
        <w:rPr>
          <w:rFonts w:hint="eastAsia" w:ascii="宋体" w:hAnsi="宋体" w:eastAsia="宋体" w:cs="宋体"/>
          <w:color w:val="000000"/>
          <w:sz w:val="21"/>
          <w:szCs w:val="21"/>
          <w:lang w:val="en-US" w:eastAsia="zh-CN"/>
        </w:rPr>
        <w:t>的</w:t>
      </w:r>
      <w:r>
        <w:rPr>
          <w:rFonts w:hint="eastAsia" w:ascii="宋体" w:hAnsi="宋体" w:eastAsia="宋体" w:cs="宋体"/>
          <w:b/>
          <w:bCs/>
          <w:color w:val="4F81BD" w:themeColor="accent1"/>
          <w:sz w:val="21"/>
          <w:szCs w:val="21"/>
          <w:lang w:val="en-US" w:eastAsia="zh-CN"/>
          <w14:textFill>
            <w14:solidFill>
              <w14:schemeClr w14:val="accent1"/>
            </w14:solidFill>
          </w14:textFill>
        </w:rPr>
        <w:t>社会行为</w:t>
      </w:r>
      <w:r>
        <w:rPr>
          <w:rFonts w:hint="eastAsia" w:ascii="宋体" w:hAnsi="宋体" w:eastAsia="宋体" w:cs="宋体"/>
          <w:color w:val="000000"/>
          <w:sz w:val="21"/>
          <w:szCs w:val="21"/>
          <w:lang w:val="en-US" w:eastAsia="zh-CN"/>
        </w:rPr>
        <w:t>使其结合成群</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种群有一个</w:t>
      </w:r>
      <w:r>
        <w:rPr>
          <w:rFonts w:hint="eastAsia" w:ascii="宋体" w:hAnsi="宋体" w:eastAsia="宋体" w:cs="宋体"/>
          <w:b/>
          <w:bCs/>
          <w:color w:val="9BBB59" w:themeColor="accent3"/>
          <w:sz w:val="21"/>
          <w:szCs w:val="21"/>
          <w:lang w:val="en-US" w:eastAsia="zh-CN"/>
          <w14:textFill>
            <w14:solidFill>
              <w14:schemeClr w14:val="accent3"/>
            </w14:solidFill>
          </w14:textFill>
        </w:rPr>
        <w:t>最适密度</w:t>
      </w:r>
      <w:r>
        <w:rPr>
          <w:rFonts w:hint="eastAsia" w:ascii="宋体" w:hAnsi="宋体" w:eastAsia="宋体" w:cs="宋体"/>
          <w:color w:val="000000"/>
          <w:sz w:val="21"/>
          <w:szCs w:val="21"/>
          <w:lang w:val="en-US" w:eastAsia="zh-CN"/>
        </w:rPr>
        <w:t>，过密过稀都是不利的，都可能产生</w:t>
      </w:r>
      <w:r>
        <w:rPr>
          <w:rFonts w:hint="eastAsia" w:ascii="宋体" w:hAnsi="宋体" w:eastAsia="宋体" w:cs="宋体"/>
          <w:b/>
          <w:bCs/>
          <w:color w:val="9BBB59" w:themeColor="accent3"/>
          <w:sz w:val="21"/>
          <w:szCs w:val="21"/>
          <w:lang w:val="en-US" w:eastAsia="zh-CN"/>
          <w14:textFill>
            <w14:solidFill>
              <w14:schemeClr w14:val="accent3"/>
            </w14:solidFill>
          </w14:textFill>
        </w:rPr>
        <w:t>抑制性</w:t>
      </w:r>
      <w:r>
        <w:rPr>
          <w:rFonts w:hint="eastAsia" w:ascii="宋体" w:hAnsi="宋体" w:eastAsia="宋体" w:cs="宋体"/>
          <w:color w:val="000000"/>
          <w:sz w:val="21"/>
          <w:szCs w:val="21"/>
          <w:lang w:val="en-US" w:eastAsia="zh-CN"/>
        </w:rPr>
        <w:t>影响，这就是【</w:t>
      </w:r>
      <w:r>
        <w:rPr>
          <w:rFonts w:hint="eastAsia" w:ascii="宋体" w:hAnsi="宋体" w:eastAsia="宋体" w:cs="宋体"/>
          <w:b/>
          <w:bCs/>
          <w:color w:val="4F81BD" w:themeColor="accent1"/>
          <w:sz w:val="21"/>
          <w:szCs w:val="21"/>
          <w:lang w:val="en-US" w:eastAsia="zh-CN"/>
          <w14:textFill>
            <w14:solidFill>
              <w14:schemeClr w14:val="accent1"/>
            </w14:solidFill>
          </w14:textFill>
        </w:rPr>
        <w:t>阿利氏规律</w:t>
      </w:r>
      <w:r>
        <w:rPr>
          <w:rFonts w:hint="eastAsia" w:ascii="宋体" w:hAnsi="宋体" w:eastAsia="宋体" w:cs="宋体"/>
          <w:color w:val="000000"/>
          <w:sz w:val="21"/>
          <w:szCs w:val="21"/>
          <w:lang w:val="en-US" w:eastAsia="zh-CN"/>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阿利氏规律的意义：珍稀濒危动物的</w:t>
      </w:r>
      <w:r>
        <w:rPr>
          <w:rFonts w:hint="eastAsia" w:ascii="宋体" w:hAnsi="宋体" w:eastAsia="宋体" w:cs="宋体"/>
          <w:b/>
          <w:bCs/>
          <w:color w:val="4F81BD" w:themeColor="accent1"/>
          <w:sz w:val="21"/>
          <w:szCs w:val="21"/>
          <w:lang w:val="en-US" w:eastAsia="zh-CN"/>
          <w14:textFill>
            <w14:solidFill>
              <w14:schemeClr w14:val="accent1"/>
            </w14:solidFill>
          </w14:textFill>
        </w:rPr>
        <w:t>保护</w:t>
      </w:r>
      <w:r>
        <w:rPr>
          <w:rFonts w:hint="eastAsia" w:ascii="宋体" w:hAnsi="宋体" w:eastAsia="宋体" w:cs="宋体"/>
          <w:color w:val="000000"/>
          <w:sz w:val="21"/>
          <w:szCs w:val="21"/>
          <w:lang w:val="en-US" w:eastAsia="zh-CN"/>
        </w:rPr>
        <w:t xml:space="preserve"> 人类社会</w:t>
      </w:r>
      <w:r>
        <w:rPr>
          <w:rFonts w:hint="eastAsia" w:ascii="宋体" w:hAnsi="宋体" w:eastAsia="宋体" w:cs="宋体"/>
          <w:b/>
          <w:bCs/>
          <w:color w:val="4F81BD" w:themeColor="accent1"/>
          <w:sz w:val="21"/>
          <w:szCs w:val="21"/>
          <w:lang w:val="en-US" w:eastAsia="zh-CN"/>
          <w14:textFill>
            <w14:solidFill>
              <w14:schemeClr w14:val="accent1"/>
            </w14:solidFill>
          </w14:textFill>
        </w:rPr>
        <w:t>建设</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8064A2" w:themeColor="accent4"/>
          <w:sz w:val="21"/>
          <w:szCs w:val="21"/>
          <w:lang w:val="en-US" w:eastAsia="zh-CN"/>
          <w14:textFill>
            <w14:solidFill>
              <w14:schemeClr w14:val="accent4"/>
            </w14:solidFill>
          </w14:textFill>
        </w:rPr>
        <w:t>种群密度</w:t>
      </w:r>
      <w:r>
        <w:rPr>
          <w:rFonts w:hint="eastAsia" w:ascii="宋体" w:hAnsi="宋体" w:eastAsia="宋体" w:cs="宋体"/>
          <w:color w:val="000000"/>
          <w:sz w:val="21"/>
          <w:szCs w:val="21"/>
          <w:lang w:val="en-US" w:eastAsia="zh-CN"/>
        </w:rPr>
        <w:t>：</w:t>
      </w:r>
      <w:r>
        <w:rPr>
          <w:rFonts w:hint="eastAsia" w:ascii="宋体" w:hAnsi="宋体" w:eastAsia="宋体" w:cs="宋体"/>
          <w:b/>
          <w:bCs/>
          <w:color w:val="4F81BD" w:themeColor="accent1"/>
          <w:sz w:val="21"/>
          <w:szCs w:val="21"/>
          <w:lang w:val="en-US" w:eastAsia="zh-CN"/>
          <w14:textFill>
            <w14:solidFill>
              <w14:schemeClr w14:val="accent1"/>
            </w14:solidFill>
          </w14:textFill>
        </w:rPr>
        <w:t>单位空间</w:t>
      </w:r>
      <w:r>
        <w:rPr>
          <w:rFonts w:hint="eastAsia" w:ascii="宋体" w:hAnsi="宋体" w:eastAsia="宋体" w:cs="宋体"/>
          <w:color w:val="000000"/>
          <w:sz w:val="21"/>
          <w:szCs w:val="21"/>
          <w:lang w:val="en-US" w:eastAsia="zh-CN"/>
        </w:rPr>
        <w:t>内的种群数量，通常以</w:t>
      </w:r>
      <w:r>
        <w:rPr>
          <w:rFonts w:hint="eastAsia" w:ascii="宋体" w:hAnsi="宋体" w:eastAsia="宋体" w:cs="宋体"/>
          <w:b/>
          <w:bCs/>
          <w:color w:val="4F81BD" w:themeColor="accent1"/>
          <w:sz w:val="21"/>
          <w:szCs w:val="21"/>
          <w:lang w:val="en-US" w:eastAsia="zh-CN"/>
          <w14:textFill>
            <w14:solidFill>
              <w14:schemeClr w14:val="accent1"/>
            </w14:solidFill>
          </w14:textFill>
        </w:rPr>
        <w:t>单位面积</w:t>
      </w:r>
      <w:r>
        <w:rPr>
          <w:rFonts w:hint="eastAsia" w:ascii="宋体" w:hAnsi="宋体" w:eastAsia="宋体" w:cs="宋体"/>
          <w:color w:val="000000"/>
          <w:sz w:val="21"/>
          <w:szCs w:val="21"/>
          <w:lang w:val="en-US" w:eastAsia="zh-CN"/>
        </w:rPr>
        <w:t>或</w:t>
      </w:r>
      <w:r>
        <w:rPr>
          <w:rFonts w:hint="eastAsia" w:ascii="宋体" w:hAnsi="宋体" w:eastAsia="宋体" w:cs="宋体"/>
          <w:b/>
          <w:bCs/>
          <w:i w:val="0"/>
          <w:iCs w:val="0"/>
          <w:color w:val="4F81BD" w:themeColor="accent1"/>
          <w:sz w:val="21"/>
          <w:szCs w:val="21"/>
          <w:lang w:val="en-US" w:eastAsia="zh-CN"/>
          <w14:textFill>
            <w14:solidFill>
              <w14:schemeClr w14:val="accent1"/>
            </w14:solidFill>
          </w14:textFill>
        </w:rPr>
        <w:t>单位体积</w:t>
      </w:r>
      <w:r>
        <w:rPr>
          <w:rFonts w:hint="eastAsia" w:ascii="宋体" w:hAnsi="宋体" w:eastAsia="宋体" w:cs="宋体"/>
          <w:color w:val="000000"/>
          <w:sz w:val="21"/>
          <w:szCs w:val="21"/>
          <w:lang w:val="en-US" w:eastAsia="zh-CN"/>
        </w:rPr>
        <w:t>的个体数目或</w:t>
      </w:r>
      <w:r>
        <w:rPr>
          <w:rFonts w:hint="eastAsia" w:ascii="宋体" w:hAnsi="宋体" w:eastAsia="宋体" w:cs="宋体"/>
          <w:b/>
          <w:bCs/>
          <w:color w:val="9BBB59" w:themeColor="accent3"/>
          <w:sz w:val="21"/>
          <w:szCs w:val="21"/>
          <w:lang w:val="en-US" w:eastAsia="zh-CN"/>
          <w14:textFill>
            <w14:solidFill>
              <w14:schemeClr w14:val="accent3"/>
            </w14:solidFill>
          </w14:textFill>
        </w:rPr>
        <w:t>种群生物量</w:t>
      </w:r>
      <w:r>
        <w:rPr>
          <w:rFonts w:hint="eastAsia" w:ascii="宋体" w:hAnsi="宋体" w:eastAsia="宋体" w:cs="宋体"/>
          <w:color w:val="000000"/>
          <w:sz w:val="21"/>
          <w:szCs w:val="21"/>
          <w:lang w:val="en-US" w:eastAsia="zh-CN"/>
        </w:rPr>
        <w:t>表示。</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8064A2" w:themeColor="accent4"/>
          <w:sz w:val="21"/>
          <w:szCs w:val="21"/>
          <w:lang w:val="en-US" w:eastAsia="zh-CN"/>
          <w14:textFill>
            <w14:solidFill>
              <w14:schemeClr w14:val="accent4"/>
            </w14:solidFill>
          </w14:textFill>
        </w:rPr>
        <w:t>粗</w:t>
      </w:r>
      <w:r>
        <w:rPr>
          <w:rFonts w:hint="eastAsia" w:ascii="宋体" w:hAnsi="宋体" w:eastAsia="宋体" w:cs="宋体"/>
          <w:color w:val="000000"/>
          <w:sz w:val="21"/>
          <w:szCs w:val="21"/>
          <w:lang w:val="en-US" w:eastAsia="zh-CN"/>
        </w:rPr>
        <w:t>密度：是指</w:t>
      </w:r>
      <w:r>
        <w:rPr>
          <w:rFonts w:hint="eastAsia" w:ascii="宋体" w:hAnsi="宋体" w:eastAsia="宋体" w:cs="宋体"/>
          <w:b/>
          <w:bCs/>
          <w:color w:val="4F81BD" w:themeColor="accent1"/>
          <w:sz w:val="21"/>
          <w:szCs w:val="21"/>
          <w:lang w:val="en-US" w:eastAsia="zh-CN"/>
          <w14:textFill>
            <w14:solidFill>
              <w14:schemeClr w14:val="accent1"/>
            </w14:solidFill>
          </w14:textFill>
        </w:rPr>
        <w:t>单位空间</w:t>
      </w:r>
      <w:r>
        <w:rPr>
          <w:rFonts w:hint="eastAsia" w:ascii="宋体" w:hAnsi="宋体" w:eastAsia="宋体" w:cs="宋体"/>
          <w:color w:val="000000"/>
          <w:sz w:val="21"/>
          <w:szCs w:val="21"/>
          <w:lang w:val="en-US" w:eastAsia="zh-CN"/>
        </w:rPr>
        <w:t>内的生物</w:t>
      </w:r>
      <w:r>
        <w:rPr>
          <w:rFonts w:hint="eastAsia" w:ascii="宋体" w:hAnsi="宋体" w:eastAsia="宋体" w:cs="宋体"/>
          <w:b/>
          <w:bCs/>
          <w:color w:val="4F81BD" w:themeColor="accent1"/>
          <w:sz w:val="21"/>
          <w:szCs w:val="21"/>
          <w:lang w:val="en-US" w:eastAsia="zh-CN"/>
          <w14:textFill>
            <w14:solidFill>
              <w14:schemeClr w14:val="accent1"/>
            </w14:solidFill>
          </w14:textFill>
        </w:rPr>
        <w:t>个体</w:t>
      </w:r>
      <w:r>
        <w:rPr>
          <w:rFonts w:hint="eastAsia" w:ascii="宋体" w:hAnsi="宋体" w:eastAsia="宋体" w:cs="宋体"/>
          <w:color w:val="000000"/>
          <w:sz w:val="21"/>
          <w:szCs w:val="21"/>
          <w:lang w:val="en-US" w:eastAsia="zh-CN"/>
        </w:rPr>
        <w:t>数（或生物量）。</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8064A2" w:themeColor="accent4"/>
          <w:sz w:val="21"/>
          <w:szCs w:val="21"/>
          <w:lang w:val="en-US" w:eastAsia="zh-CN"/>
          <w14:textFill>
            <w14:solidFill>
              <w14:schemeClr w14:val="accent4"/>
            </w14:solidFill>
          </w14:textFill>
        </w:rPr>
        <w:t>生态</w:t>
      </w:r>
      <w:r>
        <w:rPr>
          <w:rFonts w:hint="eastAsia" w:ascii="宋体" w:hAnsi="宋体" w:eastAsia="宋体" w:cs="宋体"/>
          <w:color w:val="000000"/>
          <w:sz w:val="21"/>
          <w:szCs w:val="21"/>
          <w:lang w:val="en-US" w:eastAsia="zh-CN"/>
        </w:rPr>
        <w:t>密度：则是指</w:t>
      </w:r>
      <w:r>
        <w:rPr>
          <w:rFonts w:hint="eastAsia" w:ascii="宋体" w:hAnsi="宋体" w:eastAsia="宋体" w:cs="宋体"/>
          <w:b/>
          <w:bCs/>
          <w:color w:val="4F81BD" w:themeColor="accent1"/>
          <w:sz w:val="21"/>
          <w:szCs w:val="21"/>
          <w:lang w:val="en-US" w:eastAsia="zh-CN"/>
          <w14:textFill>
            <w14:solidFill>
              <w14:schemeClr w14:val="accent1"/>
            </w14:solidFill>
          </w14:textFill>
        </w:rPr>
        <w:t>单位栖息空间</w:t>
      </w:r>
      <w:r>
        <w:rPr>
          <w:rFonts w:hint="eastAsia" w:ascii="宋体" w:hAnsi="宋体" w:eastAsia="宋体" w:cs="宋体"/>
          <w:color w:val="000000"/>
          <w:sz w:val="21"/>
          <w:szCs w:val="21"/>
          <w:lang w:val="en-US" w:eastAsia="zh-CN"/>
        </w:rPr>
        <w:t>（种群</w:t>
      </w:r>
      <w:r>
        <w:rPr>
          <w:rFonts w:hint="eastAsia" w:ascii="宋体" w:hAnsi="宋体" w:eastAsia="宋体" w:cs="宋体"/>
          <w:b/>
          <w:bCs/>
          <w:color w:val="9BBB59" w:themeColor="accent3"/>
          <w:sz w:val="21"/>
          <w:szCs w:val="21"/>
          <w:lang w:val="en-US" w:eastAsia="zh-CN"/>
          <w14:textFill>
            <w14:solidFill>
              <w14:schemeClr w14:val="accent3"/>
            </w14:solidFill>
          </w14:textFill>
        </w:rPr>
        <w:t>实际上</w:t>
      </w:r>
      <w:r>
        <w:rPr>
          <w:rFonts w:hint="eastAsia" w:ascii="宋体" w:hAnsi="宋体" w:eastAsia="宋体" w:cs="宋体"/>
          <w:color w:val="000000"/>
          <w:sz w:val="21"/>
          <w:szCs w:val="21"/>
          <w:lang w:val="en-US" w:eastAsia="zh-CN"/>
        </w:rPr>
        <w:t>占有的</w:t>
      </w:r>
      <w:r>
        <w:rPr>
          <w:rFonts w:hint="eastAsia" w:ascii="宋体" w:hAnsi="宋体" w:eastAsia="宋体" w:cs="宋体"/>
          <w:b/>
          <w:bCs/>
          <w:color w:val="9BBB59" w:themeColor="accent3"/>
          <w:sz w:val="21"/>
          <w:szCs w:val="21"/>
          <w:lang w:val="en-US" w:eastAsia="zh-CN"/>
          <w14:textFill>
            <w14:solidFill>
              <w14:schemeClr w14:val="accent3"/>
            </w14:solidFill>
          </w14:textFill>
        </w:rPr>
        <w:t>有用的</w:t>
      </w:r>
      <w:r>
        <w:rPr>
          <w:rFonts w:hint="eastAsia" w:ascii="宋体" w:hAnsi="宋体" w:eastAsia="宋体" w:cs="宋体"/>
          <w:color w:val="000000"/>
          <w:sz w:val="21"/>
          <w:szCs w:val="21"/>
          <w:lang w:val="en-US" w:eastAsia="zh-CN"/>
        </w:rPr>
        <w:t>面积或空间）的</w:t>
      </w:r>
      <w:r>
        <w:rPr>
          <w:rFonts w:hint="eastAsia" w:ascii="宋体" w:hAnsi="宋体" w:eastAsia="宋体" w:cs="宋体"/>
          <w:b/>
          <w:bCs/>
          <w:color w:val="4F81BD" w:themeColor="accent1"/>
          <w:sz w:val="21"/>
          <w:szCs w:val="21"/>
          <w:lang w:val="en-US" w:eastAsia="zh-CN"/>
          <w14:textFill>
            <w14:solidFill>
              <w14:schemeClr w14:val="accent1"/>
            </w14:solidFill>
          </w14:textFill>
        </w:rPr>
        <w:t>个体</w:t>
      </w:r>
      <w:r>
        <w:rPr>
          <w:rFonts w:hint="eastAsia" w:ascii="宋体" w:hAnsi="宋体" w:eastAsia="宋体" w:cs="宋体"/>
          <w:color w:val="000000"/>
          <w:sz w:val="21"/>
          <w:szCs w:val="21"/>
          <w:lang w:val="en-US" w:eastAsia="zh-CN"/>
        </w:rPr>
        <w:t>数量（或生物量）。</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8064A2" w:themeColor="accent4"/>
          <w:sz w:val="21"/>
          <w:szCs w:val="21"/>
          <w:lang w:val="en-US" w:eastAsia="zh-CN"/>
          <w14:textFill>
            <w14:solidFill>
              <w14:schemeClr w14:val="accent4"/>
            </w14:solidFill>
          </w14:textFill>
        </w:rPr>
        <w:t>绝对</w:t>
      </w:r>
      <w:r>
        <w:rPr>
          <w:rFonts w:hint="eastAsia" w:ascii="宋体" w:hAnsi="宋体" w:eastAsia="宋体" w:cs="宋体"/>
          <w:color w:val="000000"/>
          <w:sz w:val="21"/>
          <w:szCs w:val="21"/>
          <w:lang w:val="en-US" w:eastAsia="zh-CN"/>
        </w:rPr>
        <w:t>密度--指单位面积或空间的</w:t>
      </w:r>
      <w:r>
        <w:rPr>
          <w:rFonts w:hint="eastAsia" w:ascii="宋体" w:hAnsi="宋体" w:eastAsia="宋体" w:cs="宋体"/>
          <w:b/>
          <w:bCs/>
          <w:color w:val="4F81BD" w:themeColor="accent1"/>
          <w:sz w:val="21"/>
          <w:szCs w:val="21"/>
          <w:lang w:val="en-US" w:eastAsia="zh-CN"/>
          <w14:textFill>
            <w14:solidFill>
              <w14:schemeClr w14:val="accent1"/>
            </w14:solidFill>
          </w14:textFill>
        </w:rPr>
        <w:t>实际个体数</w:t>
      </w:r>
      <w:r>
        <w:rPr>
          <w:rFonts w:hint="eastAsia" w:ascii="宋体" w:hAnsi="宋体" w:eastAsia="宋体" w:cs="宋体"/>
          <w:color w:val="000000"/>
          <w:sz w:val="21"/>
          <w:szCs w:val="21"/>
          <w:lang w:val="en-US" w:eastAsia="zh-CN"/>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8064A2" w:themeColor="accent4"/>
          <w:sz w:val="21"/>
          <w:szCs w:val="21"/>
          <w:lang w:val="en-US" w:eastAsia="zh-CN"/>
          <w14:textFill>
            <w14:solidFill>
              <w14:schemeClr w14:val="accent4"/>
            </w14:solidFill>
          </w14:textFill>
        </w:rPr>
        <w:t>相对</w:t>
      </w:r>
      <w:r>
        <w:rPr>
          <w:rFonts w:hint="eastAsia" w:ascii="宋体" w:hAnsi="宋体" w:eastAsia="宋体" w:cs="宋体"/>
          <w:color w:val="000000"/>
          <w:sz w:val="21"/>
          <w:szCs w:val="21"/>
          <w:lang w:val="en-US" w:eastAsia="zh-CN"/>
        </w:rPr>
        <w:t>密度--表示</w:t>
      </w:r>
      <w:r>
        <w:rPr>
          <w:rFonts w:hint="eastAsia" w:ascii="宋体" w:hAnsi="宋体" w:eastAsia="宋体" w:cs="宋体"/>
          <w:b/>
          <w:bCs/>
          <w:color w:val="9BBB59" w:themeColor="accent3"/>
          <w:sz w:val="21"/>
          <w:szCs w:val="21"/>
          <w:lang w:val="en-US" w:eastAsia="zh-CN"/>
          <w14:textFill>
            <w14:solidFill>
              <w14:schemeClr w14:val="accent3"/>
            </w14:solidFill>
          </w14:textFill>
        </w:rPr>
        <w:t>个体数量多少</w:t>
      </w:r>
      <w:r>
        <w:rPr>
          <w:rFonts w:hint="eastAsia" w:ascii="宋体" w:hAnsi="宋体" w:eastAsia="宋体" w:cs="宋体"/>
          <w:color w:val="000000"/>
          <w:sz w:val="21"/>
          <w:szCs w:val="21"/>
          <w:lang w:val="en-US" w:eastAsia="zh-CN"/>
        </w:rPr>
        <w:t>的相对指标；</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自然种群只有在食物丰盛、无拥挤现象、无天敌等条件下，才能表现出</w:t>
      </w:r>
      <w:r>
        <w:rPr>
          <w:rFonts w:hint="eastAsia" w:ascii="宋体" w:hAnsi="宋体" w:eastAsia="宋体" w:cs="宋体"/>
          <w:b/>
          <w:bCs/>
          <w:color w:val="9BBB59" w:themeColor="accent3"/>
          <w:sz w:val="21"/>
          <w:szCs w:val="21"/>
          <w:lang w:val="en-US" w:eastAsia="zh-CN"/>
          <w14:textFill>
            <w14:solidFill>
              <w14:schemeClr w14:val="accent3"/>
            </w14:solidFill>
          </w14:textFill>
        </w:rPr>
        <w:t>短时间的指数式增长</w:t>
      </w:r>
      <w:r>
        <w:rPr>
          <w:rFonts w:hint="eastAsia" w:ascii="宋体" w:hAnsi="宋体" w:eastAsia="宋体" w:cs="宋体"/>
          <w:color w:val="000000"/>
          <w:sz w:val="21"/>
          <w:szCs w:val="21"/>
          <w:lang w:val="en-US" w:eastAsia="zh-CN"/>
        </w:rPr>
        <w:t>（J）</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种群</w:t>
      </w:r>
      <w:r>
        <w:rPr>
          <w:rFonts w:hint="eastAsia" w:ascii="宋体" w:hAnsi="宋体" w:eastAsia="宋体" w:cs="宋体"/>
          <w:b/>
          <w:bCs/>
          <w:color w:val="8064A2" w:themeColor="accent4"/>
          <w:sz w:val="21"/>
          <w:szCs w:val="21"/>
          <w:lang w:val="en-US" w:eastAsia="zh-CN"/>
          <w14:textFill>
            <w14:solidFill>
              <w14:schemeClr w14:val="accent4"/>
            </w14:solidFill>
          </w14:textFill>
        </w:rPr>
        <w:t>动态</w:t>
      </w:r>
      <w:r>
        <w:rPr>
          <w:rFonts w:hint="eastAsia" w:ascii="宋体" w:hAnsi="宋体" w:eastAsia="宋体" w:cs="宋体"/>
          <w:color w:val="000000"/>
          <w:sz w:val="21"/>
          <w:szCs w:val="21"/>
          <w:lang w:val="en-US" w:eastAsia="zh-CN"/>
        </w:rPr>
        <w:t>：种群</w:t>
      </w:r>
      <w:r>
        <w:rPr>
          <w:rFonts w:hint="eastAsia" w:ascii="宋体" w:hAnsi="宋体" w:eastAsia="宋体" w:cs="宋体"/>
          <w:b/>
          <w:bCs/>
          <w:color w:val="9BBB59" w:themeColor="accent3"/>
          <w:sz w:val="21"/>
          <w:szCs w:val="21"/>
          <w:lang w:val="en-US" w:eastAsia="zh-CN"/>
          <w14:textFill>
            <w14:solidFill>
              <w14:schemeClr w14:val="accent3"/>
            </w14:solidFill>
          </w14:textFill>
        </w:rPr>
        <w:t>平衡</w:t>
      </w:r>
      <w:r>
        <w:rPr>
          <w:rFonts w:hint="eastAsia" w:ascii="宋体" w:hAnsi="宋体" w:eastAsia="宋体" w:cs="宋体"/>
          <w:color w:val="000000"/>
          <w:sz w:val="21"/>
          <w:szCs w:val="21"/>
          <w:lang w:val="en-US" w:eastAsia="zh-CN"/>
        </w:rPr>
        <w:t xml:space="preserve"> 周期性</w:t>
      </w:r>
      <w:r>
        <w:rPr>
          <w:rFonts w:hint="eastAsia" w:ascii="宋体" w:hAnsi="宋体" w:eastAsia="宋体" w:cs="宋体"/>
          <w:b/>
          <w:bCs/>
          <w:color w:val="9BBB59" w:themeColor="accent3"/>
          <w:sz w:val="21"/>
          <w:szCs w:val="21"/>
          <w:lang w:val="en-US" w:eastAsia="zh-CN"/>
          <w14:textFill>
            <w14:solidFill>
              <w14:schemeClr w14:val="accent3"/>
            </w14:solidFill>
          </w14:textFill>
        </w:rPr>
        <w:t>波动</w:t>
      </w:r>
      <w:r>
        <w:rPr>
          <w:rFonts w:hint="eastAsia" w:ascii="宋体" w:hAnsi="宋体" w:eastAsia="宋体" w:cs="宋体"/>
          <w:color w:val="000000"/>
          <w:sz w:val="21"/>
          <w:szCs w:val="21"/>
          <w:lang w:val="en-US" w:eastAsia="zh-CN"/>
        </w:rPr>
        <w:t xml:space="preserve"> </w:t>
      </w:r>
      <w:r>
        <w:rPr>
          <w:rFonts w:hint="eastAsia" w:ascii="宋体" w:hAnsi="宋体" w:eastAsia="宋体" w:cs="宋体"/>
          <w:b/>
          <w:bCs/>
          <w:color w:val="9BBB59" w:themeColor="accent3"/>
          <w:sz w:val="21"/>
          <w:szCs w:val="21"/>
          <w:lang w:val="en-US" w:eastAsia="zh-CN"/>
          <w14:textFill>
            <w14:solidFill>
              <w14:schemeClr w14:val="accent3"/>
            </w14:solidFill>
          </w14:textFill>
        </w:rPr>
        <w:t>衰退</w:t>
      </w:r>
      <w:r>
        <w:rPr>
          <w:rFonts w:hint="eastAsia" w:ascii="宋体" w:hAnsi="宋体" w:eastAsia="宋体" w:cs="宋体"/>
          <w:color w:val="000000"/>
          <w:sz w:val="21"/>
          <w:szCs w:val="21"/>
          <w:lang w:val="en-US" w:eastAsia="zh-CN"/>
        </w:rPr>
        <w:t xml:space="preserve"> 种群</w:t>
      </w:r>
      <w:r>
        <w:rPr>
          <w:rFonts w:hint="eastAsia" w:ascii="宋体" w:hAnsi="宋体" w:eastAsia="宋体" w:cs="宋体"/>
          <w:b/>
          <w:bCs/>
          <w:color w:val="9BBB59" w:themeColor="accent3"/>
          <w:sz w:val="21"/>
          <w:szCs w:val="21"/>
          <w:lang w:val="en-US" w:eastAsia="zh-CN"/>
          <w14:textFill>
            <w14:solidFill>
              <w14:schemeClr w14:val="accent3"/>
            </w14:solidFill>
          </w14:textFill>
        </w:rPr>
        <w:t>爆发</w:t>
      </w:r>
      <w:r>
        <w:rPr>
          <w:rFonts w:hint="eastAsia" w:ascii="宋体" w:hAnsi="宋体" w:eastAsia="宋体" w:cs="宋体"/>
          <w:color w:val="000000"/>
          <w:sz w:val="21"/>
          <w:szCs w:val="21"/>
          <w:lang w:val="en-US" w:eastAsia="zh-CN"/>
        </w:rPr>
        <w:t xml:space="preserve"> 种群</w:t>
      </w:r>
      <w:r>
        <w:rPr>
          <w:rFonts w:hint="eastAsia" w:ascii="宋体" w:hAnsi="宋体" w:eastAsia="宋体" w:cs="宋体"/>
          <w:b/>
          <w:bCs/>
          <w:color w:val="9BBB59" w:themeColor="accent3"/>
          <w:sz w:val="21"/>
          <w:szCs w:val="21"/>
          <w:lang w:val="en-US" w:eastAsia="zh-CN"/>
          <w14:textFill>
            <w14:solidFill>
              <w14:schemeClr w14:val="accent3"/>
            </w14:solidFill>
          </w14:textFill>
        </w:rPr>
        <w:t>崩溃</w:t>
      </w:r>
      <w:r>
        <w:rPr>
          <w:rFonts w:hint="eastAsia" w:ascii="宋体" w:hAnsi="宋体" w:eastAsia="宋体" w:cs="宋体"/>
          <w:color w:val="000000"/>
          <w:sz w:val="21"/>
          <w:szCs w:val="21"/>
          <w:lang w:val="en-US" w:eastAsia="zh-CN"/>
        </w:rPr>
        <w:t xml:space="preserve"> 生态</w:t>
      </w:r>
      <w:r>
        <w:rPr>
          <w:rFonts w:hint="eastAsia" w:ascii="宋体" w:hAnsi="宋体" w:eastAsia="宋体" w:cs="宋体"/>
          <w:b/>
          <w:bCs/>
          <w:color w:val="9BBB59" w:themeColor="accent3"/>
          <w:sz w:val="21"/>
          <w:szCs w:val="21"/>
          <w:lang w:val="en-US" w:eastAsia="zh-CN"/>
          <w14:textFill>
            <w14:solidFill>
              <w14:schemeClr w14:val="accent3"/>
            </w14:solidFill>
          </w14:textFill>
        </w:rPr>
        <w:t>入侵</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种群的</w:t>
      </w:r>
      <w:r>
        <w:rPr>
          <w:rFonts w:hint="eastAsia" w:ascii="宋体" w:hAnsi="宋体" w:eastAsia="宋体" w:cs="宋体"/>
          <w:b/>
          <w:bCs/>
          <w:color w:val="8064A2" w:themeColor="accent4"/>
          <w:sz w:val="21"/>
          <w:szCs w:val="21"/>
          <w:lang w:val="en-US" w:eastAsia="zh-CN"/>
          <w14:textFill>
            <w14:solidFill>
              <w14:schemeClr w14:val="accent4"/>
            </w14:solidFill>
          </w14:textFill>
        </w:rPr>
        <w:t>调节</w:t>
      </w:r>
      <w:r>
        <w:rPr>
          <w:rFonts w:hint="eastAsia" w:ascii="宋体" w:hAnsi="宋体" w:eastAsia="宋体" w:cs="宋体"/>
          <w:color w:val="000000"/>
          <w:sz w:val="21"/>
          <w:szCs w:val="21"/>
          <w:lang w:val="en-US" w:eastAsia="zh-CN"/>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指种群变动过程中</w:t>
      </w:r>
      <w:r>
        <w:rPr>
          <w:rFonts w:hint="eastAsia" w:ascii="宋体" w:hAnsi="宋体" w:eastAsia="宋体" w:cs="宋体"/>
          <w:b/>
          <w:bCs/>
          <w:color w:val="4F81BD" w:themeColor="accent1"/>
          <w:sz w:val="21"/>
          <w:szCs w:val="21"/>
          <w:lang w:val="en-US" w:eastAsia="zh-CN"/>
          <w14:textFill>
            <w14:solidFill>
              <w14:schemeClr w14:val="accent1"/>
            </w14:solidFill>
          </w14:textFill>
        </w:rPr>
        <w:t>趋向</w:t>
      </w:r>
      <w:r>
        <w:rPr>
          <w:rFonts w:hint="eastAsia" w:ascii="宋体" w:hAnsi="宋体" w:eastAsia="宋体" w:cs="宋体"/>
          <w:b/>
          <w:bCs/>
          <w:color w:val="9BBB59" w:themeColor="accent3"/>
          <w:sz w:val="21"/>
          <w:szCs w:val="21"/>
          <w:lang w:val="en-US" w:eastAsia="zh-CN"/>
          <w14:textFill>
            <w14:solidFill>
              <w14:schemeClr w14:val="accent3"/>
            </w14:solidFill>
          </w14:textFill>
        </w:rPr>
        <w:t>恢复到其平均密度</w:t>
      </w:r>
      <w:r>
        <w:rPr>
          <w:rFonts w:hint="eastAsia" w:ascii="宋体" w:hAnsi="宋体" w:eastAsia="宋体" w:cs="宋体"/>
          <w:color w:val="000000"/>
          <w:sz w:val="21"/>
          <w:szCs w:val="21"/>
          <w:lang w:val="en-US" w:eastAsia="zh-CN"/>
        </w:rPr>
        <w:t>的机制。</w:t>
      </w:r>
    </w:p>
    <w:p>
      <w:pPr>
        <w:keepNext w:val="0"/>
        <w:keepLines w:val="0"/>
        <w:pageBreakBefore w:val="0"/>
        <w:widowControl w:val="0"/>
        <w:numPr>
          <w:ilvl w:val="0"/>
          <w:numId w:val="21"/>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种群数量受天气的强烈影响--</w:t>
      </w:r>
      <w:r>
        <w:rPr>
          <w:rFonts w:hint="eastAsia" w:ascii="宋体" w:hAnsi="宋体" w:eastAsia="宋体" w:cs="宋体"/>
          <w:b/>
          <w:bCs/>
          <w:color w:val="4F81BD" w:themeColor="accent1"/>
          <w:sz w:val="21"/>
          <w:szCs w:val="21"/>
          <w:lang w:val="en-US" w:eastAsia="zh-CN"/>
          <w14:textFill>
            <w14:solidFill>
              <w14:schemeClr w14:val="accent1"/>
            </w14:solidFill>
          </w14:textFill>
        </w:rPr>
        <w:t>气候学派</w:t>
      </w:r>
    </w:p>
    <w:p>
      <w:pPr>
        <w:keepNext w:val="0"/>
        <w:keepLines w:val="0"/>
        <w:pageBreakBefore w:val="0"/>
        <w:widowControl w:val="0"/>
        <w:numPr>
          <w:ilvl w:val="0"/>
          <w:numId w:val="21"/>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捕食、寄生、竞争、食物等生物因素对种群起调节作用--</w:t>
      </w:r>
      <w:r>
        <w:rPr>
          <w:rFonts w:hint="eastAsia" w:ascii="宋体" w:hAnsi="宋体" w:eastAsia="宋体" w:cs="宋体"/>
          <w:b/>
          <w:bCs/>
          <w:color w:val="4F81BD" w:themeColor="accent1"/>
          <w:sz w:val="21"/>
          <w:szCs w:val="21"/>
          <w:lang w:val="en-US" w:eastAsia="zh-CN"/>
          <w14:textFill>
            <w14:solidFill>
              <w14:schemeClr w14:val="accent1"/>
            </w14:solidFill>
          </w14:textFill>
        </w:rPr>
        <w:t>生物学派</w:t>
      </w:r>
    </w:p>
    <w:p>
      <w:pPr>
        <w:keepNext w:val="0"/>
        <w:keepLines w:val="0"/>
        <w:pageBreakBefore w:val="0"/>
        <w:widowControl w:val="0"/>
        <w:numPr>
          <w:ilvl w:val="0"/>
          <w:numId w:val="22"/>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又称</w:t>
      </w:r>
      <w:r>
        <w:rPr>
          <w:rFonts w:hint="eastAsia" w:ascii="宋体" w:hAnsi="宋体" w:eastAsia="宋体" w:cs="宋体"/>
          <w:b/>
          <w:bCs/>
          <w:color w:val="4F81BD" w:themeColor="accent1"/>
          <w:sz w:val="21"/>
          <w:szCs w:val="21"/>
          <w:lang w:val="en-US" w:eastAsia="zh-CN"/>
          <w14:textFill>
            <w14:solidFill>
              <w14:schemeClr w14:val="accent1"/>
            </w14:solidFill>
          </w14:textFill>
        </w:rPr>
        <w:t>自动调节学说</w:t>
      </w:r>
      <w:r>
        <w:rPr>
          <w:rFonts w:hint="eastAsia" w:ascii="宋体" w:hAnsi="宋体" w:eastAsia="宋体" w:cs="宋体"/>
          <w:color w:val="000000"/>
          <w:sz w:val="21"/>
          <w:szCs w:val="21"/>
          <w:lang w:val="en-US" w:eastAsia="zh-CN"/>
        </w:rPr>
        <w:t>：种内</w:t>
      </w:r>
      <w:r>
        <w:rPr>
          <w:rFonts w:hint="eastAsia" w:ascii="宋体" w:hAnsi="宋体" w:eastAsia="宋体" w:cs="宋体"/>
          <w:b/>
          <w:bCs/>
          <w:color w:val="9BBB59" w:themeColor="accent3"/>
          <w:sz w:val="21"/>
          <w:szCs w:val="21"/>
          <w:lang w:val="en-US" w:eastAsia="zh-CN"/>
          <w14:textFill>
            <w14:solidFill>
              <w14:schemeClr w14:val="accent3"/>
            </w14:solidFill>
          </w14:textFill>
        </w:rPr>
        <w:t>成员的异质性</w:t>
      </w:r>
    </w:p>
    <w:p>
      <w:pPr>
        <w:keepNext w:val="0"/>
        <w:keepLines w:val="0"/>
        <w:pageBreakBefore w:val="0"/>
        <w:widowControl w:val="0"/>
        <w:numPr>
          <w:ilvl w:val="0"/>
          <w:numId w:val="22"/>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社群的</w:t>
      </w:r>
      <w:r>
        <w:rPr>
          <w:rFonts w:hint="eastAsia" w:ascii="宋体" w:hAnsi="宋体" w:eastAsia="宋体" w:cs="宋体"/>
          <w:b/>
          <w:bCs/>
          <w:color w:val="9BBB59" w:themeColor="accent3"/>
          <w:sz w:val="21"/>
          <w:szCs w:val="21"/>
          <w:lang w:val="en-US" w:eastAsia="zh-CN"/>
          <w14:textFill>
            <w14:solidFill>
              <w14:schemeClr w14:val="accent3"/>
            </w14:solidFill>
          </w14:textFill>
        </w:rPr>
        <w:t>等级和领域性</w:t>
      </w:r>
      <w:r>
        <w:rPr>
          <w:rFonts w:hint="eastAsia" w:ascii="宋体" w:hAnsi="宋体" w:eastAsia="宋体" w:cs="宋体"/>
          <w:color w:val="000000"/>
          <w:sz w:val="21"/>
          <w:szCs w:val="21"/>
          <w:lang w:val="en-US" w:eastAsia="zh-CN"/>
        </w:rPr>
        <w:t>--</w:t>
      </w:r>
      <w:r>
        <w:rPr>
          <w:rFonts w:hint="eastAsia" w:ascii="宋体" w:hAnsi="宋体" w:eastAsia="宋体" w:cs="宋体"/>
          <w:b/>
          <w:bCs/>
          <w:color w:val="4F81BD" w:themeColor="accent1"/>
          <w:sz w:val="21"/>
          <w:szCs w:val="21"/>
          <w:lang w:val="en-US" w:eastAsia="zh-CN"/>
          <w14:textFill>
            <w14:solidFill>
              <w14:schemeClr w14:val="accent1"/>
            </w14:solidFill>
          </w14:textFill>
        </w:rPr>
        <w:t>行为调节学说</w:t>
      </w:r>
    </w:p>
    <w:p>
      <w:pPr>
        <w:keepNext w:val="0"/>
        <w:keepLines w:val="0"/>
        <w:pageBreakBefore w:val="0"/>
        <w:widowControl w:val="0"/>
        <w:numPr>
          <w:ilvl w:val="0"/>
          <w:numId w:val="22"/>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9BBB59" w:themeColor="accent3"/>
          <w:sz w:val="21"/>
          <w:szCs w:val="21"/>
          <w:lang w:val="en-US" w:eastAsia="zh-CN"/>
          <w14:textFill>
            <w14:solidFill>
              <w14:schemeClr w14:val="accent3"/>
            </w14:solidFill>
          </w14:textFill>
        </w:rPr>
        <w:t>激素分泌的反馈</w:t>
      </w:r>
      <w:r>
        <w:rPr>
          <w:rFonts w:hint="eastAsia" w:ascii="宋体" w:hAnsi="宋体" w:eastAsia="宋体" w:cs="宋体"/>
          <w:color w:val="000000"/>
          <w:sz w:val="21"/>
          <w:szCs w:val="21"/>
          <w:lang w:val="en-US" w:eastAsia="zh-CN"/>
        </w:rPr>
        <w:t>调节机制--</w:t>
      </w:r>
      <w:r>
        <w:rPr>
          <w:rFonts w:hint="eastAsia" w:ascii="宋体" w:hAnsi="宋体" w:eastAsia="宋体" w:cs="宋体"/>
          <w:b/>
          <w:bCs/>
          <w:color w:val="4F81BD" w:themeColor="accent1"/>
          <w:sz w:val="21"/>
          <w:szCs w:val="21"/>
          <w:lang w:val="en-US" w:eastAsia="zh-CN"/>
          <w14:textFill>
            <w14:solidFill>
              <w14:schemeClr w14:val="accent1"/>
            </w14:solidFill>
          </w14:textFill>
        </w:rPr>
        <w:t>内分泌调节学说</w:t>
      </w:r>
    </w:p>
    <w:p>
      <w:pPr>
        <w:keepNext w:val="0"/>
        <w:keepLines w:val="0"/>
        <w:pageBreakBefore w:val="0"/>
        <w:widowControl w:val="0"/>
        <w:numPr>
          <w:ilvl w:val="0"/>
          <w:numId w:val="22"/>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9BBB59" w:themeColor="accent3"/>
          <w:sz w:val="21"/>
          <w:szCs w:val="21"/>
          <w:lang w:val="en-US" w:eastAsia="zh-CN"/>
          <w14:textFill>
            <w14:solidFill>
              <w14:schemeClr w14:val="accent3"/>
            </w14:solidFill>
          </w14:textFill>
        </w:rPr>
        <w:t>遗传</w:t>
      </w:r>
      <w:r>
        <w:rPr>
          <w:rFonts w:hint="eastAsia" w:ascii="宋体" w:hAnsi="宋体" w:eastAsia="宋体" w:cs="宋体"/>
          <w:color w:val="000000"/>
          <w:sz w:val="21"/>
          <w:szCs w:val="21"/>
          <w:lang w:val="en-US" w:eastAsia="zh-CN"/>
        </w:rPr>
        <w:t>多态--</w:t>
      </w:r>
      <w:r>
        <w:rPr>
          <w:rFonts w:hint="eastAsia" w:ascii="宋体" w:hAnsi="宋体" w:eastAsia="宋体" w:cs="宋体"/>
          <w:b/>
          <w:bCs/>
          <w:color w:val="4F81BD" w:themeColor="accent1"/>
          <w:sz w:val="21"/>
          <w:szCs w:val="21"/>
          <w:lang w:val="en-US" w:eastAsia="zh-CN"/>
          <w14:textFill>
            <w14:solidFill>
              <w14:schemeClr w14:val="accent1"/>
            </w14:solidFill>
          </w14:textFill>
        </w:rPr>
        <w:t>遗传调节学说</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外源，内源</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 xml:space="preserve"> </w:t>
      </w:r>
      <w:r>
        <w:rPr>
          <w:rFonts w:hint="eastAsia" w:ascii="宋体" w:hAnsi="宋体" w:eastAsia="宋体" w:cs="宋体"/>
          <w:b/>
          <w:bCs/>
          <w:color w:val="4F81BD" w:themeColor="accent1"/>
          <w:sz w:val="21"/>
          <w:szCs w:val="21"/>
          <w:lang w:val="en-US" w:eastAsia="zh-CN"/>
          <w14:textFill>
            <w14:solidFill>
              <w14:schemeClr w14:val="accent1"/>
            </w14:solidFill>
          </w14:textFill>
        </w:rPr>
        <w:t>种内</w:t>
      </w:r>
      <w:r>
        <w:rPr>
          <w:rFonts w:hint="eastAsia" w:ascii="宋体" w:hAnsi="宋体" w:eastAsia="宋体" w:cs="宋体"/>
          <w:color w:val="000000"/>
          <w:sz w:val="21"/>
          <w:szCs w:val="21"/>
          <w:lang w:val="en-US" w:eastAsia="zh-CN"/>
        </w:rPr>
        <w:t>关系：存在于各个生物种群内部的</w:t>
      </w:r>
      <w:r>
        <w:rPr>
          <w:rFonts w:hint="eastAsia" w:ascii="宋体" w:hAnsi="宋体" w:eastAsia="宋体" w:cs="宋体"/>
          <w:b/>
          <w:bCs/>
          <w:color w:val="4F81BD" w:themeColor="accent1"/>
          <w:sz w:val="21"/>
          <w:szCs w:val="21"/>
          <w:lang w:val="en-US" w:eastAsia="zh-CN"/>
          <w14:textFill>
            <w14:solidFill>
              <w14:schemeClr w14:val="accent1"/>
            </w14:solidFill>
          </w14:textFill>
        </w:rPr>
        <w:t>个体</w:t>
      </w:r>
      <w:r>
        <w:rPr>
          <w:rFonts w:hint="eastAsia" w:ascii="宋体" w:hAnsi="宋体" w:eastAsia="宋体" w:cs="宋体"/>
          <w:color w:val="000000"/>
          <w:sz w:val="21"/>
          <w:szCs w:val="21"/>
          <w:lang w:val="en-US" w:eastAsia="zh-CN"/>
        </w:rPr>
        <w:t>与个体之间的关系</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4F81BD" w:themeColor="accent1"/>
          <w:sz w:val="21"/>
          <w:szCs w:val="21"/>
          <w:lang w:val="en-US" w:eastAsia="zh-CN"/>
          <w14:textFill>
            <w14:solidFill>
              <w14:schemeClr w14:val="accent1"/>
            </w14:solidFill>
          </w14:textFill>
        </w:rPr>
        <w:t>种间</w:t>
      </w:r>
      <w:r>
        <w:rPr>
          <w:rFonts w:hint="eastAsia" w:ascii="宋体" w:hAnsi="宋体" w:eastAsia="宋体" w:cs="宋体"/>
          <w:color w:val="000000"/>
          <w:sz w:val="21"/>
          <w:szCs w:val="21"/>
          <w:lang w:val="en-US" w:eastAsia="zh-CN"/>
        </w:rPr>
        <w:t>关系：生活于同一生境中的所有不同</w:t>
      </w:r>
      <w:r>
        <w:rPr>
          <w:rFonts w:hint="eastAsia" w:ascii="宋体" w:hAnsi="宋体" w:eastAsia="宋体" w:cs="宋体"/>
          <w:b/>
          <w:bCs/>
          <w:color w:val="4F81BD" w:themeColor="accent1"/>
          <w:sz w:val="21"/>
          <w:szCs w:val="21"/>
          <w:lang w:val="en-US" w:eastAsia="zh-CN"/>
          <w14:textFill>
            <w14:solidFill>
              <w14:schemeClr w14:val="accent1"/>
            </w14:solidFill>
          </w14:textFill>
        </w:rPr>
        <w:t>物种</w:t>
      </w:r>
      <w:r>
        <w:rPr>
          <w:rFonts w:hint="eastAsia" w:ascii="宋体" w:hAnsi="宋体" w:eastAsia="宋体" w:cs="宋体"/>
          <w:color w:val="000000"/>
          <w:sz w:val="21"/>
          <w:szCs w:val="21"/>
          <w:lang w:val="en-US" w:eastAsia="zh-CN"/>
        </w:rPr>
        <w:t>之间的关系</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种内关系：集群（临时性，永久性）密度效应 种内竞争 他感作用</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 xml:space="preserve"> </w:t>
      </w:r>
      <w:r>
        <w:rPr>
          <w:rFonts w:hint="eastAsia" w:ascii="宋体" w:hAnsi="宋体" w:eastAsia="宋体" w:cs="宋体"/>
          <w:b/>
          <w:bCs/>
          <w:color w:val="8064A2" w:themeColor="accent4"/>
          <w:sz w:val="21"/>
          <w:szCs w:val="21"/>
          <w:lang w:val="en-US" w:eastAsia="zh-CN"/>
          <w14:textFill>
            <w14:solidFill>
              <w14:schemeClr w14:val="accent4"/>
            </w14:solidFill>
          </w14:textFill>
        </w:rPr>
        <w:t>集群生态学</w:t>
      </w:r>
      <w:r>
        <w:rPr>
          <w:rFonts w:hint="eastAsia" w:ascii="宋体" w:hAnsi="宋体" w:eastAsia="宋体" w:cs="宋体"/>
          <w:color w:val="000000"/>
          <w:sz w:val="21"/>
          <w:szCs w:val="21"/>
          <w:lang w:val="en-US" w:eastAsia="zh-CN"/>
        </w:rPr>
        <w:t>意义；</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有利于</w:t>
      </w:r>
      <w:r>
        <w:rPr>
          <w:rFonts w:hint="eastAsia" w:ascii="宋体" w:hAnsi="宋体" w:eastAsia="宋体" w:cs="宋体"/>
          <w:b/>
          <w:bCs/>
          <w:color w:val="4F81BD" w:themeColor="accent1"/>
          <w:sz w:val="21"/>
          <w:szCs w:val="21"/>
          <w:lang w:val="en-US" w:eastAsia="zh-CN"/>
          <w14:textFill>
            <w14:solidFill>
              <w14:schemeClr w14:val="accent1"/>
            </w14:solidFill>
          </w14:textFill>
        </w:rPr>
        <w:t>改善小气候条件</w:t>
      </w:r>
      <w:r>
        <w:rPr>
          <w:rFonts w:hint="eastAsia" w:ascii="宋体" w:hAnsi="宋体" w:eastAsia="宋体" w:cs="宋体"/>
          <w:color w:val="000000"/>
          <w:sz w:val="21"/>
          <w:szCs w:val="21"/>
          <w:lang w:val="en-US" w:eastAsia="zh-CN"/>
        </w:rPr>
        <w:t xml:space="preserve"> </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集群能改变环境的</w:t>
      </w:r>
      <w:r>
        <w:rPr>
          <w:rFonts w:hint="eastAsia" w:ascii="宋体" w:hAnsi="宋体" w:eastAsia="宋体" w:cs="宋体"/>
          <w:b/>
          <w:bCs/>
          <w:color w:val="4F81BD" w:themeColor="accent1"/>
          <w:sz w:val="21"/>
          <w:szCs w:val="21"/>
          <w:lang w:val="en-US" w:eastAsia="zh-CN"/>
          <w14:textFill>
            <w14:solidFill>
              <w14:schemeClr w14:val="accent1"/>
            </w14:solidFill>
          </w14:textFill>
        </w:rPr>
        <w:t>化学性质</w:t>
      </w:r>
      <w:r>
        <w:rPr>
          <w:rFonts w:hint="eastAsia" w:ascii="宋体" w:hAnsi="宋体" w:eastAsia="宋体" w:cs="宋体"/>
          <w:color w:val="000000"/>
          <w:sz w:val="21"/>
          <w:szCs w:val="21"/>
          <w:lang w:val="en-US" w:eastAsia="zh-CN"/>
        </w:rPr>
        <w:t xml:space="preserve"> </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集群有利于物种</w:t>
      </w:r>
      <w:r>
        <w:rPr>
          <w:rFonts w:hint="eastAsia" w:ascii="宋体" w:hAnsi="宋体" w:eastAsia="宋体" w:cs="宋体"/>
          <w:b/>
          <w:bCs/>
          <w:color w:val="4F81BD" w:themeColor="accent1"/>
          <w:sz w:val="21"/>
          <w:szCs w:val="21"/>
          <w:lang w:val="en-US" w:eastAsia="zh-CN"/>
          <w14:textFill>
            <w14:solidFill>
              <w14:schemeClr w14:val="accent1"/>
            </w14:solidFill>
          </w14:textFill>
        </w:rPr>
        <w:t>生存</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8064A2" w:themeColor="accent4"/>
          <w:sz w:val="21"/>
          <w:szCs w:val="21"/>
          <w:lang w:val="en-US" w:eastAsia="zh-CN"/>
          <w14:textFill>
            <w14:solidFill>
              <w14:schemeClr w14:val="accent4"/>
            </w14:solidFill>
          </w14:textFill>
        </w:rPr>
        <w:t>竞争</w:t>
      </w:r>
      <w:r>
        <w:rPr>
          <w:rFonts w:hint="eastAsia" w:ascii="宋体" w:hAnsi="宋体" w:eastAsia="宋体" w:cs="宋体"/>
          <w:color w:val="000000"/>
          <w:sz w:val="21"/>
          <w:szCs w:val="21"/>
          <w:lang w:val="en-US" w:eastAsia="zh-CN"/>
        </w:rPr>
        <w:t>：生物为了</w:t>
      </w:r>
      <w:r>
        <w:rPr>
          <w:rFonts w:hint="eastAsia" w:ascii="宋体" w:hAnsi="宋体" w:eastAsia="宋体" w:cs="宋体"/>
          <w:b/>
          <w:bCs/>
          <w:color w:val="9BBB59" w:themeColor="accent3"/>
          <w:sz w:val="21"/>
          <w:szCs w:val="21"/>
          <w:lang w:val="en-US" w:eastAsia="zh-CN"/>
          <w14:textFill>
            <w14:solidFill>
              <w14:schemeClr w14:val="accent3"/>
            </w14:solidFill>
          </w14:textFill>
        </w:rPr>
        <w:t>利用有限的共同资</w:t>
      </w:r>
      <w:r>
        <w:rPr>
          <w:rFonts w:hint="eastAsia" w:ascii="宋体" w:hAnsi="宋体" w:eastAsia="宋体" w:cs="宋体"/>
          <w:color w:val="000000"/>
          <w:sz w:val="21"/>
          <w:szCs w:val="21"/>
          <w:lang w:val="en-US" w:eastAsia="zh-CN"/>
        </w:rPr>
        <w:t>源，相互之间所产生的</w:t>
      </w:r>
      <w:r>
        <w:rPr>
          <w:rFonts w:hint="eastAsia" w:ascii="宋体" w:hAnsi="宋体" w:eastAsia="宋体" w:cs="宋体"/>
          <w:b/>
          <w:bCs/>
          <w:color w:val="9BBB59" w:themeColor="accent3"/>
          <w:sz w:val="21"/>
          <w:szCs w:val="21"/>
          <w:lang w:val="en-US" w:eastAsia="zh-CN"/>
          <w14:textFill>
            <w14:solidFill>
              <w14:schemeClr w14:val="accent3"/>
            </w14:solidFill>
          </w14:textFill>
        </w:rPr>
        <w:t>不利或有害</w:t>
      </w:r>
      <w:r>
        <w:rPr>
          <w:rFonts w:hint="eastAsia" w:ascii="宋体" w:hAnsi="宋体" w:eastAsia="宋体" w:cs="宋体"/>
          <w:color w:val="000000"/>
          <w:sz w:val="21"/>
          <w:szCs w:val="21"/>
          <w:lang w:val="en-US" w:eastAsia="zh-CN"/>
        </w:rPr>
        <w:t>的影响，这种现象称为竞争</w:t>
      </w:r>
    </w:p>
    <w:p>
      <w:pPr>
        <w:keepNext w:val="0"/>
        <w:keepLines w:val="0"/>
        <w:pageBreakBefore w:val="0"/>
        <w:widowControl w:val="0"/>
        <w:numPr>
          <w:ilvl w:val="0"/>
          <w:numId w:val="23"/>
        </w:numPr>
        <w:kinsoku/>
        <w:overflowPunct/>
        <w:topLinePunct w:val="0"/>
        <w:autoSpaceDE/>
        <w:autoSpaceDN/>
        <w:bidi w:val="0"/>
        <w:adjustRightInd/>
        <w:snapToGrid/>
        <w:spacing w:line="240" w:lineRule="auto"/>
        <w:ind w:left="126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 xml:space="preserve">资源利用性竞争或间接竞争 </w:t>
      </w:r>
    </w:p>
    <w:p>
      <w:pPr>
        <w:keepNext w:val="0"/>
        <w:keepLines w:val="0"/>
        <w:pageBreakBefore w:val="0"/>
        <w:widowControl w:val="0"/>
        <w:numPr>
          <w:ilvl w:val="0"/>
          <w:numId w:val="23"/>
        </w:numPr>
        <w:kinsoku/>
        <w:overflowPunct/>
        <w:topLinePunct w:val="0"/>
        <w:autoSpaceDE/>
        <w:autoSpaceDN/>
        <w:bidi w:val="0"/>
        <w:adjustRightInd/>
        <w:snapToGrid/>
        <w:spacing w:line="240" w:lineRule="auto"/>
        <w:ind w:left="1260" w:leftChars="0" w:hanging="42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相互干涉性竞争或直接竞争</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945" w:firstLineChars="450"/>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b/>
          <w:bCs/>
          <w:color w:val="8064A2" w:themeColor="accent4"/>
          <w:sz w:val="21"/>
          <w:szCs w:val="21"/>
          <w:lang w:val="en-US" w:eastAsia="zh-CN"/>
          <w14:textFill>
            <w14:solidFill>
              <w14:schemeClr w14:val="accent4"/>
            </w14:solidFill>
          </w14:textFill>
        </w:rPr>
        <w:t>他感作用</w:t>
      </w:r>
      <w:r>
        <w:rPr>
          <w:rFonts w:hint="eastAsia" w:ascii="宋体" w:hAnsi="宋体" w:eastAsia="宋体" w:cs="宋体"/>
          <w:color w:val="000000"/>
          <w:sz w:val="21"/>
          <w:szCs w:val="21"/>
          <w:lang w:val="en-US" w:eastAsia="zh-CN"/>
        </w:rPr>
        <w:t>：</w:t>
      </w:r>
      <w:r>
        <w:rPr>
          <w:rFonts w:hint="eastAsia" w:ascii="宋体" w:hAnsi="宋体" w:eastAsia="宋体" w:cs="宋体"/>
          <w:b/>
          <w:bCs/>
          <w:color w:val="9BBB59" w:themeColor="accent3"/>
          <w:sz w:val="21"/>
          <w:szCs w:val="21"/>
          <w:lang w:val="en-US" w:eastAsia="zh-CN"/>
          <w14:textFill>
            <w14:solidFill>
              <w14:schemeClr w14:val="accent3"/>
            </w14:solidFill>
          </w14:textFill>
        </w:rPr>
        <w:t>他感作用或异株克生</w:t>
      </w:r>
      <w:r>
        <w:rPr>
          <w:rFonts w:hint="eastAsia" w:ascii="宋体" w:hAnsi="宋体" w:eastAsia="宋体" w:cs="宋体"/>
          <w:color w:val="000000"/>
          <w:sz w:val="21"/>
          <w:szCs w:val="21"/>
          <w:lang w:val="en-US" w:eastAsia="zh-CN"/>
        </w:rPr>
        <w:t>，就是一种植物通过向</w:t>
      </w:r>
      <w:r>
        <w:rPr>
          <w:rFonts w:hint="eastAsia" w:ascii="宋体" w:hAnsi="宋体" w:eastAsia="宋体" w:cs="宋体"/>
          <w:b/>
          <w:bCs/>
          <w:color w:val="9BBB59" w:themeColor="accent3"/>
          <w:sz w:val="21"/>
          <w:szCs w:val="21"/>
          <w:lang w:val="en-US" w:eastAsia="zh-CN"/>
          <w14:textFill>
            <w14:solidFill>
              <w14:schemeClr w14:val="accent3"/>
            </w14:solidFill>
          </w14:textFill>
        </w:rPr>
        <w:t>体外分泌</w:t>
      </w:r>
      <w:r>
        <w:rPr>
          <w:rFonts w:hint="eastAsia" w:ascii="宋体" w:hAnsi="宋体" w:eastAsia="宋体" w:cs="宋体"/>
          <w:b w:val="0"/>
          <w:bCs w:val="0"/>
          <w:color w:val="000000"/>
          <w:sz w:val="21"/>
          <w:szCs w:val="21"/>
          <w:lang w:val="en-US" w:eastAsia="zh-CN"/>
        </w:rPr>
        <w:t>代谢</w:t>
      </w:r>
      <w:r>
        <w:rPr>
          <w:rFonts w:hint="eastAsia" w:ascii="宋体" w:hAnsi="宋体" w:eastAsia="宋体" w:cs="宋体"/>
          <w:color w:val="000000"/>
          <w:sz w:val="21"/>
          <w:szCs w:val="21"/>
          <w:lang w:val="en-US" w:eastAsia="zh-CN"/>
        </w:rPr>
        <w:t>过程中的</w:t>
      </w:r>
      <w:r>
        <w:rPr>
          <w:rFonts w:hint="eastAsia" w:ascii="宋体" w:hAnsi="宋体" w:eastAsia="宋体" w:cs="宋体"/>
          <w:b/>
          <w:bCs/>
          <w:color w:val="9BBB59" w:themeColor="accent3"/>
          <w:sz w:val="21"/>
          <w:szCs w:val="21"/>
          <w:lang w:val="en-US" w:eastAsia="zh-CN"/>
          <w14:textFill>
            <w14:solidFill>
              <w14:schemeClr w14:val="accent3"/>
            </w14:solidFill>
          </w14:textFill>
        </w:rPr>
        <w:t>化学物质</w:t>
      </w:r>
      <w:r>
        <w:rPr>
          <w:rFonts w:hint="eastAsia" w:ascii="宋体" w:hAnsi="宋体" w:eastAsia="宋体" w:cs="宋体"/>
          <w:color w:val="000000"/>
          <w:sz w:val="21"/>
          <w:szCs w:val="21"/>
          <w:lang w:val="en-US" w:eastAsia="zh-CN"/>
        </w:rPr>
        <w:t>，对其他植物产生直接</w:t>
      </w:r>
    </w:p>
    <w:p>
      <w:pPr>
        <w:keepNext w:val="0"/>
        <w:keepLines w:val="0"/>
        <w:pageBreakBefore w:val="0"/>
        <w:widowControl w:val="0"/>
        <w:numPr>
          <w:numId w:val="0"/>
        </w:numPr>
        <w:kinsoku/>
        <w:overflowPunct/>
        <w:topLinePunct w:val="0"/>
        <w:autoSpaceDE/>
        <w:autoSpaceDN/>
        <w:bidi w:val="0"/>
        <w:adjustRightInd/>
        <w:snapToGrid/>
        <w:spacing w:line="240" w:lineRule="auto"/>
        <w:ind w:leftChars="0" w:firstLine="1470" w:firstLineChars="7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或间接的影响。</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种间</w:t>
      </w:r>
      <w:r>
        <w:rPr>
          <w:rFonts w:hint="eastAsia" w:ascii="宋体" w:hAnsi="宋体" w:eastAsia="宋体" w:cs="宋体"/>
          <w:color w:val="000000"/>
          <w:sz w:val="21"/>
          <w:szCs w:val="21"/>
        </w:rPr>
        <w:t>关系：正相互作用（偏利共生 原始协作 互利共生）</w:t>
      </w:r>
    </w:p>
    <w:p>
      <w:pPr>
        <w:keepNext w:val="0"/>
        <w:keepLines w:val="0"/>
        <w:pageBreakBefore w:val="0"/>
        <w:widowControl w:val="0"/>
        <w:numPr>
          <w:numId w:val="0"/>
        </w:numPr>
        <w:kinsoku/>
        <w:overflowPunct/>
        <w:topLinePunct w:val="0"/>
        <w:autoSpaceDE/>
        <w:autoSpaceDN/>
        <w:bidi w:val="0"/>
        <w:adjustRightInd/>
        <w:snapToGrid/>
        <w:spacing w:line="240" w:lineRule="auto"/>
        <w:ind w:leftChars="0" w:firstLine="1470" w:firstLineChars="7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负相互作用（竞争捕食 寄生 偏害）</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种间竞争</w:t>
      </w:r>
      <w:r>
        <w:rPr>
          <w:rFonts w:hint="eastAsia" w:ascii="宋体" w:hAnsi="宋体" w:eastAsia="宋体" w:cs="宋体"/>
          <w:color w:val="000000"/>
          <w:sz w:val="21"/>
          <w:szCs w:val="21"/>
        </w:rPr>
        <w:t>定义：</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指具有</w:t>
      </w:r>
      <w:r>
        <w:rPr>
          <w:rFonts w:hint="eastAsia" w:ascii="宋体" w:hAnsi="宋体" w:eastAsia="宋体" w:cs="宋体"/>
          <w:b/>
          <w:bCs/>
          <w:color w:val="9BBB59" w:themeColor="accent3"/>
          <w:sz w:val="21"/>
          <w:szCs w:val="21"/>
          <w14:textFill>
            <w14:solidFill>
              <w14:schemeClr w14:val="accent3"/>
            </w14:solidFill>
          </w14:textFill>
        </w:rPr>
        <w:t>相似要求</w:t>
      </w:r>
      <w:r>
        <w:rPr>
          <w:rFonts w:hint="eastAsia" w:ascii="宋体" w:hAnsi="宋体" w:eastAsia="宋体" w:cs="宋体"/>
          <w:color w:val="000000"/>
          <w:sz w:val="21"/>
          <w:szCs w:val="21"/>
        </w:rPr>
        <w:t>的物种，为了争夺</w:t>
      </w:r>
      <w:r>
        <w:rPr>
          <w:rFonts w:hint="eastAsia" w:ascii="宋体" w:hAnsi="宋体" w:eastAsia="宋体" w:cs="宋体"/>
          <w:b/>
          <w:bCs/>
          <w:color w:val="9BBB59" w:themeColor="accent3"/>
          <w:sz w:val="21"/>
          <w:szCs w:val="21"/>
          <w14:textFill>
            <w14:solidFill>
              <w14:schemeClr w14:val="accent3"/>
            </w14:solidFill>
          </w14:textFill>
        </w:rPr>
        <w:t>空间和资源</w:t>
      </w:r>
      <w:r>
        <w:rPr>
          <w:rFonts w:hint="eastAsia" w:ascii="宋体" w:hAnsi="宋体" w:eastAsia="宋体" w:cs="宋体"/>
          <w:color w:val="000000"/>
          <w:sz w:val="21"/>
          <w:szCs w:val="21"/>
        </w:rPr>
        <w:t>，而产生的种直接或间接抑制</w:t>
      </w:r>
      <w:r>
        <w:rPr>
          <w:rFonts w:hint="eastAsia" w:ascii="宋体" w:hAnsi="宋体" w:eastAsia="宋体" w:cs="宋体"/>
          <w:b/>
          <w:bCs/>
          <w:color w:val="9BBB59" w:themeColor="accent3"/>
          <w:sz w:val="21"/>
          <w:szCs w:val="21"/>
          <w14:textFill>
            <w14:solidFill>
              <w14:schemeClr w14:val="accent3"/>
            </w14:solidFill>
          </w14:textFill>
        </w:rPr>
        <w:t>对方</w:t>
      </w:r>
      <w:r>
        <w:rPr>
          <w:rFonts w:hint="eastAsia" w:ascii="宋体" w:hAnsi="宋体" w:eastAsia="宋体" w:cs="宋体"/>
          <w:color w:val="000000"/>
          <w:sz w:val="21"/>
          <w:szCs w:val="21"/>
        </w:rPr>
        <w:t>的现象。</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种间意争的</w:t>
      </w:r>
      <w:r>
        <w:rPr>
          <w:rFonts w:hint="eastAsia" w:ascii="宋体" w:hAnsi="宋体" w:eastAsia="宋体" w:cs="宋体"/>
          <w:b/>
          <w:bCs/>
          <w:color w:val="4F81BD" w:themeColor="accent1"/>
          <w:sz w:val="21"/>
          <w:szCs w:val="21"/>
          <w14:textFill>
            <w14:solidFill>
              <w14:schemeClr w14:val="accent1"/>
            </w14:solidFill>
          </w14:textFill>
        </w:rPr>
        <w:t>能力</w:t>
      </w:r>
      <w:r>
        <w:rPr>
          <w:rFonts w:hint="eastAsia" w:ascii="宋体" w:hAnsi="宋体" w:eastAsia="宋体" w:cs="宋体"/>
          <w:color w:val="000000"/>
          <w:sz w:val="21"/>
          <w:szCs w:val="21"/>
        </w:rPr>
        <w:t>取决</w:t>
      </w:r>
      <w:r>
        <w:rPr>
          <w:rFonts w:hint="eastAsia" w:ascii="宋体" w:hAnsi="宋体" w:eastAsia="宋体" w:cs="宋体"/>
          <w:color w:val="000000"/>
          <w:sz w:val="21"/>
          <w:szCs w:val="21"/>
          <w:lang w:val="en-US" w:eastAsia="zh-CN"/>
        </w:rPr>
        <w:t>于物</w:t>
      </w:r>
      <w:r>
        <w:rPr>
          <w:rFonts w:hint="eastAsia" w:ascii="宋体" w:hAnsi="宋体" w:eastAsia="宋体" w:cs="宋体"/>
          <w:color w:val="000000"/>
          <w:sz w:val="21"/>
          <w:szCs w:val="21"/>
        </w:rPr>
        <w:t>种的</w:t>
      </w:r>
      <w:r>
        <w:rPr>
          <w:rFonts w:hint="eastAsia" w:ascii="宋体" w:hAnsi="宋体" w:eastAsia="宋体" w:cs="宋体"/>
          <w:b/>
          <w:bCs/>
          <w:color w:val="9BBB59" w:themeColor="accent3"/>
          <w:sz w:val="21"/>
          <w:szCs w:val="21"/>
          <w14:textFill>
            <w14:solidFill>
              <w14:schemeClr w14:val="accent3"/>
            </w14:solidFill>
          </w14:textFill>
        </w:rPr>
        <w:t>生态习性、生活型和生态幅度</w:t>
      </w:r>
      <w:r>
        <w:rPr>
          <w:rFonts w:hint="eastAsia" w:ascii="宋体" w:hAnsi="宋体" w:eastAsia="宋体" w:cs="宋体"/>
          <w:color w:val="000000"/>
          <w:sz w:val="21"/>
          <w:szCs w:val="21"/>
        </w:rPr>
        <w:t>等。具有</w:t>
      </w:r>
      <w:r>
        <w:rPr>
          <w:rFonts w:hint="eastAsia" w:ascii="宋体" w:hAnsi="宋体" w:eastAsia="宋体" w:cs="宋体"/>
          <w:b/>
          <w:bCs/>
          <w:color w:val="4F81BD" w:themeColor="accent1"/>
          <w:sz w:val="21"/>
          <w:szCs w:val="21"/>
          <w14:textFill>
            <w14:solidFill>
              <w14:schemeClr w14:val="accent1"/>
            </w14:solidFill>
          </w14:textFill>
        </w:rPr>
        <w:t>相似</w:t>
      </w:r>
      <w:r>
        <w:rPr>
          <w:rFonts w:hint="eastAsia" w:ascii="宋体" w:hAnsi="宋体" w:eastAsia="宋体" w:cs="宋体"/>
          <w:color w:val="000000"/>
          <w:sz w:val="21"/>
          <w:szCs w:val="21"/>
        </w:rPr>
        <w:t>生态习性的种群，在资源的需求和获取资源的手段上竞争十分</w:t>
      </w:r>
      <w:r>
        <w:rPr>
          <w:rFonts w:hint="eastAsia" w:ascii="宋体" w:hAnsi="宋体" w:eastAsia="宋体" w:cs="宋体"/>
          <w:b/>
          <w:bCs/>
          <w:color w:val="9BBB59" w:themeColor="accent3"/>
          <w:sz w:val="21"/>
          <w:szCs w:val="21"/>
          <w14:textFill>
            <w14:solidFill>
              <w14:schemeClr w14:val="accent3"/>
            </w14:solidFill>
          </w14:textFill>
        </w:rPr>
        <w:t>激烈</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竞争结果发展方向：</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一个种</w:t>
      </w:r>
      <w:r>
        <w:rPr>
          <w:rFonts w:hint="eastAsia" w:ascii="宋体" w:hAnsi="宋体" w:eastAsia="宋体" w:cs="宋体"/>
          <w:b/>
          <w:bCs/>
          <w:color w:val="9BBB59" w:themeColor="accent3"/>
          <w:sz w:val="21"/>
          <w:szCs w:val="21"/>
          <w14:textFill>
            <w14:solidFill>
              <w14:schemeClr w14:val="accent3"/>
            </w14:solidFill>
          </w14:textFill>
        </w:rPr>
        <w:t>完全排挤掉</w:t>
      </w:r>
      <w:r>
        <w:rPr>
          <w:rFonts w:hint="eastAsia" w:ascii="宋体" w:hAnsi="宋体" w:eastAsia="宋体" w:cs="宋体"/>
          <w:color w:val="000000"/>
          <w:sz w:val="21"/>
          <w:szCs w:val="21"/>
        </w:rPr>
        <w:t>另一个种</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rPr>
        <w:t>其中之一占有不同的空间，吃不同的食物，产生</w:t>
      </w:r>
      <w:r>
        <w:rPr>
          <w:rFonts w:hint="eastAsia" w:ascii="宋体" w:hAnsi="宋体" w:eastAsia="宋体" w:cs="宋体"/>
          <w:b/>
          <w:bCs/>
          <w:color w:val="9BBB59" w:themeColor="accent3"/>
          <w:sz w:val="21"/>
          <w:szCs w:val="21"/>
          <w14:textFill>
            <w14:solidFill>
              <w14:schemeClr w14:val="accent3"/>
            </w14:solidFill>
          </w14:textFill>
        </w:rPr>
        <w:t>生态习性上的分隔</w:t>
      </w:r>
      <w:r>
        <w:rPr>
          <w:rFonts w:hint="eastAsia" w:ascii="宋体" w:hAnsi="宋体" w:eastAsia="宋体" w:cs="宋体"/>
          <w:color w:val="000000"/>
          <w:sz w:val="21"/>
          <w:szCs w:val="21"/>
        </w:rPr>
        <w:t>，称为“</w:t>
      </w:r>
      <w:r>
        <w:rPr>
          <w:rFonts w:hint="eastAsia" w:ascii="宋体" w:hAnsi="宋体" w:eastAsia="宋体" w:cs="宋体"/>
          <w:b/>
          <w:bCs/>
          <w:color w:val="9BBB59" w:themeColor="accent3"/>
          <w:sz w:val="21"/>
          <w:szCs w:val="21"/>
          <w14:textFill>
            <w14:solidFill>
              <w14:schemeClr w14:val="accent3"/>
            </w14:solidFill>
          </w14:textFill>
        </w:rPr>
        <w:t>生态分离</w:t>
      </w:r>
      <w:r>
        <w:rPr>
          <w:rFonts w:hint="eastAsia" w:ascii="宋体" w:hAnsi="宋体" w:eastAsia="宋体" w:cs="宋体"/>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b/>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b w:val="0"/>
          <w:bCs/>
          <w:sz w:val="21"/>
          <w:szCs w:val="21"/>
        </w:rPr>
      </w:pPr>
      <w:r>
        <w:rPr>
          <w:rFonts w:hint="eastAsia" w:ascii="宋体" w:hAnsi="宋体" w:eastAsia="宋体" w:cs="宋体"/>
          <w:b/>
          <w:bCs w:val="0"/>
          <w:color w:val="8064A2" w:themeColor="accent4"/>
          <w:sz w:val="21"/>
          <w:szCs w:val="21"/>
          <w14:textFill>
            <w14:solidFill>
              <w14:schemeClr w14:val="accent4"/>
            </w14:solidFill>
          </w14:textFill>
        </w:rPr>
        <w:t>生态位理论</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定义</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指在自然生态系统中</w:t>
      </w:r>
      <w:r>
        <w:rPr>
          <w:rFonts w:hint="eastAsia" w:ascii="宋体" w:hAnsi="宋体" w:eastAsia="宋体" w:cs="宋体"/>
          <w:b w:val="0"/>
          <w:bCs w:val="0"/>
          <w:color w:val="9BBB59" w:themeColor="accent3"/>
          <w:sz w:val="21"/>
          <w:szCs w:val="21"/>
          <w14:textFill>
            <w14:solidFill>
              <w14:schemeClr w14:val="accent3"/>
            </w14:solidFill>
          </w14:textFill>
        </w:rPr>
        <w:t>一个种群</w:t>
      </w:r>
      <w:r>
        <w:rPr>
          <w:rFonts w:hint="eastAsia" w:ascii="宋体" w:hAnsi="宋体" w:eastAsia="宋体" w:cs="宋体"/>
          <w:color w:val="000000"/>
          <w:sz w:val="21"/>
          <w:szCs w:val="21"/>
        </w:rPr>
        <w:t>在时间、空间上的</w:t>
      </w:r>
      <w:r>
        <w:rPr>
          <w:rFonts w:hint="eastAsia" w:ascii="宋体" w:hAnsi="宋体" w:eastAsia="宋体" w:cs="宋体"/>
          <w:b/>
          <w:bCs/>
          <w:color w:val="9BBB59" w:themeColor="accent3"/>
          <w:sz w:val="21"/>
          <w:szCs w:val="21"/>
          <w14:textFill>
            <w14:solidFill>
              <w14:schemeClr w14:val="accent3"/>
            </w14:solidFill>
          </w14:textFill>
        </w:rPr>
        <w:t>位置</w:t>
      </w:r>
      <w:r>
        <w:rPr>
          <w:rFonts w:hint="eastAsia" w:ascii="宋体" w:hAnsi="宋体" w:eastAsia="宋体" w:cs="宋体"/>
          <w:color w:val="000000"/>
          <w:sz w:val="21"/>
          <w:szCs w:val="21"/>
        </w:rPr>
        <w:t>及其</w:t>
      </w:r>
      <w:r>
        <w:rPr>
          <w:rFonts w:hint="eastAsia" w:ascii="宋体" w:hAnsi="宋体" w:eastAsia="宋体" w:cs="宋体"/>
          <w:b/>
          <w:bCs/>
          <w:color w:val="9BBB59" w:themeColor="accent3"/>
          <w:sz w:val="21"/>
          <w:szCs w:val="21"/>
          <w14:textFill>
            <w14:solidFill>
              <w14:schemeClr w14:val="accent3"/>
            </w14:solidFill>
          </w14:textFill>
        </w:rPr>
        <w:t>与相关种群之间的功能关系</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生态位的分化与重叠：竞争与进化</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自然生物群落</w:t>
      </w:r>
      <w:r>
        <w:rPr>
          <w:rFonts w:hint="eastAsia" w:ascii="宋体" w:hAnsi="宋体" w:eastAsia="宋体" w:cs="宋体"/>
          <w:color w:val="000000"/>
          <w:sz w:val="21"/>
          <w:szCs w:val="21"/>
        </w:rPr>
        <w:t>具有如下特点：</w:t>
      </w:r>
    </w:p>
    <w:p>
      <w:pPr>
        <w:keepNext w:val="0"/>
        <w:keepLines w:val="0"/>
        <w:pageBreakBefore w:val="0"/>
        <w:widowControl w:val="0"/>
        <w:numPr>
          <w:ilvl w:val="0"/>
          <w:numId w:val="24"/>
        </w:numPr>
        <w:kinsoku/>
        <w:overflowPunct/>
        <w:topLinePunct w:val="0"/>
        <w:autoSpaceDE/>
        <w:autoSpaceDN/>
        <w:bidi w:val="0"/>
        <w:adjustRightInd/>
        <w:snapToGrid/>
        <w:spacing w:line="240" w:lineRule="auto"/>
        <w:ind w:left="84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一个稳定的群落中</w:t>
      </w:r>
      <w:r>
        <w:rPr>
          <w:rFonts w:hint="eastAsia" w:ascii="宋体" w:hAnsi="宋体" w:eastAsia="宋体" w:cs="宋体"/>
          <w:b/>
          <w:bCs/>
          <w:color w:val="4F81BD" w:themeColor="accent1"/>
          <w:sz w:val="21"/>
          <w:szCs w:val="21"/>
          <w14:textFill>
            <w14:solidFill>
              <w14:schemeClr w14:val="accent1"/>
            </w14:solidFill>
          </w14:textFill>
        </w:rPr>
        <w:t>占据了相同生态位</w:t>
      </w:r>
      <w:r>
        <w:rPr>
          <w:rFonts w:hint="eastAsia" w:ascii="宋体" w:hAnsi="宋体" w:eastAsia="宋体" w:cs="宋体"/>
          <w:color w:val="000000"/>
          <w:sz w:val="21"/>
          <w:szCs w:val="21"/>
        </w:rPr>
        <w:t>的两个物种，其中一个种终究要灭亡；</w:t>
      </w:r>
    </w:p>
    <w:p>
      <w:pPr>
        <w:keepNext w:val="0"/>
        <w:keepLines w:val="0"/>
        <w:pageBreakBefore w:val="0"/>
        <w:widowControl w:val="0"/>
        <w:numPr>
          <w:ilvl w:val="0"/>
          <w:numId w:val="24"/>
        </w:numPr>
        <w:kinsoku/>
        <w:overflowPunct/>
        <w:topLinePunct w:val="0"/>
        <w:autoSpaceDE/>
        <w:autoSpaceDN/>
        <w:bidi w:val="0"/>
        <w:adjustRightInd/>
        <w:snapToGrid/>
        <w:spacing w:line="240" w:lineRule="auto"/>
        <w:ind w:left="84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一个稳定的群落中，由于各种群在群落中具有</w:t>
      </w:r>
      <w:r>
        <w:rPr>
          <w:rFonts w:hint="eastAsia" w:ascii="宋体" w:hAnsi="宋体" w:eastAsia="宋体" w:cs="宋体"/>
          <w:b/>
          <w:bCs/>
          <w:color w:val="4F81BD" w:themeColor="accent1"/>
          <w:sz w:val="21"/>
          <w:szCs w:val="21"/>
          <w14:textFill>
            <w14:solidFill>
              <w14:schemeClr w14:val="accent1"/>
            </w14:solidFill>
          </w14:textFill>
        </w:rPr>
        <w:t>各自的生态位</w:t>
      </w:r>
      <w:r>
        <w:rPr>
          <w:rFonts w:hint="eastAsia" w:ascii="宋体" w:hAnsi="宋体" w:eastAsia="宋体" w:cs="宋体"/>
          <w:color w:val="000000"/>
          <w:sz w:val="21"/>
          <w:szCs w:val="21"/>
        </w:rPr>
        <w:t>，种群间能</w:t>
      </w:r>
      <w:r>
        <w:rPr>
          <w:rFonts w:hint="eastAsia" w:ascii="宋体" w:hAnsi="宋体" w:eastAsia="宋体" w:cs="宋体"/>
          <w:b/>
          <w:bCs/>
          <w:color w:val="9BBB59" w:themeColor="accent3"/>
          <w:sz w:val="21"/>
          <w:szCs w:val="21"/>
          <w14:textFill>
            <w14:solidFill>
              <w14:schemeClr w14:val="accent3"/>
            </w14:solidFill>
          </w14:textFill>
        </w:rPr>
        <w:t>避免直接的竞争</w:t>
      </w:r>
      <w:r>
        <w:rPr>
          <w:rFonts w:hint="eastAsia" w:ascii="宋体" w:hAnsi="宋体" w:eastAsia="宋体" w:cs="宋体"/>
          <w:color w:val="000000"/>
          <w:sz w:val="21"/>
          <w:szCs w:val="21"/>
        </w:rPr>
        <w:t>，从而保证了群落的</w:t>
      </w:r>
      <w:r>
        <w:rPr>
          <w:rFonts w:hint="eastAsia" w:ascii="宋体" w:hAnsi="宋体" w:eastAsia="宋体" w:cs="宋体"/>
          <w:b/>
          <w:bCs/>
          <w:color w:val="9BBB59" w:themeColor="accent3"/>
          <w:sz w:val="21"/>
          <w:szCs w:val="21"/>
          <w14:textFill>
            <w14:solidFill>
              <w14:schemeClr w14:val="accent3"/>
            </w14:solidFill>
          </w14:textFill>
        </w:rPr>
        <w:t>稳定</w:t>
      </w:r>
      <w:r>
        <w:rPr>
          <w:rFonts w:hint="eastAsia" w:ascii="宋体" w:hAnsi="宋体" w:eastAsia="宋体" w:cs="宋体"/>
          <w:color w:val="000000"/>
          <w:sz w:val="21"/>
          <w:szCs w:val="21"/>
        </w:rPr>
        <w:t>；</w:t>
      </w:r>
    </w:p>
    <w:p>
      <w:pPr>
        <w:keepNext w:val="0"/>
        <w:keepLines w:val="0"/>
        <w:pageBreakBefore w:val="0"/>
        <w:widowControl w:val="0"/>
        <w:numPr>
          <w:ilvl w:val="0"/>
          <w:numId w:val="24"/>
        </w:numPr>
        <w:kinsoku/>
        <w:overflowPunct/>
        <w:topLinePunct w:val="0"/>
        <w:autoSpaceDE/>
        <w:autoSpaceDN/>
        <w:bidi w:val="0"/>
        <w:adjustRightInd/>
        <w:snapToGrid/>
        <w:spacing w:line="240" w:lineRule="auto"/>
        <w:ind w:left="84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一个相互起作用的，生态位分化的种群系统，各种群在它们对群落的时间、空间和资源的利用方面，以及相互作用的类型方面，都趋向于</w:t>
      </w:r>
      <w:r>
        <w:rPr>
          <w:rFonts w:hint="eastAsia" w:ascii="宋体" w:hAnsi="宋体" w:eastAsia="宋体" w:cs="宋体"/>
          <w:b/>
          <w:bCs/>
          <w:color w:val="4F81BD" w:themeColor="accent1"/>
          <w:sz w:val="21"/>
          <w:szCs w:val="21"/>
          <w14:textFill>
            <w14:solidFill>
              <w14:schemeClr w14:val="accent1"/>
            </w14:solidFill>
          </w14:textFill>
        </w:rPr>
        <w:t>互相补充</w:t>
      </w:r>
      <w:r>
        <w:rPr>
          <w:rFonts w:hint="eastAsia" w:ascii="宋体" w:hAnsi="宋体" w:eastAsia="宋体" w:cs="宋体"/>
          <w:color w:val="000000"/>
          <w:sz w:val="21"/>
          <w:szCs w:val="21"/>
        </w:rPr>
        <w:t>而不是直接竞争。因此，有</w:t>
      </w:r>
      <w:r>
        <w:rPr>
          <w:rFonts w:hint="eastAsia" w:ascii="宋体" w:hAnsi="宋体" w:eastAsia="宋体" w:cs="宋体"/>
          <w:b/>
          <w:bCs/>
          <w:color w:val="4F81BD" w:themeColor="accent1"/>
          <w:sz w:val="21"/>
          <w:szCs w:val="21"/>
          <w14:textFill>
            <w14:solidFill>
              <w14:schemeClr w14:val="accent1"/>
            </w14:solidFill>
          </w14:textFill>
        </w:rPr>
        <w:t>多个</w:t>
      </w:r>
      <w:r>
        <w:rPr>
          <w:rFonts w:hint="eastAsia" w:ascii="宋体" w:hAnsi="宋体" w:eastAsia="宋体" w:cs="宋体"/>
          <w:color w:val="000000"/>
          <w:sz w:val="21"/>
          <w:szCs w:val="21"/>
        </w:rPr>
        <w:t>种群组成的生物群落，要比单一种群的群落更能</w:t>
      </w:r>
      <w:r>
        <w:rPr>
          <w:rFonts w:hint="eastAsia" w:ascii="宋体" w:hAnsi="宋体" w:eastAsia="宋体" w:cs="宋体"/>
          <w:b/>
          <w:bCs/>
          <w:color w:val="4F81BD" w:themeColor="accent1"/>
          <w:sz w:val="21"/>
          <w:szCs w:val="21"/>
          <w14:textFill>
            <w14:solidFill>
              <w14:schemeClr w14:val="accent1"/>
            </w14:solidFill>
          </w14:textFill>
        </w:rPr>
        <w:t>有效地利用环境资源</w:t>
      </w:r>
      <w:r>
        <w:rPr>
          <w:rFonts w:hint="eastAsia" w:ascii="宋体" w:hAnsi="宋体" w:eastAsia="宋体" w:cs="宋体"/>
          <w:color w:val="000000"/>
          <w:sz w:val="21"/>
          <w:szCs w:val="21"/>
        </w:rPr>
        <w:t>，维持长期较高的</w:t>
      </w:r>
      <w:r>
        <w:rPr>
          <w:rFonts w:hint="eastAsia" w:ascii="宋体" w:hAnsi="宋体" w:eastAsia="宋体" w:cs="宋体"/>
          <w:b/>
          <w:bCs/>
          <w:color w:val="4F81BD" w:themeColor="accent1"/>
          <w:sz w:val="21"/>
          <w:szCs w:val="21"/>
          <w14:textFill>
            <w14:solidFill>
              <w14:schemeClr w14:val="accent1"/>
            </w14:solidFill>
          </w14:textFill>
        </w:rPr>
        <w:t>生产力</w:t>
      </w:r>
      <w:r>
        <w:rPr>
          <w:rFonts w:hint="eastAsia" w:ascii="宋体" w:hAnsi="宋体" w:eastAsia="宋体" w:cs="宋体"/>
          <w:color w:val="000000"/>
          <w:sz w:val="21"/>
          <w:szCs w:val="21"/>
        </w:rPr>
        <w:t>，具更大的</w:t>
      </w:r>
      <w:r>
        <w:rPr>
          <w:rFonts w:hint="eastAsia" w:ascii="宋体" w:hAnsi="宋体" w:eastAsia="宋体" w:cs="宋体"/>
          <w:b/>
          <w:bCs/>
          <w:color w:val="4F81BD" w:themeColor="accent1"/>
          <w:sz w:val="21"/>
          <w:szCs w:val="21"/>
          <w14:textFill>
            <w14:solidFill>
              <w14:schemeClr w14:val="accent1"/>
            </w14:solidFill>
          </w14:textFill>
        </w:rPr>
        <w:t>稳定性</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b w:val="0"/>
          <w:bCs/>
          <w:sz w:val="21"/>
          <w:szCs w:val="21"/>
        </w:rPr>
      </w:pPr>
      <w:r>
        <w:rPr>
          <w:rFonts w:hint="eastAsia" w:ascii="宋体" w:hAnsi="宋体" w:eastAsia="宋体" w:cs="宋体"/>
          <w:b/>
          <w:bCs w:val="0"/>
          <w:color w:val="8064A2" w:themeColor="accent4"/>
          <w:sz w:val="21"/>
          <w:szCs w:val="21"/>
          <w14:textFill>
            <w14:solidFill>
              <w14:schemeClr w14:val="accent4"/>
            </w14:solidFill>
          </w14:textFill>
        </w:rPr>
        <w:t>生物群落</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是指在</w:t>
      </w:r>
      <w:r>
        <w:rPr>
          <w:rFonts w:hint="eastAsia" w:ascii="宋体" w:hAnsi="宋体" w:eastAsia="宋体" w:cs="宋体"/>
          <w:b/>
          <w:bCs/>
          <w:color w:val="9BBB59" w:themeColor="accent3"/>
          <w:sz w:val="21"/>
          <w:szCs w:val="21"/>
          <w14:textFill>
            <w14:solidFill>
              <w14:schemeClr w14:val="accent3"/>
            </w14:solidFill>
          </w14:textFill>
        </w:rPr>
        <w:t>特定的时间、空间或生境</w:t>
      </w:r>
      <w:r>
        <w:rPr>
          <w:rFonts w:hint="eastAsia" w:ascii="宋体" w:hAnsi="宋体" w:eastAsia="宋体" w:cs="宋体"/>
          <w:color w:val="000000"/>
          <w:sz w:val="21"/>
          <w:szCs w:val="21"/>
        </w:rPr>
        <w:t>下，具有一定的生物</w:t>
      </w:r>
      <w:r>
        <w:rPr>
          <w:rFonts w:hint="eastAsia" w:ascii="宋体" w:hAnsi="宋体" w:eastAsia="宋体" w:cs="宋体"/>
          <w:b/>
          <w:bCs/>
          <w:color w:val="4F81BD" w:themeColor="accent1"/>
          <w:sz w:val="21"/>
          <w:szCs w:val="21"/>
          <w14:textFill>
            <w14:solidFill>
              <w14:schemeClr w14:val="accent1"/>
            </w14:solidFill>
          </w14:textFill>
        </w:rPr>
        <w:t>种类组成、外貌结构</w:t>
      </w:r>
      <w:r>
        <w:rPr>
          <w:rFonts w:hint="eastAsia" w:ascii="宋体" w:hAnsi="宋体" w:eastAsia="宋体" w:cs="宋体"/>
          <w:color w:val="000000"/>
          <w:sz w:val="21"/>
          <w:szCs w:val="21"/>
        </w:rPr>
        <w:t>（包括形态结构和营养结构），各种生物之间、生物与环境之间</w:t>
      </w:r>
      <w:r>
        <w:rPr>
          <w:rFonts w:hint="eastAsia" w:ascii="宋体" w:hAnsi="宋体" w:eastAsia="宋体" w:cs="宋体"/>
          <w:b/>
          <w:bCs/>
          <w:color w:val="4F81BD" w:themeColor="accent1"/>
          <w:sz w:val="21"/>
          <w:szCs w:val="21"/>
          <w14:textFill>
            <w14:solidFill>
              <w14:schemeClr w14:val="accent1"/>
            </w14:solidFill>
          </w14:textFill>
        </w:rPr>
        <w:t>彼此影响、相互作用</w:t>
      </w:r>
      <w:r>
        <w:rPr>
          <w:rFonts w:hint="eastAsia" w:ascii="宋体" w:hAnsi="宋体" w:eastAsia="宋体" w:cs="宋体"/>
          <w:color w:val="000000"/>
          <w:sz w:val="21"/>
          <w:szCs w:val="21"/>
        </w:rPr>
        <w:t>，并具特定功能的</w:t>
      </w:r>
      <w:r>
        <w:rPr>
          <w:rFonts w:hint="eastAsia" w:ascii="宋体" w:hAnsi="宋体" w:eastAsia="宋体" w:cs="宋体"/>
          <w:b/>
          <w:bCs/>
          <w:color w:val="4F81BD" w:themeColor="accent1"/>
          <w:sz w:val="21"/>
          <w:szCs w:val="21"/>
          <w14:textFill>
            <w14:solidFill>
              <w14:schemeClr w14:val="accent1"/>
            </w14:solidFill>
          </w14:textFill>
        </w:rPr>
        <w:t>生物集合体</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生物群落的</w:t>
      </w:r>
      <w:r>
        <w:rPr>
          <w:rFonts w:hint="eastAsia" w:ascii="宋体" w:hAnsi="宋体" w:eastAsia="宋体" w:cs="宋体"/>
          <w:b/>
          <w:bCs/>
          <w:color w:val="8064A2" w:themeColor="accent4"/>
          <w:sz w:val="21"/>
          <w:szCs w:val="21"/>
          <w14:textFill>
            <w14:solidFill>
              <w14:schemeClr w14:val="accent4"/>
            </w14:solidFill>
          </w14:textFill>
        </w:rPr>
        <w:t>基本特征</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2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具有一定的</w:t>
      </w:r>
      <w:r>
        <w:rPr>
          <w:rFonts w:hint="eastAsia" w:ascii="宋体" w:hAnsi="宋体" w:eastAsia="宋体" w:cs="宋体"/>
          <w:b/>
          <w:bCs/>
          <w:color w:val="4F81BD" w:themeColor="accent1"/>
          <w:sz w:val="21"/>
          <w:szCs w:val="21"/>
          <w14:textFill>
            <w14:solidFill>
              <w14:schemeClr w14:val="accent1"/>
            </w14:solidFill>
          </w14:textFill>
        </w:rPr>
        <w:t>种类组成</w:t>
      </w:r>
      <w:r>
        <w:rPr>
          <w:rFonts w:hint="eastAsia" w:ascii="宋体" w:hAnsi="宋体" w:eastAsia="宋体" w:cs="宋体"/>
          <w:color w:val="000000"/>
          <w:sz w:val="21"/>
          <w:szCs w:val="21"/>
        </w:rPr>
        <w:t>：物种数和个体数。</w:t>
      </w:r>
    </w:p>
    <w:p>
      <w:pPr>
        <w:keepNext w:val="0"/>
        <w:keepLines w:val="0"/>
        <w:pageBreakBefore w:val="0"/>
        <w:widowControl w:val="0"/>
        <w:numPr>
          <w:ilvl w:val="0"/>
          <w:numId w:val="2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不同物种之间的相互</w:t>
      </w:r>
      <w:r>
        <w:rPr>
          <w:rFonts w:hint="eastAsia" w:ascii="宋体" w:hAnsi="宋体" w:eastAsia="宋体" w:cs="宋体"/>
          <w:b/>
          <w:bCs/>
          <w:color w:val="4F81BD" w:themeColor="accent1"/>
          <w:sz w:val="21"/>
          <w:szCs w:val="21"/>
          <w14:textFill>
            <w14:solidFill>
              <w14:schemeClr w14:val="accent1"/>
            </w14:solidFill>
          </w14:textFill>
        </w:rPr>
        <w:t>影响</w:t>
      </w:r>
    </w:p>
    <w:p>
      <w:pPr>
        <w:keepNext w:val="0"/>
        <w:keepLines w:val="0"/>
        <w:pageBreakBefore w:val="0"/>
        <w:widowControl w:val="0"/>
        <w:numPr>
          <w:ilvl w:val="0"/>
          <w:numId w:val="2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具有</w:t>
      </w:r>
      <w:r>
        <w:rPr>
          <w:rFonts w:hint="eastAsia" w:ascii="宋体" w:hAnsi="宋体" w:eastAsia="宋体" w:cs="宋体"/>
          <w:b/>
          <w:bCs/>
          <w:color w:val="9BBB59" w:themeColor="accent3"/>
          <w:sz w:val="21"/>
          <w:szCs w:val="21"/>
          <w14:textFill>
            <w14:solidFill>
              <w14:schemeClr w14:val="accent3"/>
            </w14:solidFill>
          </w14:textFill>
        </w:rPr>
        <w:t>形成群落环境</w:t>
      </w:r>
      <w:r>
        <w:rPr>
          <w:rFonts w:hint="eastAsia" w:ascii="宋体" w:hAnsi="宋体" w:eastAsia="宋体" w:cs="宋体"/>
          <w:color w:val="000000"/>
          <w:sz w:val="21"/>
          <w:szCs w:val="21"/>
        </w:rPr>
        <w:t>的</w:t>
      </w:r>
      <w:r>
        <w:rPr>
          <w:rFonts w:hint="eastAsia" w:ascii="宋体" w:hAnsi="宋体" w:eastAsia="宋体" w:cs="宋体"/>
          <w:b/>
          <w:bCs/>
          <w:color w:val="4F81BD" w:themeColor="accent1"/>
          <w:sz w:val="21"/>
          <w:szCs w:val="21"/>
          <w14:textFill>
            <w14:solidFill>
              <w14:schemeClr w14:val="accent1"/>
            </w14:solidFill>
          </w14:textFill>
        </w:rPr>
        <w:t>功能</w:t>
      </w:r>
    </w:p>
    <w:p>
      <w:pPr>
        <w:keepNext w:val="0"/>
        <w:keepLines w:val="0"/>
        <w:pageBreakBefore w:val="0"/>
        <w:widowControl w:val="0"/>
        <w:numPr>
          <w:ilvl w:val="0"/>
          <w:numId w:val="2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具有一定的</w:t>
      </w:r>
      <w:r>
        <w:rPr>
          <w:rFonts w:hint="eastAsia" w:ascii="宋体" w:hAnsi="宋体" w:eastAsia="宋体" w:cs="宋体"/>
          <w:b/>
          <w:bCs/>
          <w:color w:val="4F81BD" w:themeColor="accent1"/>
          <w:sz w:val="21"/>
          <w:szCs w:val="21"/>
          <w14:textFill>
            <w14:solidFill>
              <w14:schemeClr w14:val="accent1"/>
            </w14:solidFill>
          </w14:textFill>
        </w:rPr>
        <w:t>外貌和结构</w:t>
      </w:r>
    </w:p>
    <w:p>
      <w:pPr>
        <w:keepNext w:val="0"/>
        <w:keepLines w:val="0"/>
        <w:pageBreakBefore w:val="0"/>
        <w:widowControl w:val="0"/>
        <w:numPr>
          <w:ilvl w:val="0"/>
          <w:numId w:val="2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具有一定的</w:t>
      </w:r>
      <w:r>
        <w:rPr>
          <w:rFonts w:hint="eastAsia" w:ascii="宋体" w:hAnsi="宋体" w:eastAsia="宋体" w:cs="宋体"/>
          <w:b/>
          <w:bCs/>
          <w:color w:val="4F81BD" w:themeColor="accent1"/>
          <w:sz w:val="21"/>
          <w:szCs w:val="21"/>
          <w14:textFill>
            <w14:solidFill>
              <w14:schemeClr w14:val="accent1"/>
            </w14:solidFill>
          </w14:textFill>
        </w:rPr>
        <w:t>动态特征</w:t>
      </w:r>
    </w:p>
    <w:p>
      <w:pPr>
        <w:keepNext w:val="0"/>
        <w:keepLines w:val="0"/>
        <w:pageBreakBefore w:val="0"/>
        <w:widowControl w:val="0"/>
        <w:numPr>
          <w:ilvl w:val="0"/>
          <w:numId w:val="2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具有一定的</w:t>
      </w:r>
      <w:r>
        <w:rPr>
          <w:rFonts w:hint="eastAsia" w:ascii="宋体" w:hAnsi="宋体" w:eastAsia="宋体" w:cs="宋体"/>
          <w:b/>
          <w:bCs/>
          <w:color w:val="4F81BD" w:themeColor="accent1"/>
          <w:sz w:val="21"/>
          <w:szCs w:val="21"/>
          <w14:textFill>
            <w14:solidFill>
              <w14:schemeClr w14:val="accent1"/>
            </w14:solidFill>
          </w14:textFill>
        </w:rPr>
        <w:t>分布范围</w:t>
      </w:r>
    </w:p>
    <w:p>
      <w:pPr>
        <w:keepNext w:val="0"/>
        <w:keepLines w:val="0"/>
        <w:pageBreakBefore w:val="0"/>
        <w:widowControl w:val="0"/>
        <w:numPr>
          <w:ilvl w:val="0"/>
          <w:numId w:val="25"/>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具有特定的群落</w:t>
      </w:r>
      <w:r>
        <w:rPr>
          <w:rFonts w:hint="eastAsia" w:ascii="宋体" w:hAnsi="宋体" w:eastAsia="宋体" w:cs="宋体"/>
          <w:b/>
          <w:bCs/>
          <w:color w:val="4F81BD" w:themeColor="accent1"/>
          <w:sz w:val="21"/>
          <w:szCs w:val="21"/>
          <w14:textFill>
            <w14:solidFill>
              <w14:schemeClr w14:val="accent1"/>
            </w14:solidFill>
          </w14:textFill>
        </w:rPr>
        <w:t>边界特征</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个体论 有机体论 拟有机体论</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区别群落的四个依据：</w:t>
      </w:r>
    </w:p>
    <w:p>
      <w:pPr>
        <w:keepNext w:val="0"/>
        <w:keepLines w:val="0"/>
        <w:pageBreakBefore w:val="0"/>
        <w:widowControl w:val="0"/>
        <w:numPr>
          <w:ilvl w:val="0"/>
          <w:numId w:val="26"/>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植物群落应有</w:t>
      </w:r>
      <w:r>
        <w:rPr>
          <w:rFonts w:hint="eastAsia" w:ascii="宋体" w:hAnsi="宋体" w:eastAsia="宋体" w:cs="宋体"/>
          <w:b/>
          <w:bCs/>
          <w:color w:val="4F81BD" w:themeColor="accent1"/>
          <w:sz w:val="21"/>
          <w:szCs w:val="21"/>
          <w14:textFill>
            <w14:solidFill>
              <w14:schemeClr w14:val="accent1"/>
            </w14:solidFill>
          </w14:textFill>
        </w:rPr>
        <w:t>大体均匀一致</w:t>
      </w:r>
      <w:r>
        <w:rPr>
          <w:rFonts w:hint="eastAsia" w:ascii="宋体" w:hAnsi="宋体" w:eastAsia="宋体" w:cs="宋体"/>
          <w:color w:val="000000"/>
          <w:sz w:val="21"/>
          <w:szCs w:val="21"/>
        </w:rPr>
        <w:t>的种类</w:t>
      </w:r>
      <w:r>
        <w:rPr>
          <w:rFonts w:hint="eastAsia" w:ascii="宋体" w:hAnsi="宋体" w:eastAsia="宋体" w:cs="宋体"/>
          <w:b/>
          <w:bCs/>
          <w:color w:val="4F81BD" w:themeColor="accent1"/>
          <w:sz w:val="21"/>
          <w:szCs w:val="21"/>
          <w14:textFill>
            <w14:solidFill>
              <w14:schemeClr w14:val="accent1"/>
            </w14:solidFill>
          </w14:textFill>
        </w:rPr>
        <w:t>组成</w:t>
      </w:r>
      <w:r>
        <w:rPr>
          <w:rFonts w:hint="eastAsia" w:ascii="宋体" w:hAnsi="宋体" w:eastAsia="宋体" w:cs="宋体"/>
          <w:color w:val="000000"/>
          <w:sz w:val="21"/>
          <w:szCs w:val="21"/>
        </w:rPr>
        <w:t xml:space="preserve"> </w:t>
      </w:r>
    </w:p>
    <w:p>
      <w:pPr>
        <w:keepNext w:val="0"/>
        <w:keepLines w:val="0"/>
        <w:pageBreakBefore w:val="0"/>
        <w:widowControl w:val="0"/>
        <w:numPr>
          <w:ilvl w:val="0"/>
          <w:numId w:val="26"/>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植物群落应有一致的</w:t>
      </w:r>
      <w:r>
        <w:rPr>
          <w:rFonts w:hint="eastAsia" w:ascii="宋体" w:hAnsi="宋体" w:eastAsia="宋体" w:cs="宋体"/>
          <w:b/>
          <w:bCs/>
          <w:color w:val="4F81BD" w:themeColor="accent1"/>
          <w:sz w:val="21"/>
          <w:szCs w:val="21"/>
          <w14:textFill>
            <w14:solidFill>
              <w14:schemeClr w14:val="accent1"/>
            </w14:solidFill>
          </w14:textFill>
        </w:rPr>
        <w:t>外貌和结构</w:t>
      </w:r>
      <w:r>
        <w:rPr>
          <w:rFonts w:hint="eastAsia" w:ascii="宋体" w:hAnsi="宋体" w:eastAsia="宋体" w:cs="宋体"/>
          <w:color w:val="000000"/>
          <w:sz w:val="21"/>
          <w:szCs w:val="21"/>
        </w:rPr>
        <w:t xml:space="preserve"> </w:t>
      </w:r>
    </w:p>
    <w:p>
      <w:pPr>
        <w:keepNext w:val="0"/>
        <w:keepLines w:val="0"/>
        <w:pageBreakBefore w:val="0"/>
        <w:widowControl w:val="0"/>
        <w:numPr>
          <w:ilvl w:val="0"/>
          <w:numId w:val="26"/>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应占有大体一致的</w:t>
      </w:r>
      <w:r>
        <w:rPr>
          <w:rFonts w:hint="eastAsia" w:ascii="宋体" w:hAnsi="宋体" w:eastAsia="宋体" w:cs="宋体"/>
          <w:b/>
          <w:bCs/>
          <w:color w:val="4F81BD" w:themeColor="accent1"/>
          <w:sz w:val="21"/>
          <w:szCs w:val="21"/>
          <w14:textFill>
            <w14:solidFill>
              <w14:schemeClr w14:val="accent1"/>
            </w14:solidFill>
          </w14:textFill>
        </w:rPr>
        <w:t>地形部位</w:t>
      </w:r>
      <w:r>
        <w:rPr>
          <w:rFonts w:hint="eastAsia" w:ascii="宋体" w:hAnsi="宋体" w:eastAsia="宋体" w:cs="宋体"/>
          <w:color w:val="000000"/>
          <w:sz w:val="21"/>
          <w:szCs w:val="21"/>
        </w:rPr>
        <w:t>和相应一致的</w:t>
      </w:r>
      <w:r>
        <w:rPr>
          <w:rFonts w:hint="eastAsia" w:ascii="宋体" w:hAnsi="宋体" w:eastAsia="宋体" w:cs="宋体"/>
          <w:b/>
          <w:bCs/>
          <w:color w:val="4F81BD" w:themeColor="accent1"/>
          <w:sz w:val="21"/>
          <w:szCs w:val="21"/>
          <w14:textFill>
            <w14:solidFill>
              <w14:schemeClr w14:val="accent1"/>
            </w14:solidFill>
          </w14:textFill>
        </w:rPr>
        <w:t>生境条件</w:t>
      </w:r>
      <w:r>
        <w:rPr>
          <w:rFonts w:hint="eastAsia" w:ascii="宋体" w:hAnsi="宋体" w:eastAsia="宋体" w:cs="宋体"/>
          <w:color w:val="000000"/>
          <w:sz w:val="21"/>
          <w:szCs w:val="21"/>
        </w:rPr>
        <w:t xml:space="preserve"> </w:t>
      </w:r>
    </w:p>
    <w:p>
      <w:pPr>
        <w:keepNext w:val="0"/>
        <w:keepLines w:val="0"/>
        <w:pageBreakBefore w:val="0"/>
        <w:widowControl w:val="0"/>
        <w:numPr>
          <w:ilvl w:val="0"/>
          <w:numId w:val="26"/>
        </w:numPr>
        <w:kinsoku/>
        <w:overflowPunct/>
        <w:topLinePunct w:val="0"/>
        <w:autoSpaceDE/>
        <w:autoSpaceDN/>
        <w:bidi w:val="0"/>
        <w:adjustRightInd/>
        <w:snapToGrid/>
        <w:spacing w:line="240" w:lineRule="auto"/>
        <w:ind w:left="2310" w:leftChars="0" w:hanging="420" w:firstLineChars="0"/>
        <w:jc w:val="both"/>
        <w:textAlignment w:val="auto"/>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rPr>
        <w:t>应具备一定的</w:t>
      </w:r>
      <w:r>
        <w:rPr>
          <w:rFonts w:hint="eastAsia" w:ascii="宋体" w:hAnsi="宋体" w:eastAsia="宋体" w:cs="宋体"/>
          <w:b/>
          <w:bCs/>
          <w:color w:val="4F81BD" w:themeColor="accent1"/>
          <w:sz w:val="21"/>
          <w:szCs w:val="21"/>
          <w14:textFill>
            <w14:solidFill>
              <w14:schemeClr w14:val="accent1"/>
            </w14:solidFill>
          </w14:textFill>
        </w:rPr>
        <w:t>面积</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b w:val="0"/>
          <w:bCs/>
          <w:sz w:val="21"/>
          <w:szCs w:val="21"/>
        </w:rPr>
      </w:pPr>
      <w:r>
        <w:rPr>
          <w:rFonts w:hint="eastAsia" w:ascii="宋体" w:hAnsi="宋体" w:eastAsia="宋体" w:cs="宋体"/>
          <w:b w:val="0"/>
          <w:bCs/>
          <w:color w:val="000000"/>
          <w:sz w:val="21"/>
          <w:szCs w:val="21"/>
        </w:rPr>
        <w:t>物种组成的数量特征</w:t>
      </w:r>
    </w:p>
    <w:p>
      <w:pPr>
        <w:keepNext w:val="0"/>
        <w:keepLines w:val="0"/>
        <w:pageBreakBefore w:val="0"/>
        <w:widowControl w:val="0"/>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种的</w:t>
      </w:r>
      <w:r>
        <w:rPr>
          <w:rFonts w:hint="eastAsia" w:ascii="宋体" w:hAnsi="宋体" w:eastAsia="宋体" w:cs="宋体"/>
          <w:b/>
          <w:bCs/>
          <w:color w:val="4F81BD" w:themeColor="accent1"/>
          <w:sz w:val="21"/>
          <w:szCs w:val="21"/>
          <w14:textFill>
            <w14:solidFill>
              <w14:schemeClr w14:val="accent1"/>
            </w14:solidFill>
          </w14:textFill>
        </w:rPr>
        <w:t>个体数量</w:t>
      </w:r>
      <w:r>
        <w:rPr>
          <w:rFonts w:hint="eastAsia" w:ascii="宋体" w:hAnsi="宋体" w:eastAsia="宋体" w:cs="宋体"/>
          <w:color w:val="000000"/>
          <w:sz w:val="21"/>
          <w:szCs w:val="21"/>
        </w:rPr>
        <w:t>指标：多度（丰富度）密度 盖度 频度 高度或长度 重量 体积</w:t>
      </w:r>
    </w:p>
    <w:p>
      <w:pPr>
        <w:keepNext w:val="0"/>
        <w:keepLines w:val="0"/>
        <w:pageBreakBefore w:val="0"/>
        <w:widowControl w:val="0"/>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种的</w:t>
      </w:r>
      <w:r>
        <w:rPr>
          <w:rFonts w:hint="eastAsia" w:ascii="宋体" w:hAnsi="宋体" w:eastAsia="宋体" w:cs="宋体"/>
          <w:b/>
          <w:bCs/>
          <w:color w:val="4F81BD" w:themeColor="accent1"/>
          <w:sz w:val="21"/>
          <w:szCs w:val="21"/>
          <w14:textFill>
            <w14:solidFill>
              <w14:schemeClr w14:val="accent1"/>
            </w14:solidFill>
          </w14:textFill>
        </w:rPr>
        <w:t>综合数量</w:t>
      </w:r>
      <w:r>
        <w:rPr>
          <w:rFonts w:hint="eastAsia" w:ascii="宋体" w:hAnsi="宋体" w:eastAsia="宋体" w:cs="宋体"/>
          <w:color w:val="000000"/>
          <w:sz w:val="21"/>
          <w:szCs w:val="21"/>
        </w:rPr>
        <w:t>指标：</w:t>
      </w:r>
      <w:r>
        <w:rPr>
          <w:rFonts w:hint="eastAsia" w:ascii="宋体" w:hAnsi="宋体" w:eastAsia="宋体" w:cs="宋体"/>
          <w:b/>
          <w:bCs/>
          <w:color w:val="9BBB59" w:themeColor="accent3"/>
          <w:sz w:val="21"/>
          <w:szCs w:val="21"/>
          <w14:textFill>
            <w14:solidFill>
              <w14:schemeClr w14:val="accent3"/>
            </w14:solidFill>
          </w14:textFill>
        </w:rPr>
        <w:t>优势度</w:t>
      </w:r>
      <w:r>
        <w:rPr>
          <w:rFonts w:hint="eastAsia" w:ascii="宋体" w:hAnsi="宋体" w:eastAsia="宋体" w:cs="宋体"/>
          <w:color w:val="000000"/>
          <w:sz w:val="21"/>
          <w:szCs w:val="21"/>
        </w:rPr>
        <w:t>（一个种在群落中的地位与作用</w:t>
      </w:r>
      <w:r>
        <w:rPr>
          <w:rFonts w:hint="eastAsia" w:ascii="宋体" w:hAnsi="宋体" w:eastAsia="宋体" w:cs="宋体"/>
          <w:color w:val="000000"/>
          <w:sz w:val="21"/>
          <w:szCs w:val="21"/>
          <w:lang w:eastAsia="zh-CN"/>
        </w:rPr>
        <w:t>；</w:t>
      </w:r>
      <w:r>
        <w:rPr>
          <w:rFonts w:hint="eastAsia" w:ascii="宋体" w:hAnsi="宋体" w:eastAsia="宋体" w:cs="宋体"/>
          <w:b/>
          <w:bCs/>
          <w:color w:val="9BBB59" w:themeColor="accent3"/>
          <w:sz w:val="21"/>
          <w:szCs w:val="21"/>
          <w14:textFill>
            <w14:solidFill>
              <w14:schemeClr w14:val="accent3"/>
            </w14:solidFill>
          </w14:textFill>
        </w:rPr>
        <w:t>群度</w:t>
      </w:r>
      <w:r>
        <w:rPr>
          <w:rFonts w:hint="eastAsia" w:ascii="宋体" w:hAnsi="宋体" w:eastAsia="宋体" w:cs="宋体"/>
          <w:color w:val="000000"/>
          <w:sz w:val="21"/>
          <w:szCs w:val="21"/>
        </w:rPr>
        <w:t>（大小块班块分布</w:t>
      </w:r>
      <w:r>
        <w:rPr>
          <w:rFonts w:hint="eastAsia" w:ascii="宋体" w:hAnsi="宋体" w:eastAsia="宋体" w:cs="宋体"/>
          <w:color w:val="000000"/>
          <w:sz w:val="21"/>
          <w:szCs w:val="21"/>
          <w:lang w:eastAsia="zh-CN"/>
        </w:rPr>
        <w:t>；</w:t>
      </w:r>
      <w:r>
        <w:rPr>
          <w:rFonts w:hint="eastAsia" w:ascii="宋体" w:hAnsi="宋体" w:eastAsia="宋体" w:cs="宋体"/>
          <w:b/>
          <w:bCs/>
          <w:color w:val="9BBB59" w:themeColor="accent3"/>
          <w:sz w:val="21"/>
          <w:szCs w:val="21"/>
          <w14:textFill>
            <w14:solidFill>
              <w14:schemeClr w14:val="accent3"/>
            </w14:solidFill>
          </w14:textFill>
        </w:rPr>
        <w:t>重要值</w:t>
      </w:r>
    </w:p>
    <w:p>
      <w:pPr>
        <w:keepNext w:val="0"/>
        <w:keepLines w:val="0"/>
        <w:pageBreakBefore w:val="0"/>
        <w:widowControl w:val="0"/>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val="0"/>
          <w:bCs/>
          <w:color w:val="000000"/>
          <w:sz w:val="21"/>
          <w:szCs w:val="21"/>
        </w:rPr>
        <w:t>群落的</w:t>
      </w:r>
      <w:r>
        <w:rPr>
          <w:rFonts w:hint="eastAsia" w:ascii="宋体" w:hAnsi="宋体" w:eastAsia="宋体" w:cs="宋体"/>
          <w:b/>
          <w:bCs w:val="0"/>
          <w:color w:val="8064A2" w:themeColor="accent4"/>
          <w:sz w:val="21"/>
          <w:szCs w:val="21"/>
          <w14:textFill>
            <w14:solidFill>
              <w14:schemeClr w14:val="accent4"/>
            </w14:solidFill>
          </w14:textFill>
        </w:rPr>
        <w:t>结构要素</w:t>
      </w:r>
    </w:p>
    <w:p>
      <w:pPr>
        <w:keepNext w:val="0"/>
        <w:keepLines w:val="0"/>
        <w:pageBreakBefore w:val="0"/>
        <w:widowControl w:val="0"/>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9BBB59" w:themeColor="accent3"/>
          <w:sz w:val="21"/>
          <w:szCs w:val="21"/>
          <w14:textFill>
            <w14:solidFill>
              <w14:schemeClr w14:val="accent3"/>
            </w14:solidFill>
          </w14:textFill>
        </w:rPr>
        <w:t>生活型</w:t>
      </w:r>
      <w:r>
        <w:rPr>
          <w:rFonts w:hint="eastAsia" w:ascii="宋体" w:hAnsi="宋体" w:eastAsia="宋体" w:cs="宋体"/>
          <w:color w:val="000000"/>
          <w:sz w:val="21"/>
          <w:szCs w:val="21"/>
        </w:rPr>
        <w:t>（高位芽植物【温热多湿】地上芽植物【严寒】地面芽植物【冷湿干旱】隐芽植物 一年生植物）</w:t>
      </w:r>
    </w:p>
    <w:p>
      <w:pPr>
        <w:keepNext w:val="0"/>
        <w:keepLines w:val="0"/>
        <w:pageBreakBefore w:val="0"/>
        <w:widowControl w:val="0"/>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9BBB59" w:themeColor="accent3"/>
          <w:sz w:val="21"/>
          <w:szCs w:val="21"/>
          <w14:textFill>
            <w14:solidFill>
              <w14:schemeClr w14:val="accent3"/>
            </w14:solidFill>
          </w14:textFill>
        </w:rPr>
        <w:t>生长型</w:t>
      </w:r>
      <w:r>
        <w:rPr>
          <w:rFonts w:hint="eastAsia" w:ascii="宋体" w:hAnsi="宋体" w:eastAsia="宋体" w:cs="宋体"/>
          <w:color w:val="000000"/>
          <w:sz w:val="21"/>
          <w:szCs w:val="21"/>
        </w:rPr>
        <w:t>（木本植物 半木本植物 草本植物 叶状体植物）</w:t>
      </w:r>
    </w:p>
    <w:p>
      <w:pPr>
        <w:keepNext w:val="0"/>
        <w:keepLines w:val="0"/>
        <w:pageBreakBefore w:val="0"/>
        <w:widowControl w:val="0"/>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叶片大小、性质和叶面积指数</w:t>
      </w:r>
    </w:p>
    <w:p>
      <w:pPr>
        <w:keepNext w:val="0"/>
        <w:keepLines w:val="0"/>
        <w:pageBreakBefore w:val="0"/>
        <w:widowControl w:val="0"/>
        <w:kinsoku/>
        <w:overflowPunct/>
        <w:topLinePunct w:val="0"/>
        <w:autoSpaceDE/>
        <w:autoSpaceDN/>
        <w:bidi w:val="0"/>
        <w:adjustRightInd/>
        <w:snapToGrid/>
        <w:spacing w:line="336" w:lineRule="auto"/>
        <w:ind w:firstLine="0"/>
        <w:jc w:val="both"/>
        <w:textAlignment w:val="auto"/>
        <w:rPr>
          <w:rFonts w:hint="eastAsia" w:ascii="宋体" w:hAnsi="宋体" w:eastAsia="宋体" w:cs="宋体"/>
          <w:b/>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val="0"/>
          <w:bCs/>
          <w:color w:val="000000"/>
          <w:sz w:val="21"/>
          <w:szCs w:val="21"/>
        </w:rPr>
        <w:t>群落</w:t>
      </w:r>
      <w:r>
        <w:rPr>
          <w:rFonts w:hint="eastAsia" w:ascii="宋体" w:hAnsi="宋体" w:eastAsia="宋体" w:cs="宋体"/>
          <w:b/>
          <w:bCs w:val="0"/>
          <w:color w:val="8064A2" w:themeColor="accent4"/>
          <w:sz w:val="21"/>
          <w:szCs w:val="21"/>
          <w14:textFill>
            <w14:solidFill>
              <w14:schemeClr w14:val="accent4"/>
            </w14:solidFill>
          </w14:textFill>
        </w:rPr>
        <w:t>外貌</w:t>
      </w:r>
      <w:r>
        <w:rPr>
          <w:rFonts w:hint="eastAsia" w:ascii="宋体" w:hAnsi="宋体" w:eastAsia="宋体" w:cs="宋体"/>
          <w:b w:val="0"/>
          <w:bCs/>
          <w:color w:val="000000"/>
          <w:sz w:val="21"/>
          <w:szCs w:val="21"/>
        </w:rPr>
        <w:t>：</w:t>
      </w:r>
      <w:r>
        <w:rPr>
          <w:rFonts w:hint="eastAsia" w:ascii="宋体" w:hAnsi="宋体" w:eastAsia="宋体" w:cs="宋体"/>
          <w:color w:val="000000"/>
          <w:sz w:val="21"/>
          <w:szCs w:val="21"/>
        </w:rPr>
        <w:t>生物群落的</w:t>
      </w:r>
      <w:r>
        <w:rPr>
          <w:rFonts w:hint="eastAsia" w:ascii="宋体" w:hAnsi="宋体" w:eastAsia="宋体" w:cs="宋体"/>
          <w:b/>
          <w:bCs/>
          <w:color w:val="9BBB59" w:themeColor="accent3"/>
          <w:sz w:val="21"/>
          <w:szCs w:val="21"/>
          <w14:textFill>
            <w14:solidFill>
              <w14:schemeClr w14:val="accent3"/>
            </w14:solidFill>
          </w14:textFill>
        </w:rPr>
        <w:t>外部形态或表相</w:t>
      </w:r>
      <w:r>
        <w:rPr>
          <w:rFonts w:hint="eastAsia" w:ascii="宋体" w:hAnsi="宋体" w:eastAsia="宋体" w:cs="宋体"/>
          <w:color w:val="000000"/>
          <w:sz w:val="21"/>
          <w:szCs w:val="21"/>
        </w:rPr>
        <w:t>。它是群落中生物与生物间、生物与环境间相互作用的综合反映。</w:t>
      </w:r>
    </w:p>
    <w:p>
      <w:pPr>
        <w:keepNext w:val="0"/>
        <w:keepLines w:val="0"/>
        <w:pageBreakBefore w:val="0"/>
        <w:widowControl w:val="0"/>
        <w:kinsoku/>
        <w:overflowPunct/>
        <w:topLinePunct w:val="0"/>
        <w:autoSpaceDE/>
        <w:autoSpaceDN/>
        <w:bidi w:val="0"/>
        <w:adjustRightInd/>
        <w:snapToGrid/>
        <w:spacing w:line="336"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群落</w:t>
      </w:r>
      <w:r>
        <w:rPr>
          <w:rFonts w:hint="eastAsia" w:ascii="宋体" w:hAnsi="宋体" w:eastAsia="宋体" w:cs="宋体"/>
          <w:b/>
          <w:bCs/>
          <w:color w:val="8064A2" w:themeColor="accent4"/>
          <w:sz w:val="21"/>
          <w:szCs w:val="21"/>
          <w14:textFill>
            <w14:solidFill>
              <w14:schemeClr w14:val="accent4"/>
            </w14:solidFill>
          </w14:textFill>
        </w:rPr>
        <w:t>季相</w:t>
      </w:r>
      <w:r>
        <w:rPr>
          <w:rFonts w:hint="eastAsia" w:ascii="宋体" w:hAnsi="宋体" w:eastAsia="宋体" w:cs="宋体"/>
          <w:color w:val="000000"/>
          <w:sz w:val="21"/>
          <w:szCs w:val="21"/>
        </w:rPr>
        <w:t>：随着气候</w:t>
      </w:r>
      <w:r>
        <w:rPr>
          <w:rFonts w:hint="eastAsia" w:ascii="宋体" w:hAnsi="宋体" w:eastAsia="宋体" w:cs="宋体"/>
          <w:b/>
          <w:bCs/>
          <w:color w:val="9BBB59" w:themeColor="accent3"/>
          <w:sz w:val="21"/>
          <w:szCs w:val="21"/>
          <w14:textFill>
            <w14:solidFill>
              <w14:schemeClr w14:val="accent3"/>
            </w14:solidFill>
          </w14:textFill>
        </w:rPr>
        <w:t>季节性交替</w:t>
      </w:r>
      <w:r>
        <w:rPr>
          <w:rFonts w:hint="eastAsia" w:ascii="宋体" w:hAnsi="宋体" w:eastAsia="宋体" w:cs="宋体"/>
          <w:color w:val="000000"/>
          <w:sz w:val="21"/>
          <w:szCs w:val="21"/>
        </w:rPr>
        <w:t>，群落呈现不同的外貌，即季相。</w:t>
      </w:r>
    </w:p>
    <w:p>
      <w:pPr>
        <w:keepNext w:val="0"/>
        <w:keepLines w:val="0"/>
        <w:pageBreakBefore w:val="0"/>
        <w:widowControl w:val="0"/>
        <w:kinsoku/>
        <w:overflowPunct/>
        <w:topLinePunct w:val="0"/>
        <w:autoSpaceDE/>
        <w:autoSpaceDN/>
        <w:bidi w:val="0"/>
        <w:adjustRightInd/>
        <w:snapToGrid/>
        <w:spacing w:line="336"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群落的</w:t>
      </w:r>
      <w:r>
        <w:rPr>
          <w:rFonts w:hint="eastAsia" w:ascii="宋体" w:hAnsi="宋体" w:eastAsia="宋体" w:cs="宋体"/>
          <w:b/>
          <w:bCs/>
          <w:color w:val="8064A2" w:themeColor="accent4"/>
          <w:sz w:val="21"/>
          <w:szCs w:val="21"/>
          <w14:textFill>
            <w14:solidFill>
              <w14:schemeClr w14:val="accent4"/>
            </w14:solidFill>
          </w14:textFill>
        </w:rPr>
        <w:t>垂直结构</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即群落的</w:t>
      </w:r>
      <w:r>
        <w:rPr>
          <w:rFonts w:hint="eastAsia" w:ascii="宋体" w:hAnsi="宋体" w:eastAsia="宋体" w:cs="宋体"/>
          <w:b/>
          <w:bCs/>
          <w:color w:val="4F81BD" w:themeColor="accent1"/>
          <w:sz w:val="21"/>
          <w:szCs w:val="21"/>
          <w14:textFill>
            <w14:solidFill>
              <w14:schemeClr w14:val="accent1"/>
            </w14:solidFill>
          </w14:textFill>
        </w:rPr>
        <w:t>层次性</w:t>
      </w:r>
      <w:r>
        <w:rPr>
          <w:rFonts w:hint="eastAsia" w:ascii="宋体" w:hAnsi="宋体" w:eastAsia="宋体" w:cs="宋体"/>
          <w:color w:val="000000"/>
          <w:sz w:val="21"/>
          <w:szCs w:val="21"/>
        </w:rPr>
        <w:t>，群落的层次主要是由</w:t>
      </w:r>
      <w:r>
        <w:rPr>
          <w:rFonts w:hint="eastAsia" w:ascii="宋体" w:hAnsi="宋体" w:eastAsia="宋体" w:cs="宋体"/>
          <w:b/>
          <w:bCs/>
          <w:color w:val="9BBB59" w:themeColor="accent3"/>
          <w:sz w:val="21"/>
          <w:szCs w:val="21"/>
          <w14:textFill>
            <w14:solidFill>
              <w14:schemeClr w14:val="accent3"/>
            </w14:solidFill>
          </w14:textFill>
        </w:rPr>
        <w:t>植物的生长型和生活型</w:t>
      </w:r>
      <w:r>
        <w:rPr>
          <w:rFonts w:hint="eastAsia" w:ascii="宋体" w:hAnsi="宋体" w:eastAsia="宋体" w:cs="宋体"/>
          <w:color w:val="000000"/>
          <w:sz w:val="21"/>
          <w:szCs w:val="21"/>
        </w:rPr>
        <w:t>所决定的【食物 微气候 阳光 温度 含氧量】</w:t>
      </w:r>
    </w:p>
    <w:p>
      <w:pPr>
        <w:keepNext w:val="0"/>
        <w:keepLines w:val="0"/>
        <w:pageBreakBefore w:val="0"/>
        <w:widowControl w:val="0"/>
        <w:kinsoku/>
        <w:overflowPunct/>
        <w:topLinePunct w:val="0"/>
        <w:autoSpaceDE/>
        <w:autoSpaceDN/>
        <w:bidi w:val="0"/>
        <w:adjustRightInd/>
        <w:snapToGrid/>
        <w:spacing w:line="336"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群落的</w:t>
      </w:r>
      <w:r>
        <w:rPr>
          <w:rFonts w:hint="eastAsia" w:ascii="宋体" w:hAnsi="宋体" w:eastAsia="宋体" w:cs="宋体"/>
          <w:b/>
          <w:bCs/>
          <w:color w:val="8064A2" w:themeColor="accent4"/>
          <w:sz w:val="21"/>
          <w:szCs w:val="21"/>
          <w14:textFill>
            <w14:solidFill>
              <w14:schemeClr w14:val="accent4"/>
            </w14:solidFill>
          </w14:textFill>
        </w:rPr>
        <w:t>水平结构</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群落的</w:t>
      </w:r>
      <w:r>
        <w:rPr>
          <w:rFonts w:hint="eastAsia" w:ascii="宋体" w:hAnsi="宋体" w:eastAsia="宋体" w:cs="宋体"/>
          <w:b/>
          <w:bCs/>
          <w:color w:val="4F81BD" w:themeColor="accent1"/>
          <w:sz w:val="21"/>
          <w:szCs w:val="21"/>
          <w14:textFill>
            <w14:solidFill>
              <w14:schemeClr w14:val="accent1"/>
            </w14:solidFill>
          </w14:textFill>
        </w:rPr>
        <w:t>配置状况或水平格局</w:t>
      </w:r>
      <w:r>
        <w:rPr>
          <w:rFonts w:hint="eastAsia" w:ascii="宋体" w:hAnsi="宋体" w:eastAsia="宋体" w:cs="宋体"/>
          <w:color w:val="000000"/>
          <w:sz w:val="21"/>
          <w:szCs w:val="21"/>
        </w:rPr>
        <w:t>【亲代的扩散分布习性 环境异质性 种间相互作用的结果】</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群落的</w:t>
      </w:r>
      <w:r>
        <w:rPr>
          <w:rFonts w:hint="eastAsia" w:ascii="宋体" w:hAnsi="宋体" w:eastAsia="宋体" w:cs="宋体"/>
          <w:b/>
          <w:bCs/>
          <w:color w:val="8064A2" w:themeColor="accent4"/>
          <w:sz w:val="21"/>
          <w:szCs w:val="21"/>
          <w14:textFill>
            <w14:solidFill>
              <w14:schemeClr w14:val="accent4"/>
            </w14:solidFill>
          </w14:textFill>
        </w:rPr>
        <w:t>时间结</w:t>
      </w:r>
      <w:r>
        <w:rPr>
          <w:rFonts w:hint="eastAsia" w:ascii="宋体" w:hAnsi="宋体" w:eastAsia="宋体" w:cs="宋体"/>
          <w:b/>
          <w:bCs/>
          <w:color w:val="8064A2" w:themeColor="accent4"/>
          <w:sz w:val="21"/>
          <w:szCs w:val="21"/>
          <w:lang w:val="en-US" w:eastAsia="zh-CN"/>
          <w14:textFill>
            <w14:solidFill>
              <w14:schemeClr w14:val="accent4"/>
            </w14:solidFill>
          </w14:textFill>
        </w:rPr>
        <w:t>构</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9BBB59" w:themeColor="accent3"/>
          <w:sz w:val="21"/>
          <w:szCs w:val="21"/>
          <w14:textFill>
            <w14:solidFill>
              <w14:schemeClr w14:val="accent3"/>
            </w14:solidFill>
          </w14:textFill>
        </w:rPr>
        <w:t>光、温度和湿度</w:t>
      </w:r>
      <w:r>
        <w:rPr>
          <w:rFonts w:hint="eastAsia" w:ascii="宋体" w:hAnsi="宋体" w:eastAsia="宋体" w:cs="宋体"/>
          <w:color w:val="000000"/>
          <w:sz w:val="21"/>
          <w:szCs w:val="21"/>
        </w:rPr>
        <w:t>等很多环境因子有明显的</w:t>
      </w:r>
      <w:r>
        <w:rPr>
          <w:rFonts w:hint="eastAsia" w:ascii="宋体" w:hAnsi="宋体" w:eastAsia="宋体" w:cs="宋体"/>
          <w:b/>
          <w:bCs/>
          <w:color w:val="4F81BD" w:themeColor="accent1"/>
          <w:sz w:val="21"/>
          <w:szCs w:val="21"/>
          <w14:textFill>
            <w14:solidFill>
              <w14:schemeClr w14:val="accent1"/>
            </w14:solidFill>
          </w14:textFill>
        </w:rPr>
        <w:t>时间节律</w:t>
      </w:r>
      <w:r>
        <w:rPr>
          <w:rFonts w:hint="eastAsia" w:ascii="宋体" w:hAnsi="宋体" w:eastAsia="宋体" w:cs="宋体"/>
          <w:color w:val="000000"/>
          <w:sz w:val="21"/>
          <w:szCs w:val="21"/>
        </w:rPr>
        <w:t>，受这些因子的影响，群落的组成与结构也随</w:t>
      </w:r>
      <w:r>
        <w:rPr>
          <w:rFonts w:hint="eastAsia" w:ascii="宋体" w:hAnsi="宋体" w:eastAsia="宋体" w:cs="宋体"/>
          <w:b/>
          <w:bCs/>
          <w:color w:val="9BBB59" w:themeColor="accent3"/>
          <w:sz w:val="21"/>
          <w:szCs w:val="21"/>
          <w14:textFill>
            <w14:solidFill>
              <w14:schemeClr w14:val="accent3"/>
            </w14:solidFill>
          </w14:textFill>
        </w:rPr>
        <w:t>时间序列</w:t>
      </w:r>
      <w:r>
        <w:rPr>
          <w:rFonts w:hint="eastAsia" w:ascii="宋体" w:hAnsi="宋体" w:eastAsia="宋体" w:cs="宋体"/>
          <w:color w:val="000000"/>
          <w:sz w:val="21"/>
          <w:szCs w:val="21"/>
        </w:rPr>
        <w:t>发生有规律的变化【昼夜节律 季相更替 年际变化】</w:t>
      </w:r>
    </w:p>
    <w:p>
      <w:pPr>
        <w:keepNext w:val="0"/>
        <w:keepLines w:val="0"/>
        <w:pageBreakBefore w:val="0"/>
        <w:widowControl w:val="0"/>
        <w:kinsoku/>
        <w:overflowPunct/>
        <w:topLinePunct w:val="0"/>
        <w:autoSpaceDE/>
        <w:autoSpaceDN/>
        <w:bidi w:val="0"/>
        <w:adjustRightInd/>
        <w:snapToGrid/>
        <w:spacing w:line="336"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群落</w:t>
      </w:r>
      <w:r>
        <w:rPr>
          <w:rFonts w:hint="eastAsia" w:ascii="宋体" w:hAnsi="宋体" w:eastAsia="宋体" w:cs="宋体"/>
          <w:b/>
          <w:bCs/>
          <w:color w:val="8064A2" w:themeColor="accent4"/>
          <w:sz w:val="21"/>
          <w:szCs w:val="21"/>
          <w14:textFill>
            <w14:solidFill>
              <w14:schemeClr w14:val="accent4"/>
            </w14:solidFill>
          </w14:textFill>
        </w:rPr>
        <w:t>交错区</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又称生态交错区或生态过渡带是两个</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或多个群落之间的过渡区域。</w:t>
      </w:r>
    </w:p>
    <w:p>
      <w:pPr>
        <w:keepNext w:val="0"/>
        <w:keepLines w:val="0"/>
        <w:pageBreakBefore w:val="0"/>
        <w:widowControl w:val="0"/>
        <w:kinsoku/>
        <w:overflowPunct/>
        <w:topLinePunct w:val="0"/>
        <w:autoSpaceDE/>
        <w:autoSpaceDN/>
        <w:bidi w:val="0"/>
        <w:adjustRightInd/>
        <w:snapToGrid/>
        <w:spacing w:line="336"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交错区</w:t>
      </w:r>
      <w:r>
        <w:rPr>
          <w:rFonts w:hint="eastAsia" w:ascii="宋体" w:hAnsi="宋体" w:eastAsia="宋体" w:cs="宋体"/>
          <w:b/>
          <w:bCs/>
          <w:color w:val="8064A2" w:themeColor="accent4"/>
          <w:sz w:val="21"/>
          <w:szCs w:val="21"/>
          <w14:textFill>
            <w14:solidFill>
              <w14:schemeClr w14:val="accent4"/>
            </w14:solidFill>
          </w14:textFill>
        </w:rPr>
        <w:t>形成的原因</w:t>
      </w:r>
      <w:r>
        <w:rPr>
          <w:rFonts w:hint="eastAsia" w:ascii="宋体" w:hAnsi="宋体" w:eastAsia="宋体" w:cs="宋体"/>
          <w:color w:val="000000"/>
          <w:sz w:val="21"/>
          <w:szCs w:val="21"/>
        </w:rPr>
        <w:t>：</w:t>
      </w:r>
    </w:p>
    <w:p>
      <w:pPr>
        <w:keepNext w:val="0"/>
        <w:keepLines w:val="0"/>
        <w:pageBreakBefore w:val="0"/>
        <w:widowControl w:val="0"/>
        <w:numPr>
          <w:ilvl w:val="0"/>
          <w:numId w:val="27"/>
        </w:numPr>
        <w:kinsoku/>
        <w:overflowPunct/>
        <w:topLinePunct w:val="0"/>
        <w:autoSpaceDE/>
        <w:autoSpaceDN/>
        <w:bidi w:val="0"/>
        <w:adjustRightInd/>
        <w:snapToGrid/>
        <w:spacing w:line="336"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生物圈内生态系统的</w:t>
      </w:r>
      <w:r>
        <w:rPr>
          <w:rFonts w:hint="eastAsia" w:ascii="宋体" w:hAnsi="宋体" w:eastAsia="宋体" w:cs="宋体"/>
          <w:b/>
          <w:bCs/>
          <w:color w:val="4F81BD" w:themeColor="accent1"/>
          <w:sz w:val="21"/>
          <w:szCs w:val="21"/>
          <w14:textFill>
            <w14:solidFill>
              <w14:schemeClr w14:val="accent1"/>
            </w14:solidFill>
          </w14:textFill>
        </w:rPr>
        <w:t>不均一</w:t>
      </w:r>
    </w:p>
    <w:p>
      <w:pPr>
        <w:keepNext w:val="0"/>
        <w:keepLines w:val="0"/>
        <w:pageBreakBefore w:val="0"/>
        <w:widowControl w:val="0"/>
        <w:numPr>
          <w:ilvl w:val="0"/>
          <w:numId w:val="27"/>
        </w:numPr>
        <w:kinsoku/>
        <w:overflowPunct/>
        <w:topLinePunct w:val="0"/>
        <w:autoSpaceDE/>
        <w:autoSpaceDN/>
        <w:bidi w:val="0"/>
        <w:adjustRightInd/>
        <w:snapToGrid/>
        <w:spacing w:line="336"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地形，地质结构与</w:t>
      </w:r>
      <w:r>
        <w:rPr>
          <w:rFonts w:hint="eastAsia" w:ascii="宋体" w:hAnsi="宋体" w:eastAsia="宋体" w:cs="宋体"/>
          <w:b/>
          <w:bCs/>
          <w:color w:val="4F81BD" w:themeColor="accent1"/>
          <w:sz w:val="21"/>
          <w:szCs w:val="21"/>
          <w14:textFill>
            <w14:solidFill>
              <w14:schemeClr w14:val="accent1"/>
            </w14:solidFill>
          </w14:textFill>
        </w:rPr>
        <w:t>地带性差异</w:t>
      </w:r>
    </w:p>
    <w:p>
      <w:pPr>
        <w:keepNext w:val="0"/>
        <w:keepLines w:val="0"/>
        <w:pageBreakBefore w:val="0"/>
        <w:widowControl w:val="0"/>
        <w:numPr>
          <w:ilvl w:val="0"/>
          <w:numId w:val="27"/>
        </w:numPr>
        <w:kinsoku/>
        <w:overflowPunct/>
        <w:topLinePunct w:val="0"/>
        <w:autoSpaceDE/>
        <w:autoSpaceDN/>
        <w:bidi w:val="0"/>
        <w:adjustRightInd/>
        <w:snapToGrid/>
        <w:spacing w:line="336"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气候等自然因素变化引起的</w:t>
      </w:r>
      <w:r>
        <w:rPr>
          <w:rFonts w:hint="eastAsia" w:ascii="宋体" w:hAnsi="宋体" w:eastAsia="宋体" w:cs="宋体"/>
          <w:b/>
          <w:bCs/>
          <w:color w:val="4F81BD" w:themeColor="accent1"/>
          <w:sz w:val="21"/>
          <w:szCs w:val="21"/>
          <w14:textFill>
            <w14:solidFill>
              <w14:schemeClr w14:val="accent1"/>
            </w14:solidFill>
          </w14:textFill>
        </w:rPr>
        <w:t>自然演替，植被分割或景观分割</w:t>
      </w:r>
    </w:p>
    <w:p>
      <w:pPr>
        <w:keepNext w:val="0"/>
        <w:keepLines w:val="0"/>
        <w:pageBreakBefore w:val="0"/>
        <w:widowControl w:val="0"/>
        <w:numPr>
          <w:ilvl w:val="0"/>
          <w:numId w:val="27"/>
        </w:numPr>
        <w:kinsoku/>
        <w:overflowPunct/>
        <w:topLinePunct w:val="0"/>
        <w:autoSpaceDE/>
        <w:autoSpaceDN/>
        <w:bidi w:val="0"/>
        <w:adjustRightInd/>
        <w:snapToGrid/>
        <w:spacing w:line="336"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人类</w:t>
      </w:r>
      <w:r>
        <w:rPr>
          <w:rFonts w:hint="eastAsia" w:ascii="宋体" w:hAnsi="宋体" w:eastAsia="宋体" w:cs="宋体"/>
          <w:color w:val="000000"/>
          <w:sz w:val="21"/>
          <w:szCs w:val="21"/>
        </w:rPr>
        <w:t>活动造成的</w:t>
      </w:r>
      <w:r>
        <w:rPr>
          <w:rFonts w:hint="eastAsia" w:ascii="宋体" w:hAnsi="宋体" w:eastAsia="宋体" w:cs="宋体"/>
          <w:b/>
          <w:bCs/>
          <w:color w:val="4F81BD" w:themeColor="accent1"/>
          <w:sz w:val="21"/>
          <w:szCs w:val="21"/>
          <w14:textFill>
            <w14:solidFill>
              <w14:schemeClr w14:val="accent1"/>
            </w14:solidFill>
          </w14:textFill>
        </w:rPr>
        <w:t>隔离</w:t>
      </w:r>
      <w:r>
        <w:rPr>
          <w:rFonts w:hint="eastAsia" w:ascii="宋体" w:hAnsi="宋体" w:eastAsia="宋体" w:cs="宋体"/>
          <w:color w:val="000000"/>
          <w:sz w:val="21"/>
          <w:szCs w:val="21"/>
        </w:rPr>
        <w:t xml:space="preserve">，森林草原遭受破坏，湿地消失和土地沙化                       </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lang w:val="en-US" w:eastAsia="zh-CN"/>
          <w14:textFill>
            <w14:solidFill>
              <w14:schemeClr w14:val="accent4"/>
            </w14:solidFill>
          </w14:textFill>
        </w:rPr>
        <w:t>边缘</w:t>
      </w:r>
      <w:r>
        <w:rPr>
          <w:rFonts w:hint="eastAsia" w:ascii="宋体" w:hAnsi="宋体" w:eastAsia="宋体" w:cs="宋体"/>
          <w:b/>
          <w:bCs/>
          <w:color w:val="8064A2" w:themeColor="accent4"/>
          <w:sz w:val="21"/>
          <w:szCs w:val="21"/>
          <w14:textFill>
            <w14:solidFill>
              <w14:schemeClr w14:val="accent4"/>
            </w14:solidFill>
          </w14:textFill>
        </w:rPr>
        <w:t>效应</w:t>
      </w:r>
      <w:r>
        <w:rPr>
          <w:rFonts w:hint="eastAsia" w:ascii="宋体" w:hAnsi="宋体" w:eastAsia="宋体" w:cs="宋体"/>
          <w:color w:val="000000"/>
          <w:sz w:val="21"/>
          <w:szCs w:val="21"/>
        </w:rPr>
        <w:t>：群落交错区种的数目及一些种的</w:t>
      </w:r>
      <w:r>
        <w:rPr>
          <w:rFonts w:hint="eastAsia" w:ascii="宋体" w:hAnsi="宋体" w:eastAsia="宋体" w:cs="宋体"/>
          <w:b/>
          <w:bCs/>
          <w:color w:val="4F81BD" w:themeColor="accent1"/>
          <w:sz w:val="21"/>
          <w:szCs w:val="21"/>
          <w14:textFill>
            <w14:solidFill>
              <w14:schemeClr w14:val="accent1"/>
            </w14:solidFill>
          </w14:textFill>
        </w:rPr>
        <w:t>密度增大的趋势</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生态过渡带</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是指在生态系统中，处于两种或两种以上的物质体系、能量体系、结构体系、功能体系之间所形成的界面，以及围绕该界面向外延伸的过渡带。</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特征：</w:t>
      </w:r>
    </w:p>
    <w:p>
      <w:pPr>
        <w:keepNext w:val="0"/>
        <w:keepLines w:val="0"/>
        <w:pageBreakBefore w:val="0"/>
        <w:widowControl w:val="0"/>
        <w:numPr>
          <w:ilvl w:val="0"/>
          <w:numId w:val="28"/>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各要素相互作用</w:t>
      </w:r>
      <w:r>
        <w:rPr>
          <w:rFonts w:hint="eastAsia" w:ascii="宋体" w:hAnsi="宋体" w:eastAsia="宋体" w:cs="宋体"/>
          <w:b/>
          <w:bCs/>
          <w:color w:val="4F81BD" w:themeColor="accent1"/>
          <w:sz w:val="21"/>
          <w:szCs w:val="21"/>
          <w14:textFill>
            <w14:solidFill>
              <w14:schemeClr w14:val="accent1"/>
            </w14:solidFill>
          </w14:textFill>
        </w:rPr>
        <w:t>强烈</w:t>
      </w:r>
      <w:r>
        <w:rPr>
          <w:rFonts w:hint="eastAsia" w:ascii="宋体" w:hAnsi="宋体" w:eastAsia="宋体" w:cs="宋体"/>
          <w:color w:val="000000"/>
          <w:sz w:val="21"/>
          <w:szCs w:val="21"/>
        </w:rPr>
        <w:t>，也常是生物</w:t>
      </w:r>
      <w:r>
        <w:rPr>
          <w:rFonts w:hint="eastAsia" w:ascii="宋体" w:hAnsi="宋体" w:eastAsia="宋体" w:cs="宋体"/>
          <w:b/>
          <w:bCs/>
          <w:color w:val="4F81BD" w:themeColor="accent1"/>
          <w:sz w:val="21"/>
          <w:szCs w:val="21"/>
          <w14:textFill>
            <w14:solidFill>
              <w14:schemeClr w14:val="accent1"/>
            </w14:solidFill>
          </w14:textFill>
        </w:rPr>
        <w:t>多样性较高</w:t>
      </w:r>
      <w:r>
        <w:rPr>
          <w:rFonts w:hint="eastAsia" w:ascii="宋体" w:hAnsi="宋体" w:eastAsia="宋体" w:cs="宋体"/>
          <w:color w:val="000000"/>
          <w:sz w:val="21"/>
          <w:szCs w:val="21"/>
        </w:rPr>
        <w:t>的区域；</w:t>
      </w:r>
    </w:p>
    <w:p>
      <w:pPr>
        <w:keepNext w:val="0"/>
        <w:keepLines w:val="0"/>
        <w:pageBreakBefore w:val="0"/>
        <w:widowControl w:val="0"/>
        <w:numPr>
          <w:ilvl w:val="0"/>
          <w:numId w:val="28"/>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这里的生态环境</w:t>
      </w:r>
      <w:r>
        <w:rPr>
          <w:rFonts w:hint="eastAsia" w:ascii="宋体" w:hAnsi="宋体" w:eastAsia="宋体" w:cs="宋体"/>
          <w:b/>
          <w:bCs/>
          <w:color w:val="4F81BD" w:themeColor="accent1"/>
          <w:sz w:val="21"/>
          <w:szCs w:val="21"/>
          <w14:textFill>
            <w14:solidFill>
              <w14:schemeClr w14:val="accent1"/>
            </w14:solidFill>
          </w14:textFill>
        </w:rPr>
        <w:t>抗干扰能力弱</w:t>
      </w:r>
      <w:r>
        <w:rPr>
          <w:rFonts w:hint="eastAsia" w:ascii="宋体" w:hAnsi="宋体" w:eastAsia="宋体" w:cs="宋体"/>
          <w:color w:val="000000"/>
          <w:sz w:val="21"/>
          <w:szCs w:val="21"/>
        </w:rPr>
        <w:t>，界面区生态环境遭到破坏，</w:t>
      </w:r>
      <w:r>
        <w:rPr>
          <w:rFonts w:hint="eastAsia" w:ascii="宋体" w:hAnsi="宋体" w:eastAsia="宋体" w:cs="宋体"/>
          <w:b/>
          <w:bCs/>
          <w:color w:val="4F81BD" w:themeColor="accent1"/>
          <w:sz w:val="21"/>
          <w:szCs w:val="21"/>
          <w14:textFill>
            <w14:solidFill>
              <w14:schemeClr w14:val="accent1"/>
            </w14:solidFill>
          </w14:textFill>
        </w:rPr>
        <w:t>恢复的可能性很小</w:t>
      </w:r>
    </w:p>
    <w:p>
      <w:pPr>
        <w:keepNext w:val="0"/>
        <w:keepLines w:val="0"/>
        <w:pageBreakBefore w:val="0"/>
        <w:widowControl w:val="0"/>
        <w:numPr>
          <w:ilvl w:val="0"/>
          <w:numId w:val="28"/>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这里的生态</w:t>
      </w:r>
      <w:r>
        <w:rPr>
          <w:rFonts w:hint="eastAsia" w:ascii="宋体" w:hAnsi="宋体" w:eastAsia="宋体" w:cs="宋体"/>
          <w:b/>
          <w:bCs/>
          <w:color w:val="4F81BD" w:themeColor="accent1"/>
          <w:sz w:val="21"/>
          <w:szCs w:val="21"/>
          <w14:textFill>
            <w14:solidFill>
              <w14:schemeClr w14:val="accent1"/>
            </w14:solidFill>
          </w14:textFill>
        </w:rPr>
        <w:t>环境的变化速度快</w:t>
      </w:r>
      <w:r>
        <w:rPr>
          <w:rFonts w:hint="eastAsia" w:ascii="宋体" w:hAnsi="宋体" w:eastAsia="宋体" w:cs="宋体"/>
          <w:color w:val="000000"/>
          <w:sz w:val="21"/>
          <w:szCs w:val="21"/>
        </w:rPr>
        <w:t>，空间</w:t>
      </w:r>
      <w:r>
        <w:rPr>
          <w:rFonts w:hint="eastAsia" w:ascii="宋体" w:hAnsi="宋体" w:eastAsia="宋体" w:cs="宋体"/>
          <w:b/>
          <w:bCs/>
          <w:color w:val="4F81BD" w:themeColor="accent1"/>
          <w:sz w:val="21"/>
          <w:szCs w:val="21"/>
          <w14:textFill>
            <w14:solidFill>
              <w14:schemeClr w14:val="accent1"/>
            </w14:solidFill>
          </w14:textFill>
        </w:rPr>
        <w:t>迁移</w:t>
      </w:r>
      <w:r>
        <w:rPr>
          <w:rFonts w:hint="eastAsia" w:ascii="宋体" w:hAnsi="宋体" w:eastAsia="宋体" w:cs="宋体"/>
          <w:color w:val="000000"/>
          <w:sz w:val="21"/>
          <w:szCs w:val="21"/>
        </w:rPr>
        <w:t>能力强</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在同样面积下，</w:t>
      </w:r>
      <w:r>
        <w:rPr>
          <w:rFonts w:hint="eastAsia" w:ascii="宋体" w:hAnsi="宋体" w:eastAsia="宋体" w:cs="宋体"/>
          <w:b/>
          <w:bCs/>
          <w:color w:val="8064A2" w:themeColor="accent4"/>
          <w:sz w:val="21"/>
          <w:szCs w:val="21"/>
          <w14:textFill>
            <w14:solidFill>
              <w14:schemeClr w14:val="accent4"/>
            </w14:solidFill>
          </w14:textFill>
        </w:rPr>
        <w:t>一个大保护区好还是若干小保护区好：</w:t>
      </w:r>
    </w:p>
    <w:p>
      <w:pPr>
        <w:keepNext w:val="0"/>
        <w:keepLines w:val="0"/>
        <w:pageBreakBefore w:val="0"/>
        <w:widowControl w:val="0"/>
        <w:numPr>
          <w:ilvl w:val="0"/>
          <w:numId w:val="29"/>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若每一</w:t>
      </w:r>
      <w:r>
        <w:rPr>
          <w:rFonts w:hint="eastAsia" w:ascii="宋体" w:hAnsi="宋体" w:eastAsia="宋体" w:cs="宋体"/>
          <w:b/>
          <w:bCs/>
          <w:color w:val="4F81BD" w:themeColor="accent1"/>
          <w:sz w:val="21"/>
          <w:szCs w:val="21"/>
          <w14:textFill>
            <w14:solidFill>
              <w14:schemeClr w14:val="accent1"/>
            </w14:solidFill>
          </w14:textFill>
        </w:rPr>
        <w:t>小</w:t>
      </w:r>
      <w:r>
        <w:rPr>
          <w:rFonts w:hint="eastAsia" w:ascii="宋体" w:hAnsi="宋体" w:eastAsia="宋体" w:cs="宋体"/>
          <w:color w:val="000000"/>
          <w:sz w:val="21"/>
          <w:szCs w:val="21"/>
        </w:rPr>
        <w:t>保护区支持的都是</w:t>
      </w:r>
      <w:r>
        <w:rPr>
          <w:rFonts w:hint="eastAsia" w:ascii="宋体" w:hAnsi="宋体" w:eastAsia="宋体" w:cs="宋体"/>
          <w:b/>
          <w:bCs/>
          <w:color w:val="4F81BD" w:themeColor="accent1"/>
          <w:sz w:val="21"/>
          <w:szCs w:val="21"/>
          <w14:textFill>
            <w14:solidFill>
              <w14:schemeClr w14:val="accent1"/>
            </w14:solidFill>
          </w14:textFill>
        </w:rPr>
        <w:t>相同</w:t>
      </w:r>
      <w:r>
        <w:rPr>
          <w:rFonts w:hint="eastAsia" w:ascii="宋体" w:hAnsi="宋体" w:eastAsia="宋体" w:cs="宋体"/>
          <w:color w:val="000000"/>
          <w:sz w:val="21"/>
          <w:szCs w:val="21"/>
        </w:rPr>
        <w:t>的区系，那么</w:t>
      </w:r>
      <w:r>
        <w:rPr>
          <w:rFonts w:hint="eastAsia" w:ascii="宋体" w:hAnsi="宋体" w:eastAsia="宋体" w:cs="宋体"/>
          <w:b/>
          <w:bCs/>
          <w:color w:val="4F81BD" w:themeColor="accent1"/>
          <w:sz w:val="21"/>
          <w:szCs w:val="21"/>
          <w14:textFill>
            <w14:solidFill>
              <w14:schemeClr w14:val="accent1"/>
            </w14:solidFill>
          </w14:textFill>
        </w:rPr>
        <w:t>大</w:t>
      </w:r>
      <w:r>
        <w:rPr>
          <w:rFonts w:hint="eastAsia" w:ascii="宋体" w:hAnsi="宋体" w:eastAsia="宋体" w:cs="宋体"/>
          <w:color w:val="000000"/>
          <w:sz w:val="21"/>
          <w:szCs w:val="21"/>
        </w:rPr>
        <w:t>保护区能支持</w:t>
      </w:r>
      <w:r>
        <w:rPr>
          <w:rFonts w:hint="eastAsia" w:ascii="宋体" w:hAnsi="宋体" w:eastAsia="宋体" w:cs="宋体"/>
          <w:b/>
          <w:bCs/>
          <w:color w:val="4F81BD" w:themeColor="accent1"/>
          <w:sz w:val="21"/>
          <w:szCs w:val="21"/>
          <w14:textFill>
            <w14:solidFill>
              <w14:schemeClr w14:val="accent1"/>
            </w14:solidFill>
          </w14:textFill>
        </w:rPr>
        <w:t>更多种</w:t>
      </w:r>
      <w:r>
        <w:rPr>
          <w:rFonts w:hint="eastAsia" w:ascii="宋体" w:hAnsi="宋体" w:eastAsia="宋体" w:cs="宋体"/>
          <w:color w:val="000000"/>
          <w:sz w:val="21"/>
          <w:szCs w:val="21"/>
        </w:rPr>
        <w:t>；</w:t>
      </w:r>
    </w:p>
    <w:p>
      <w:pPr>
        <w:keepNext w:val="0"/>
        <w:keepLines w:val="0"/>
        <w:pageBreakBefore w:val="0"/>
        <w:widowControl w:val="0"/>
        <w:numPr>
          <w:ilvl w:val="0"/>
          <w:numId w:val="29"/>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从</w:t>
      </w:r>
      <w:r>
        <w:rPr>
          <w:rFonts w:hint="eastAsia" w:ascii="宋体" w:hAnsi="宋体" w:eastAsia="宋体" w:cs="宋体"/>
          <w:b/>
          <w:bCs/>
          <w:color w:val="4F81BD" w:themeColor="accent1"/>
          <w:sz w:val="21"/>
          <w:szCs w:val="21"/>
          <w14:textFill>
            <w14:solidFill>
              <w14:schemeClr w14:val="accent1"/>
            </w14:solidFill>
          </w14:textFill>
        </w:rPr>
        <w:t>传播流行病</w:t>
      </w:r>
      <w:r>
        <w:rPr>
          <w:rFonts w:hint="eastAsia" w:ascii="宋体" w:hAnsi="宋体" w:eastAsia="宋体" w:cs="宋体"/>
          <w:color w:val="000000"/>
          <w:sz w:val="21"/>
          <w:szCs w:val="21"/>
        </w:rPr>
        <w:t>而言，隔离的</w:t>
      </w:r>
      <w:r>
        <w:rPr>
          <w:rFonts w:hint="eastAsia" w:ascii="宋体" w:hAnsi="宋体" w:eastAsia="宋体" w:cs="宋体"/>
          <w:b/>
          <w:bCs/>
          <w:color w:val="4F81BD" w:themeColor="accent1"/>
          <w:sz w:val="21"/>
          <w:szCs w:val="21"/>
          <w14:textFill>
            <w14:solidFill>
              <w14:schemeClr w14:val="accent1"/>
            </w14:solidFill>
          </w14:textFill>
        </w:rPr>
        <w:t>小保护区</w:t>
      </w:r>
      <w:r>
        <w:rPr>
          <w:rFonts w:hint="eastAsia" w:ascii="宋体" w:hAnsi="宋体" w:eastAsia="宋体" w:cs="宋体"/>
          <w:color w:val="000000"/>
          <w:sz w:val="21"/>
          <w:szCs w:val="21"/>
        </w:rPr>
        <w:t>有更好的</w:t>
      </w:r>
      <w:r>
        <w:rPr>
          <w:rFonts w:hint="eastAsia" w:ascii="宋体" w:hAnsi="宋体" w:eastAsia="宋体" w:cs="宋体"/>
          <w:b/>
          <w:bCs/>
          <w:color w:val="4F81BD" w:themeColor="accent1"/>
          <w:sz w:val="21"/>
          <w:szCs w:val="21"/>
          <w14:textFill>
            <w14:solidFill>
              <w14:schemeClr w14:val="accent1"/>
            </w14:solidFill>
          </w14:textFill>
        </w:rPr>
        <w:t>防止</w:t>
      </w:r>
      <w:r>
        <w:rPr>
          <w:rFonts w:hint="eastAsia" w:ascii="宋体" w:hAnsi="宋体" w:eastAsia="宋体" w:cs="宋体"/>
          <w:color w:val="000000"/>
          <w:sz w:val="21"/>
          <w:szCs w:val="21"/>
        </w:rPr>
        <w:t>传播流行作用；</w:t>
      </w:r>
    </w:p>
    <w:p>
      <w:pPr>
        <w:keepNext w:val="0"/>
        <w:keepLines w:val="0"/>
        <w:pageBreakBefore w:val="0"/>
        <w:widowControl w:val="0"/>
        <w:numPr>
          <w:ilvl w:val="0"/>
          <w:numId w:val="29"/>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如果在一相当</w:t>
      </w:r>
      <w:r>
        <w:rPr>
          <w:rFonts w:hint="eastAsia" w:ascii="宋体" w:hAnsi="宋体" w:eastAsia="宋体" w:cs="宋体"/>
          <w:b/>
          <w:bCs/>
          <w:color w:val="4F81BD" w:themeColor="accent1"/>
          <w:sz w:val="21"/>
          <w:szCs w:val="21"/>
          <w14:textFill>
            <w14:solidFill>
              <w14:schemeClr w14:val="accent1"/>
            </w14:solidFill>
          </w14:textFill>
        </w:rPr>
        <w:t>异质</w:t>
      </w:r>
      <w:r>
        <w:rPr>
          <w:rFonts w:hint="eastAsia" w:ascii="宋体" w:hAnsi="宋体" w:eastAsia="宋体" w:cs="宋体"/>
          <w:color w:val="000000"/>
          <w:sz w:val="21"/>
          <w:szCs w:val="21"/>
        </w:rPr>
        <w:t>的区域中建立保护区，多个</w:t>
      </w:r>
      <w:r>
        <w:rPr>
          <w:rFonts w:hint="eastAsia" w:ascii="宋体" w:hAnsi="宋体" w:eastAsia="宋体" w:cs="宋体"/>
          <w:b/>
          <w:bCs/>
          <w:color w:val="4F81BD" w:themeColor="accent1"/>
          <w:sz w:val="21"/>
          <w:szCs w:val="21"/>
          <w14:textFill>
            <w14:solidFill>
              <w14:schemeClr w14:val="accent1"/>
            </w14:solidFill>
          </w14:textFill>
        </w:rPr>
        <w:t>小保护区</w:t>
      </w:r>
      <w:r>
        <w:rPr>
          <w:rFonts w:hint="eastAsia" w:ascii="宋体" w:hAnsi="宋体" w:eastAsia="宋体" w:cs="宋体"/>
          <w:color w:val="000000"/>
          <w:sz w:val="21"/>
          <w:szCs w:val="21"/>
        </w:rPr>
        <w:t>能提高空间异质性，有利于保护物种</w:t>
      </w:r>
      <w:r>
        <w:rPr>
          <w:rFonts w:hint="eastAsia" w:ascii="宋体" w:hAnsi="宋体" w:eastAsia="宋体" w:cs="宋体"/>
          <w:b/>
          <w:bCs/>
          <w:color w:val="4F81BD" w:themeColor="accent1"/>
          <w:sz w:val="21"/>
          <w:szCs w:val="21"/>
          <w14:textFill>
            <w14:solidFill>
              <w14:schemeClr w14:val="accent1"/>
            </w14:solidFill>
          </w14:textFill>
        </w:rPr>
        <w:t>多样性</w:t>
      </w:r>
      <w:r>
        <w:rPr>
          <w:rFonts w:hint="eastAsia" w:ascii="宋体" w:hAnsi="宋体" w:eastAsia="宋体" w:cs="宋体"/>
          <w:color w:val="000000"/>
          <w:sz w:val="21"/>
          <w:szCs w:val="21"/>
        </w:rPr>
        <w:t>；</w:t>
      </w:r>
    </w:p>
    <w:p>
      <w:pPr>
        <w:keepNext w:val="0"/>
        <w:keepLines w:val="0"/>
        <w:pageBreakBefore w:val="0"/>
        <w:widowControl w:val="0"/>
        <w:numPr>
          <w:ilvl w:val="0"/>
          <w:numId w:val="29"/>
        </w:numPr>
        <w:kinsoku/>
        <w:overflowPunct/>
        <w:topLinePunct w:val="0"/>
        <w:autoSpaceDE/>
        <w:autoSpaceDN/>
        <w:bidi w:val="0"/>
        <w:adjustRightInd/>
        <w:snapToGrid/>
        <w:spacing w:line="240" w:lineRule="auto"/>
        <w:ind w:left="4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在</w:t>
      </w:r>
      <w:r>
        <w:rPr>
          <w:rFonts w:hint="eastAsia" w:ascii="宋体" w:hAnsi="宋体" w:eastAsia="宋体" w:cs="宋体"/>
          <w:b/>
          <w:bCs/>
          <w:color w:val="4F81BD" w:themeColor="accent1"/>
          <w:sz w:val="21"/>
          <w:szCs w:val="21"/>
          <w14:textFill>
            <w14:solidFill>
              <w14:schemeClr w14:val="accent1"/>
            </w14:solidFill>
          </w14:textFill>
        </w:rPr>
        <w:t>保护密度低，增长率慢</w:t>
      </w:r>
      <w:r>
        <w:rPr>
          <w:rFonts w:hint="eastAsia" w:ascii="宋体" w:hAnsi="宋体" w:eastAsia="宋体" w:cs="宋体"/>
          <w:color w:val="000000"/>
          <w:sz w:val="21"/>
          <w:szCs w:val="21"/>
        </w:rPr>
        <w:t>的大型动物时，为了保护其遗传特性，较</w:t>
      </w:r>
      <w:r>
        <w:rPr>
          <w:rFonts w:hint="eastAsia" w:ascii="宋体" w:hAnsi="宋体" w:eastAsia="宋体" w:cs="宋体"/>
          <w:b/>
          <w:bCs/>
          <w:color w:val="4F81BD" w:themeColor="accent1"/>
          <w:sz w:val="21"/>
          <w:szCs w:val="21"/>
          <w14:textFill>
            <w14:solidFill>
              <w14:schemeClr w14:val="accent1"/>
            </w14:solidFill>
          </w14:textFill>
        </w:rPr>
        <w:t>大的保护区</w:t>
      </w:r>
      <w:r>
        <w:rPr>
          <w:rFonts w:hint="eastAsia" w:ascii="宋体" w:hAnsi="宋体" w:eastAsia="宋体" w:cs="宋体"/>
          <w:color w:val="000000"/>
          <w:sz w:val="21"/>
          <w:szCs w:val="21"/>
        </w:rPr>
        <w:t>是必需的。保护区过小，种群数量过低，可能由于</w:t>
      </w:r>
      <w:r>
        <w:rPr>
          <w:rFonts w:hint="eastAsia" w:ascii="宋体" w:hAnsi="宋体" w:eastAsia="宋体" w:cs="宋体"/>
          <w:b/>
          <w:bCs/>
          <w:color w:val="4F81BD" w:themeColor="accent1"/>
          <w:sz w:val="21"/>
          <w:szCs w:val="21"/>
          <w14:textFill>
            <w14:solidFill>
              <w14:schemeClr w14:val="accent1"/>
            </w14:solidFill>
          </w14:textFill>
        </w:rPr>
        <w:t>近交使遗传特征退化</w:t>
      </w:r>
      <w:r>
        <w:rPr>
          <w:rFonts w:hint="eastAsia" w:ascii="宋体" w:hAnsi="宋体" w:eastAsia="宋体" w:cs="宋体"/>
          <w:color w:val="000000"/>
          <w:sz w:val="21"/>
          <w:szCs w:val="21"/>
        </w:rPr>
        <w:t>，也易于因遗传漂变而</w:t>
      </w:r>
      <w:r>
        <w:rPr>
          <w:rFonts w:hint="eastAsia" w:ascii="宋体" w:hAnsi="宋体" w:eastAsia="宋体" w:cs="宋体"/>
          <w:b/>
          <w:bCs/>
          <w:color w:val="4F81BD" w:themeColor="accent1"/>
          <w:sz w:val="21"/>
          <w:szCs w:val="21"/>
          <w14:textFill>
            <w14:solidFill>
              <w14:schemeClr w14:val="accent1"/>
            </w14:solidFill>
          </w14:textFill>
        </w:rPr>
        <w:t>丢失优良特征</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336"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在各个小保护区之间的</w:t>
      </w:r>
      <w:r>
        <w:rPr>
          <w:rFonts w:hint="eastAsia" w:ascii="宋体" w:hAnsi="宋体" w:eastAsia="宋体" w:cs="宋体"/>
          <w:b/>
          <w:bCs/>
          <w:color w:val="8064A2" w:themeColor="accent4"/>
          <w:sz w:val="21"/>
          <w:szCs w:val="21"/>
          <w14:textFill>
            <w14:solidFill>
              <w14:schemeClr w14:val="accent4"/>
            </w14:solidFill>
          </w14:textFill>
        </w:rPr>
        <w:t>“通道”或走廊</w:t>
      </w:r>
      <w:r>
        <w:rPr>
          <w:rFonts w:hint="eastAsia" w:ascii="宋体" w:hAnsi="宋体" w:eastAsia="宋体" w:cs="宋体"/>
          <w:color w:val="000000"/>
          <w:sz w:val="21"/>
          <w:szCs w:val="21"/>
        </w:rPr>
        <w:t>原因：</w:t>
      </w:r>
    </w:p>
    <w:p>
      <w:pPr>
        <w:keepNext w:val="0"/>
        <w:keepLines w:val="0"/>
        <w:pageBreakBefore w:val="0"/>
        <w:widowControl w:val="0"/>
        <w:numPr>
          <w:ilvl w:val="0"/>
          <w:numId w:val="30"/>
        </w:numPr>
        <w:kinsoku/>
        <w:overflowPunct/>
        <w:topLinePunct w:val="0"/>
        <w:autoSpaceDE/>
        <w:autoSpaceDN/>
        <w:bidi w:val="0"/>
        <w:adjustRightInd/>
        <w:snapToGrid/>
        <w:spacing w:line="336" w:lineRule="auto"/>
        <w:ind w:left="462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能减少被保护物种</w:t>
      </w:r>
      <w:r>
        <w:rPr>
          <w:rFonts w:hint="eastAsia" w:ascii="宋体" w:hAnsi="宋体" w:eastAsia="宋体" w:cs="宋体"/>
          <w:b/>
          <w:bCs/>
          <w:color w:val="4F81BD" w:themeColor="accent1"/>
          <w:sz w:val="21"/>
          <w:szCs w:val="21"/>
          <w14:textFill>
            <w14:solidFill>
              <w14:schemeClr w14:val="accent1"/>
            </w14:solidFill>
          </w14:textFill>
        </w:rPr>
        <w:t>灭亡</w:t>
      </w:r>
      <w:r>
        <w:rPr>
          <w:rFonts w:hint="eastAsia" w:ascii="宋体" w:hAnsi="宋体" w:eastAsia="宋体" w:cs="宋体"/>
          <w:color w:val="000000"/>
          <w:sz w:val="21"/>
          <w:szCs w:val="21"/>
        </w:rPr>
        <w:t>的风险</w:t>
      </w:r>
    </w:p>
    <w:p>
      <w:pPr>
        <w:keepNext w:val="0"/>
        <w:keepLines w:val="0"/>
        <w:pageBreakBefore w:val="0"/>
        <w:widowControl w:val="0"/>
        <w:numPr>
          <w:ilvl w:val="0"/>
          <w:numId w:val="30"/>
        </w:numPr>
        <w:kinsoku/>
        <w:overflowPunct/>
        <w:topLinePunct w:val="0"/>
        <w:autoSpaceDE/>
        <w:autoSpaceDN/>
        <w:bidi w:val="0"/>
        <w:adjustRightInd/>
        <w:snapToGrid/>
        <w:spacing w:line="336" w:lineRule="auto"/>
        <w:ind w:left="462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细长的保护区有利于物种的</w:t>
      </w:r>
      <w:r>
        <w:rPr>
          <w:rFonts w:hint="eastAsia" w:ascii="宋体" w:hAnsi="宋体" w:eastAsia="宋体" w:cs="宋体"/>
          <w:b/>
          <w:bCs/>
          <w:color w:val="4F81BD" w:themeColor="accent1"/>
          <w:sz w:val="21"/>
          <w:szCs w:val="21"/>
          <w14:textFill>
            <w14:solidFill>
              <w14:schemeClr w14:val="accent1"/>
            </w14:solidFill>
          </w14:textFill>
        </w:rPr>
        <w:t>迁入</w:t>
      </w:r>
    </w:p>
    <w:p>
      <w:pPr>
        <w:keepNext w:val="0"/>
        <w:keepLines w:val="0"/>
        <w:pageBreakBefore w:val="0"/>
        <w:widowControl w:val="0"/>
        <w:numPr>
          <w:ilvl w:val="0"/>
          <w:numId w:val="0"/>
        </w:numPr>
        <w:kinsoku/>
        <w:overflowPunct/>
        <w:topLinePunct w:val="0"/>
        <w:autoSpaceDE/>
        <w:autoSpaceDN/>
        <w:bidi w:val="0"/>
        <w:adjustRightInd/>
        <w:snapToGrid/>
        <w:spacing w:line="336"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8064A2" w:themeColor="accent4"/>
          <w:sz w:val="21"/>
          <w:szCs w:val="21"/>
          <w14:textFill>
            <w14:solidFill>
              <w14:schemeClr w14:val="accent4"/>
            </w14:solidFill>
          </w14:textFill>
        </w:rPr>
        <w:t>演替</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是一个群落代替另一个群落的过程，是朝着一个</w:t>
      </w:r>
      <w:r>
        <w:rPr>
          <w:rFonts w:hint="eastAsia" w:ascii="宋体" w:hAnsi="宋体" w:eastAsia="宋体" w:cs="宋体"/>
          <w:b/>
          <w:bCs/>
          <w:color w:val="4F81BD" w:themeColor="accent1"/>
          <w:sz w:val="21"/>
          <w:szCs w:val="21"/>
          <w14:textFill>
            <w14:solidFill>
              <w14:schemeClr w14:val="accent1"/>
            </w14:solidFill>
          </w14:textFill>
        </w:rPr>
        <w:t>方向连续的变化过程</w:t>
      </w:r>
    </w:p>
    <w:p>
      <w:pPr>
        <w:keepNext w:val="0"/>
        <w:keepLines w:val="0"/>
        <w:pageBreakBefore w:val="0"/>
        <w:widowControl w:val="0"/>
        <w:numPr>
          <w:ilvl w:val="0"/>
          <w:numId w:val="0"/>
        </w:numPr>
        <w:kinsoku/>
        <w:overflowPunct/>
        <w:topLinePunct w:val="0"/>
        <w:autoSpaceDE/>
        <w:autoSpaceDN/>
        <w:bidi w:val="0"/>
        <w:adjustRightInd/>
        <w:snapToGrid/>
        <w:spacing w:line="336"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8064A2" w:themeColor="accent4"/>
          <w:sz w:val="21"/>
          <w:szCs w:val="21"/>
          <w14:textFill>
            <w14:solidFill>
              <w14:schemeClr w14:val="accent4"/>
            </w14:solidFill>
          </w14:textFill>
        </w:rPr>
        <w:t>波动</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是</w:t>
      </w:r>
      <w:r>
        <w:rPr>
          <w:rFonts w:hint="eastAsia" w:ascii="宋体" w:hAnsi="宋体" w:eastAsia="宋体" w:cs="宋体"/>
          <w:b/>
          <w:bCs/>
          <w:color w:val="4F81BD" w:themeColor="accent1"/>
          <w:sz w:val="21"/>
          <w:szCs w:val="21"/>
          <w14:textFill>
            <w14:solidFill>
              <w14:schemeClr w14:val="accent1"/>
            </w14:solidFill>
          </w14:textFill>
        </w:rPr>
        <w:t>短期</w:t>
      </w:r>
      <w:r>
        <w:rPr>
          <w:rFonts w:hint="eastAsia" w:ascii="宋体" w:hAnsi="宋体" w:eastAsia="宋体" w:cs="宋体"/>
          <w:color w:val="000000"/>
          <w:sz w:val="21"/>
          <w:szCs w:val="21"/>
        </w:rPr>
        <w:t>的</w:t>
      </w:r>
      <w:r>
        <w:rPr>
          <w:rFonts w:hint="eastAsia" w:ascii="宋体" w:hAnsi="宋体" w:eastAsia="宋体" w:cs="宋体"/>
          <w:b/>
          <w:bCs/>
          <w:color w:val="4F81BD" w:themeColor="accent1"/>
          <w:sz w:val="21"/>
          <w:szCs w:val="21"/>
          <w14:textFill>
            <w14:solidFill>
              <w14:schemeClr w14:val="accent1"/>
            </w14:solidFill>
          </w14:textFill>
        </w:rPr>
        <w:t>可逆</w:t>
      </w:r>
      <w:r>
        <w:rPr>
          <w:rFonts w:hint="eastAsia" w:ascii="宋体" w:hAnsi="宋体" w:eastAsia="宋体" w:cs="宋体"/>
          <w:color w:val="000000"/>
          <w:sz w:val="21"/>
          <w:szCs w:val="21"/>
        </w:rPr>
        <w:t>的变化，其逐年的变化方向常常不同，一般</w:t>
      </w:r>
      <w:r>
        <w:rPr>
          <w:rFonts w:hint="eastAsia" w:ascii="宋体" w:hAnsi="宋体" w:eastAsia="宋体" w:cs="宋体"/>
          <w:b/>
          <w:bCs/>
          <w:color w:val="4F81BD" w:themeColor="accent1"/>
          <w:sz w:val="21"/>
          <w:szCs w:val="21"/>
          <w14:textFill>
            <w14:solidFill>
              <w14:schemeClr w14:val="accent1"/>
            </w14:solidFill>
          </w14:textFill>
        </w:rPr>
        <w:t>不发生新种</w:t>
      </w:r>
      <w:r>
        <w:rPr>
          <w:rFonts w:hint="eastAsia" w:ascii="宋体" w:hAnsi="宋体" w:eastAsia="宋体" w:cs="宋体"/>
          <w:color w:val="000000"/>
          <w:sz w:val="21"/>
          <w:szCs w:val="21"/>
        </w:rPr>
        <w:t>的</w:t>
      </w:r>
    </w:p>
    <w:p>
      <w:pPr>
        <w:keepNext w:val="0"/>
        <w:keepLines w:val="0"/>
        <w:pageBreakBefore w:val="0"/>
        <w:widowControl w:val="0"/>
        <w:numPr>
          <w:ilvl w:val="0"/>
          <w:numId w:val="0"/>
        </w:numPr>
        <w:kinsoku/>
        <w:overflowPunct/>
        <w:topLinePunct w:val="0"/>
        <w:autoSpaceDE/>
        <w:autoSpaceDN/>
        <w:bidi w:val="0"/>
        <w:adjustRightInd/>
        <w:snapToGrid/>
        <w:spacing w:line="336"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8064A2" w:themeColor="accent4"/>
          <w:sz w:val="21"/>
          <w:szCs w:val="21"/>
          <w14:textFill>
            <w14:solidFill>
              <w14:schemeClr w14:val="accent4"/>
            </w14:solidFill>
          </w14:textFill>
        </w:rPr>
        <w:t>定向代替</w:t>
      </w:r>
      <w:r>
        <w:rPr>
          <w:rFonts w:hint="eastAsia" w:ascii="宋体" w:hAnsi="宋体" w:eastAsia="宋体" w:cs="宋体"/>
          <w:color w:val="000000"/>
          <w:sz w:val="21"/>
          <w:szCs w:val="21"/>
        </w:rPr>
        <w:t>【原因：环境条件的波动变化 生物本身的活动周期】</w:t>
      </w:r>
    </w:p>
    <w:p>
      <w:pPr>
        <w:keepNext w:val="0"/>
        <w:keepLines w:val="0"/>
        <w:pageBreakBefore w:val="0"/>
        <w:widowControl w:val="0"/>
        <w:numPr>
          <w:ilvl w:val="0"/>
          <w:numId w:val="31"/>
        </w:numPr>
        <w:kinsoku/>
        <w:overflowPunct/>
        <w:topLinePunct w:val="0"/>
        <w:autoSpaceDE/>
        <w:autoSpaceDN/>
        <w:bidi w:val="0"/>
        <w:adjustRightInd/>
        <w:snapToGrid/>
        <w:spacing w:line="336" w:lineRule="auto"/>
        <w:ind w:left="147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按照演替发生的</w:t>
      </w:r>
      <w:r>
        <w:rPr>
          <w:rFonts w:hint="eastAsia" w:ascii="宋体" w:hAnsi="宋体" w:eastAsia="宋体" w:cs="宋体"/>
          <w:color w:val="4F81BD" w:themeColor="accent1"/>
          <w:sz w:val="21"/>
          <w:szCs w:val="21"/>
          <w14:textFill>
            <w14:solidFill>
              <w14:schemeClr w14:val="accent1"/>
            </w14:solidFill>
          </w14:textFill>
        </w:rPr>
        <w:t>时间</w:t>
      </w:r>
      <w:r>
        <w:rPr>
          <w:rFonts w:hint="eastAsia" w:ascii="宋体" w:hAnsi="宋体" w:eastAsia="宋体" w:cs="宋体"/>
          <w:color w:val="000000"/>
          <w:sz w:val="21"/>
          <w:szCs w:val="21"/>
        </w:rPr>
        <w:t>：＞世纪演替 ＞长期演替 ＞快速演替</w:t>
      </w:r>
    </w:p>
    <w:p>
      <w:pPr>
        <w:keepNext w:val="0"/>
        <w:keepLines w:val="0"/>
        <w:pageBreakBefore w:val="0"/>
        <w:widowControl w:val="0"/>
        <w:numPr>
          <w:ilvl w:val="0"/>
          <w:numId w:val="31"/>
        </w:numPr>
        <w:kinsoku/>
        <w:overflowPunct/>
        <w:topLinePunct w:val="0"/>
        <w:autoSpaceDE/>
        <w:autoSpaceDN/>
        <w:bidi w:val="0"/>
        <w:adjustRightInd/>
        <w:snapToGrid/>
        <w:spacing w:line="336" w:lineRule="auto"/>
        <w:ind w:left="147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按演替发生的</w:t>
      </w:r>
      <w:r>
        <w:rPr>
          <w:rFonts w:hint="eastAsia" w:ascii="宋体" w:hAnsi="宋体" w:eastAsia="宋体" w:cs="宋体"/>
          <w:b/>
          <w:bCs/>
          <w:color w:val="4F81BD" w:themeColor="accent1"/>
          <w:sz w:val="21"/>
          <w:szCs w:val="21"/>
          <w14:textFill>
            <w14:solidFill>
              <w14:schemeClr w14:val="accent1"/>
            </w14:solidFill>
          </w14:textFill>
        </w:rPr>
        <w:t>起始</w:t>
      </w:r>
      <w:r>
        <w:rPr>
          <w:rFonts w:hint="eastAsia" w:ascii="宋体" w:hAnsi="宋体" w:eastAsia="宋体" w:cs="宋体"/>
          <w:color w:val="000000"/>
          <w:sz w:val="21"/>
          <w:szCs w:val="21"/>
        </w:rPr>
        <w:t>条件：＞原生演替 ＞次生演替</w:t>
      </w:r>
    </w:p>
    <w:p>
      <w:pPr>
        <w:keepNext w:val="0"/>
        <w:keepLines w:val="0"/>
        <w:pageBreakBefore w:val="0"/>
        <w:widowControl w:val="0"/>
        <w:numPr>
          <w:ilvl w:val="0"/>
          <w:numId w:val="31"/>
        </w:numPr>
        <w:kinsoku/>
        <w:overflowPunct/>
        <w:topLinePunct w:val="0"/>
        <w:autoSpaceDE/>
        <w:autoSpaceDN/>
        <w:bidi w:val="0"/>
        <w:adjustRightInd/>
        <w:snapToGrid/>
        <w:spacing w:line="336" w:lineRule="auto"/>
        <w:ind w:left="147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按</w:t>
      </w:r>
      <w:r>
        <w:rPr>
          <w:rFonts w:hint="eastAsia" w:ascii="宋体" w:hAnsi="宋体" w:eastAsia="宋体" w:cs="宋体"/>
          <w:b/>
          <w:bCs/>
          <w:color w:val="4F81BD" w:themeColor="accent1"/>
          <w:sz w:val="21"/>
          <w:szCs w:val="21"/>
          <w14:textFill>
            <w14:solidFill>
              <w14:schemeClr w14:val="accent1"/>
            </w14:solidFill>
          </w14:textFill>
        </w:rPr>
        <w:t>基质</w:t>
      </w:r>
      <w:r>
        <w:rPr>
          <w:rFonts w:hint="eastAsia" w:ascii="宋体" w:hAnsi="宋体" w:eastAsia="宋体" w:cs="宋体"/>
          <w:color w:val="000000"/>
          <w:sz w:val="21"/>
          <w:szCs w:val="21"/>
        </w:rPr>
        <w:t>性质：＞水生演替＞旱生演替</w:t>
      </w:r>
    </w:p>
    <w:p>
      <w:pPr>
        <w:keepNext w:val="0"/>
        <w:keepLines w:val="0"/>
        <w:pageBreakBefore w:val="0"/>
        <w:widowControl w:val="0"/>
        <w:numPr>
          <w:ilvl w:val="0"/>
          <w:numId w:val="31"/>
        </w:numPr>
        <w:kinsoku/>
        <w:overflowPunct/>
        <w:topLinePunct w:val="0"/>
        <w:autoSpaceDE/>
        <w:autoSpaceDN/>
        <w:bidi w:val="0"/>
        <w:adjustRightInd/>
        <w:snapToGrid/>
        <w:spacing w:line="336" w:lineRule="auto"/>
        <w:ind w:left="147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按控制演替的</w:t>
      </w:r>
      <w:r>
        <w:rPr>
          <w:rFonts w:hint="eastAsia" w:ascii="宋体" w:hAnsi="宋体" w:eastAsia="宋体" w:cs="宋体"/>
          <w:b/>
          <w:bCs/>
          <w:color w:val="4F81BD" w:themeColor="accent1"/>
          <w:sz w:val="21"/>
          <w:szCs w:val="21"/>
          <w14:textFill>
            <w14:solidFill>
              <w14:schemeClr w14:val="accent1"/>
            </w14:solidFill>
          </w14:textFill>
        </w:rPr>
        <w:t>主导因素</w:t>
      </w:r>
      <w:r>
        <w:rPr>
          <w:rFonts w:hint="eastAsia" w:ascii="宋体" w:hAnsi="宋体" w:eastAsia="宋体" w:cs="宋体"/>
          <w:color w:val="000000"/>
          <w:sz w:val="21"/>
          <w:szCs w:val="21"/>
        </w:rPr>
        <w:t>：内因性演替＞外因性演替</w:t>
      </w:r>
    </w:p>
    <w:p>
      <w:pPr>
        <w:keepNext w:val="0"/>
        <w:keepLines w:val="0"/>
        <w:pageBreakBefore w:val="0"/>
        <w:widowControl w:val="0"/>
        <w:numPr>
          <w:ilvl w:val="0"/>
          <w:numId w:val="31"/>
        </w:numPr>
        <w:kinsoku/>
        <w:overflowPunct/>
        <w:topLinePunct w:val="0"/>
        <w:autoSpaceDE/>
        <w:autoSpaceDN/>
        <w:bidi w:val="0"/>
        <w:adjustRightInd/>
        <w:snapToGrid/>
        <w:spacing w:line="336" w:lineRule="auto"/>
        <w:ind w:left="147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按</w:t>
      </w:r>
      <w:r>
        <w:rPr>
          <w:rFonts w:hint="eastAsia" w:ascii="宋体" w:hAnsi="宋体" w:eastAsia="宋体" w:cs="宋体"/>
          <w:b/>
          <w:bCs/>
          <w:color w:val="4F81BD" w:themeColor="accent1"/>
          <w:sz w:val="21"/>
          <w:szCs w:val="21"/>
          <w14:textFill>
            <w14:solidFill>
              <w14:schemeClr w14:val="accent1"/>
            </w14:solidFill>
          </w14:textFill>
        </w:rPr>
        <w:t>群落代谢特征</w:t>
      </w:r>
      <w:r>
        <w:rPr>
          <w:rFonts w:hint="eastAsia" w:ascii="宋体" w:hAnsi="宋体" w:eastAsia="宋体" w:cs="宋体"/>
          <w:color w:val="000000"/>
          <w:sz w:val="21"/>
          <w:szCs w:val="21"/>
        </w:rPr>
        <w:t>：自养性演替 异养性演替</w:t>
      </w:r>
    </w:p>
    <w:p>
      <w:pPr>
        <w:keepNext w:val="0"/>
        <w:keepLines w:val="0"/>
        <w:pageBreakBefore w:val="0"/>
        <w:widowControl w:val="0"/>
        <w:numPr>
          <w:ilvl w:val="0"/>
          <w:numId w:val="0"/>
        </w:numPr>
        <w:kinsoku/>
        <w:overflowPunct/>
        <w:topLinePunct w:val="0"/>
        <w:autoSpaceDE/>
        <w:autoSpaceDN/>
        <w:bidi w:val="0"/>
        <w:adjustRightInd/>
        <w:snapToGrid/>
        <w:spacing w:line="336"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8064A2" w:themeColor="accent4"/>
          <w:sz w:val="21"/>
          <w:szCs w:val="21"/>
          <w14:textFill>
            <w14:solidFill>
              <w14:schemeClr w14:val="accent4"/>
            </w14:solidFill>
          </w14:textFill>
        </w:rPr>
        <w:t>生态系统</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就是在一定空间中共同栖居着的</w:t>
      </w:r>
      <w:r>
        <w:rPr>
          <w:rFonts w:hint="eastAsia" w:ascii="宋体" w:hAnsi="宋体" w:eastAsia="宋体" w:cs="宋体"/>
          <w:b/>
          <w:bCs/>
          <w:color w:val="9BBB59" w:themeColor="accent3"/>
          <w:sz w:val="21"/>
          <w:szCs w:val="21"/>
          <w14:textFill>
            <w14:solidFill>
              <w14:schemeClr w14:val="accent3"/>
            </w14:solidFill>
          </w14:textFill>
        </w:rPr>
        <w:t>所有生物</w:t>
      </w:r>
      <w:r>
        <w:rPr>
          <w:rFonts w:hint="eastAsia" w:ascii="宋体" w:hAnsi="宋体" w:eastAsia="宋体" w:cs="宋体"/>
          <w:color w:val="000000"/>
          <w:sz w:val="21"/>
          <w:szCs w:val="21"/>
        </w:rPr>
        <w:t>（即生物群落）与其</w:t>
      </w:r>
      <w:r>
        <w:rPr>
          <w:rFonts w:hint="eastAsia" w:ascii="宋体" w:hAnsi="宋体" w:eastAsia="宋体" w:cs="宋体"/>
          <w:b/>
          <w:bCs/>
          <w:color w:val="9BBB59" w:themeColor="accent3"/>
          <w:sz w:val="21"/>
          <w:szCs w:val="21"/>
          <w14:textFill>
            <w14:solidFill>
              <w14:schemeClr w14:val="accent3"/>
            </w14:solidFill>
          </w14:textFill>
        </w:rPr>
        <w:t>环境</w:t>
      </w:r>
      <w:r>
        <w:rPr>
          <w:rFonts w:hint="eastAsia" w:ascii="宋体" w:hAnsi="宋体" w:eastAsia="宋体" w:cs="宋体"/>
          <w:color w:val="000000"/>
          <w:sz w:val="21"/>
          <w:szCs w:val="21"/>
        </w:rPr>
        <w:t>之间由于不断地进行</w:t>
      </w:r>
      <w:r>
        <w:rPr>
          <w:rFonts w:hint="eastAsia" w:ascii="宋体" w:hAnsi="宋体" w:eastAsia="宋体" w:cs="宋体"/>
          <w:b/>
          <w:bCs/>
          <w:color w:val="4F81BD" w:themeColor="accent1"/>
          <w:sz w:val="21"/>
          <w:szCs w:val="21"/>
          <w14:textFill>
            <w14:solidFill>
              <w14:schemeClr w14:val="accent1"/>
            </w14:solidFill>
          </w14:textFill>
        </w:rPr>
        <w:t>物质循环</w:t>
      </w:r>
      <w:r>
        <w:rPr>
          <w:rFonts w:hint="eastAsia" w:ascii="宋体" w:hAnsi="宋体" w:eastAsia="宋体" w:cs="宋体"/>
          <w:color w:val="000000"/>
          <w:sz w:val="21"/>
          <w:szCs w:val="21"/>
        </w:rPr>
        <w:t>和</w:t>
      </w:r>
    </w:p>
    <w:p>
      <w:pPr>
        <w:keepNext w:val="0"/>
        <w:keepLines w:val="0"/>
        <w:pageBreakBefore w:val="0"/>
        <w:widowControl w:val="0"/>
        <w:numPr>
          <w:numId w:val="0"/>
        </w:numPr>
        <w:kinsoku/>
        <w:overflowPunct/>
        <w:topLinePunct w:val="0"/>
        <w:autoSpaceDE/>
        <w:autoSpaceDN/>
        <w:bidi w:val="0"/>
        <w:adjustRightInd/>
        <w:snapToGrid/>
        <w:spacing w:line="336" w:lineRule="auto"/>
        <w:ind w:leftChars="0" w:firstLine="1471" w:firstLineChars="70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能量流动</w:t>
      </w:r>
      <w:r>
        <w:rPr>
          <w:rFonts w:hint="eastAsia" w:ascii="宋体" w:hAnsi="宋体" w:eastAsia="宋体" w:cs="宋体"/>
          <w:color w:val="000000"/>
          <w:sz w:val="21"/>
          <w:szCs w:val="21"/>
        </w:rPr>
        <w:t>过程而形成的</w:t>
      </w:r>
      <w:r>
        <w:rPr>
          <w:rFonts w:hint="eastAsia" w:ascii="宋体" w:hAnsi="宋体" w:eastAsia="宋体" w:cs="宋体"/>
          <w:b/>
          <w:bCs/>
          <w:color w:val="4F81BD" w:themeColor="accent1"/>
          <w:sz w:val="21"/>
          <w:szCs w:val="21"/>
          <w14:textFill>
            <w14:solidFill>
              <w14:schemeClr w14:val="accent1"/>
            </w14:solidFill>
          </w14:textFill>
        </w:rPr>
        <w:t>统一整体</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生态系统的</w:t>
      </w:r>
      <w:r>
        <w:rPr>
          <w:rFonts w:hint="default" w:ascii="宋体" w:hAnsi="宋体" w:eastAsia="宋体" w:cs="宋体"/>
          <w:b/>
          <w:bCs/>
          <w:color w:val="8064A2" w:themeColor="accent4"/>
          <w:sz w:val="21"/>
          <w:szCs w:val="21"/>
          <w:lang w:val="en-US" w:eastAsia="zh-CN"/>
          <w14:textFill>
            <w14:solidFill>
              <w14:schemeClr w14:val="accent4"/>
            </w14:solidFill>
          </w14:textFill>
        </w:rPr>
        <w:t>组成</w:t>
      </w:r>
      <w:r>
        <w:rPr>
          <w:rFonts w:hint="default" w:ascii="宋体" w:hAnsi="宋体" w:eastAsia="宋体" w:cs="宋体"/>
          <w:color w:val="000000"/>
          <w:sz w:val="21"/>
          <w:szCs w:val="21"/>
          <w:lang w:val="en-US" w:eastAsia="zh-CN"/>
        </w:rPr>
        <w:t>：</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9BBB59" w:themeColor="accent3"/>
          <w:sz w:val="21"/>
          <w:szCs w:val="21"/>
          <w:lang w:val="en-US" w:eastAsia="zh-CN"/>
          <w14:textFill>
            <w14:solidFill>
              <w14:schemeClr w14:val="accent3"/>
            </w14:solidFill>
          </w14:textFill>
        </w:rPr>
        <w:t>非生物</w:t>
      </w:r>
      <w:r>
        <w:rPr>
          <w:rFonts w:hint="default" w:ascii="宋体" w:hAnsi="宋体" w:eastAsia="宋体" w:cs="宋体"/>
          <w:color w:val="000000"/>
          <w:sz w:val="21"/>
          <w:szCs w:val="21"/>
          <w:lang w:val="en-US" w:eastAsia="zh-CN"/>
        </w:rPr>
        <w:t>成分（能量因子 物质因子 气候状况）</w:t>
      </w:r>
      <w:r>
        <w:rPr>
          <w:rFonts w:hint="default" w:ascii="宋体" w:hAnsi="宋体" w:eastAsia="宋体" w:cs="宋体"/>
          <w:b/>
          <w:bCs/>
          <w:color w:val="9BBB59" w:themeColor="accent3"/>
          <w:sz w:val="21"/>
          <w:szCs w:val="21"/>
          <w:lang w:val="en-US" w:eastAsia="zh-CN"/>
          <w14:textFill>
            <w14:solidFill>
              <w14:schemeClr w14:val="accent3"/>
            </w14:solidFill>
          </w14:textFill>
        </w:rPr>
        <w:t>生物</w:t>
      </w:r>
      <w:r>
        <w:rPr>
          <w:rFonts w:hint="default" w:ascii="宋体" w:hAnsi="宋体" w:eastAsia="宋体" w:cs="宋体"/>
          <w:color w:val="000000"/>
          <w:sz w:val="21"/>
          <w:szCs w:val="21"/>
          <w:lang w:val="en-US" w:eastAsia="zh-CN"/>
        </w:rPr>
        <w:t>成分（生产者 消费者 分解者）</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生态系统的营养结构（通过吃与被吃的食物关系以营养为纽带依次连接而成的食物链网结构 物质循环、能量</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2520" w:firstLineChars="12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流动和转化、信息传递的主要途径）</w:t>
      </w:r>
    </w:p>
    <w:p>
      <w:pPr>
        <w:keepNext w:val="0"/>
        <w:keepLines w:val="0"/>
        <w:pageBreakBefore w:val="0"/>
        <w:widowControl w:val="0"/>
        <w:numPr>
          <w:ilvl w:val="0"/>
          <w:numId w:val="32"/>
        </w:numPr>
        <w:kinsoku/>
        <w:overflowPunct/>
        <w:topLinePunct w:val="0"/>
        <w:autoSpaceDE/>
        <w:autoSpaceDN/>
        <w:bidi w:val="0"/>
        <w:adjustRightInd/>
        <w:snapToGrid/>
        <w:spacing w:line="336" w:lineRule="auto"/>
        <w:ind w:left="420" w:leftChars="0" w:hanging="420" w:firstLineChars="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8064A2" w:themeColor="accent4"/>
          <w:sz w:val="21"/>
          <w:szCs w:val="21"/>
          <w:lang w:val="en-US" w:eastAsia="zh-CN"/>
          <w14:textFill>
            <w14:solidFill>
              <w14:schemeClr w14:val="accent4"/>
            </w14:solidFill>
          </w14:textFill>
        </w:rPr>
        <w:t>食物链</w:t>
      </w:r>
      <w:r>
        <w:rPr>
          <w:rFonts w:hint="default" w:ascii="宋体" w:hAnsi="宋体" w:eastAsia="宋体" w:cs="宋体"/>
          <w:color w:val="000000"/>
          <w:sz w:val="21"/>
          <w:szCs w:val="21"/>
          <w:lang w:val="en-US" w:eastAsia="zh-CN"/>
        </w:rPr>
        <w:t>：</w:t>
      </w:r>
      <w:r>
        <w:rPr>
          <w:rFonts w:hint="default" w:ascii="宋体" w:hAnsi="宋体" w:eastAsia="宋体" w:cs="宋体"/>
          <w:b/>
          <w:bCs/>
          <w:color w:val="9BBB59" w:themeColor="accent3"/>
          <w:sz w:val="21"/>
          <w:szCs w:val="21"/>
          <w:lang w:val="en-US" w:eastAsia="zh-CN"/>
          <w14:textFill>
            <w14:solidFill>
              <w14:schemeClr w14:val="accent3"/>
            </w14:solidFill>
          </w14:textFill>
        </w:rPr>
        <w:t>生产者</w:t>
      </w:r>
      <w:r>
        <w:rPr>
          <w:rFonts w:hint="default" w:ascii="宋体" w:hAnsi="宋体" w:eastAsia="宋体" w:cs="宋体"/>
          <w:color w:val="000000"/>
          <w:sz w:val="21"/>
          <w:szCs w:val="21"/>
          <w:lang w:val="en-US" w:eastAsia="zh-CN"/>
        </w:rPr>
        <w:t>所固定的</w:t>
      </w:r>
      <w:r>
        <w:rPr>
          <w:rFonts w:hint="default" w:ascii="宋体" w:hAnsi="宋体" w:eastAsia="宋体" w:cs="宋体"/>
          <w:b/>
          <w:bCs/>
          <w:color w:val="9BBB59" w:themeColor="accent3"/>
          <w:sz w:val="21"/>
          <w:szCs w:val="21"/>
          <w:lang w:val="en-US" w:eastAsia="zh-CN"/>
          <w14:textFill>
            <w14:solidFill>
              <w14:schemeClr w14:val="accent3"/>
            </w14:solidFill>
          </w14:textFill>
        </w:rPr>
        <w:t>能量和物质</w:t>
      </w:r>
      <w:r>
        <w:rPr>
          <w:rFonts w:hint="default" w:ascii="宋体" w:hAnsi="宋体" w:eastAsia="宋体" w:cs="宋体"/>
          <w:color w:val="000000"/>
          <w:sz w:val="21"/>
          <w:szCs w:val="21"/>
          <w:lang w:val="en-US" w:eastAsia="zh-CN"/>
        </w:rPr>
        <w:t>，通过一系列</w:t>
      </w:r>
      <w:r>
        <w:rPr>
          <w:rFonts w:hint="default" w:ascii="宋体" w:hAnsi="宋体" w:eastAsia="宋体" w:cs="宋体"/>
          <w:b/>
          <w:bCs/>
          <w:color w:val="9BBB59" w:themeColor="accent3"/>
          <w:sz w:val="21"/>
          <w:szCs w:val="21"/>
          <w:lang w:val="en-US" w:eastAsia="zh-CN"/>
          <w14:textFill>
            <w14:solidFill>
              <w14:schemeClr w14:val="accent3"/>
            </w14:solidFill>
          </w14:textFill>
        </w:rPr>
        <w:t>取食和被食</w:t>
      </w:r>
      <w:r>
        <w:rPr>
          <w:rFonts w:hint="default" w:ascii="宋体" w:hAnsi="宋体" w:eastAsia="宋体" w:cs="宋体"/>
          <w:color w:val="000000"/>
          <w:sz w:val="21"/>
          <w:szCs w:val="21"/>
          <w:lang w:val="en-US" w:eastAsia="zh-CN"/>
        </w:rPr>
        <w:t>的关系而在生态系统中</w:t>
      </w:r>
      <w:r>
        <w:rPr>
          <w:rFonts w:hint="default" w:ascii="宋体" w:hAnsi="宋体" w:eastAsia="宋体" w:cs="宋体"/>
          <w:b/>
          <w:bCs/>
          <w:color w:val="9BBB59" w:themeColor="accent3"/>
          <w:sz w:val="21"/>
          <w:szCs w:val="21"/>
          <w:lang w:val="en-US" w:eastAsia="zh-CN"/>
          <w14:textFill>
            <w14:solidFill>
              <w14:schemeClr w14:val="accent3"/>
            </w14:solidFill>
          </w14:textFill>
        </w:rPr>
        <w:t>传递</w:t>
      </w:r>
      <w:r>
        <w:rPr>
          <w:rFonts w:hint="default" w:ascii="宋体" w:hAnsi="宋体" w:eastAsia="宋体" w:cs="宋体"/>
          <w:color w:val="000000"/>
          <w:sz w:val="21"/>
          <w:szCs w:val="21"/>
          <w:lang w:val="en-US" w:eastAsia="zh-CN"/>
        </w:rPr>
        <w:t>，各种</w:t>
      </w:r>
      <w:r>
        <w:rPr>
          <w:rFonts w:hint="default" w:ascii="宋体" w:hAnsi="宋体" w:eastAsia="宋体" w:cs="宋体"/>
          <w:b/>
          <w:bCs/>
          <w:color w:val="9BBB59" w:themeColor="accent3"/>
          <w:sz w:val="21"/>
          <w:szCs w:val="21"/>
          <w:lang w:val="en-US" w:eastAsia="zh-CN"/>
          <w14:textFill>
            <w14:solidFill>
              <w14:schemeClr w14:val="accent3"/>
            </w14:solidFill>
          </w14:textFill>
        </w:rPr>
        <w:t>生物</w:t>
      </w:r>
      <w:r>
        <w:rPr>
          <w:rFonts w:hint="default" w:ascii="宋体" w:hAnsi="宋体" w:eastAsia="宋体" w:cs="宋体"/>
          <w:color w:val="000000"/>
          <w:sz w:val="21"/>
          <w:szCs w:val="21"/>
          <w:lang w:val="en-US" w:eastAsia="zh-CN"/>
        </w:rPr>
        <w:t>按其取食</w:t>
      </w:r>
    </w:p>
    <w:p>
      <w:pPr>
        <w:keepNext w:val="0"/>
        <w:keepLines w:val="0"/>
        <w:pageBreakBefore w:val="0"/>
        <w:widowControl w:val="0"/>
        <w:numPr>
          <w:numId w:val="0"/>
        </w:numPr>
        <w:kinsoku/>
        <w:overflowPunct/>
        <w:topLinePunct w:val="0"/>
        <w:autoSpaceDE/>
        <w:autoSpaceDN/>
        <w:bidi w:val="0"/>
        <w:adjustRightInd/>
        <w:snapToGrid/>
        <w:spacing w:line="336" w:lineRule="auto"/>
        <w:ind w:leftChars="0" w:firstLine="1260" w:firstLineChars="6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和被食的关系而</w:t>
      </w:r>
      <w:r>
        <w:rPr>
          <w:rFonts w:hint="default" w:ascii="宋体" w:hAnsi="宋体" w:eastAsia="宋体" w:cs="宋体"/>
          <w:b/>
          <w:bCs/>
          <w:color w:val="9BBB59" w:themeColor="accent3"/>
          <w:sz w:val="21"/>
          <w:szCs w:val="21"/>
          <w:lang w:val="en-US" w:eastAsia="zh-CN"/>
          <w14:textFill>
            <w14:solidFill>
              <w14:schemeClr w14:val="accent3"/>
            </w14:solidFill>
          </w14:textFill>
        </w:rPr>
        <w:t>排列的链状</w:t>
      </w:r>
      <w:r>
        <w:rPr>
          <w:rFonts w:hint="default" w:ascii="宋体" w:hAnsi="宋体" w:eastAsia="宋体" w:cs="宋体"/>
          <w:color w:val="000000"/>
          <w:sz w:val="21"/>
          <w:szCs w:val="21"/>
          <w:lang w:val="en-US" w:eastAsia="zh-CN"/>
        </w:rPr>
        <w:t>顺序称为食物链。</w:t>
      </w:r>
    </w:p>
    <w:p>
      <w:pPr>
        <w:keepNext w:val="0"/>
        <w:keepLines w:val="0"/>
        <w:pageBreakBefore w:val="0"/>
        <w:widowControl w:val="0"/>
        <w:numPr>
          <w:ilvl w:val="0"/>
          <w:numId w:val="32"/>
        </w:numPr>
        <w:kinsoku/>
        <w:overflowPunct/>
        <w:topLinePunct w:val="0"/>
        <w:autoSpaceDE/>
        <w:autoSpaceDN/>
        <w:bidi w:val="0"/>
        <w:adjustRightInd/>
        <w:snapToGrid/>
        <w:spacing w:line="336" w:lineRule="auto"/>
        <w:ind w:left="420" w:leftChars="0" w:hanging="420" w:firstLineChars="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8064A2" w:themeColor="accent4"/>
          <w:sz w:val="21"/>
          <w:szCs w:val="21"/>
          <w:lang w:val="en-US" w:eastAsia="zh-CN"/>
          <w14:textFill>
            <w14:solidFill>
              <w14:schemeClr w14:val="accent4"/>
            </w14:solidFill>
          </w14:textFill>
        </w:rPr>
        <w:t>食物网</w:t>
      </w:r>
      <w:r>
        <w:rPr>
          <w:rFonts w:hint="default" w:ascii="宋体" w:hAnsi="宋体" w:eastAsia="宋体" w:cs="宋体"/>
          <w:color w:val="000000"/>
          <w:sz w:val="21"/>
          <w:szCs w:val="21"/>
          <w:lang w:val="en-US" w:eastAsia="zh-CN"/>
        </w:rPr>
        <w:t>：生态系统中的</w:t>
      </w:r>
      <w:r>
        <w:rPr>
          <w:rFonts w:hint="default" w:ascii="宋体" w:hAnsi="宋体" w:eastAsia="宋体" w:cs="宋体"/>
          <w:b/>
          <w:bCs/>
          <w:color w:val="9BBB59" w:themeColor="accent3"/>
          <w:sz w:val="21"/>
          <w:szCs w:val="21"/>
          <w:lang w:val="en-US" w:eastAsia="zh-CN"/>
          <w14:textFill>
            <w14:solidFill>
              <w14:schemeClr w14:val="accent3"/>
            </w14:solidFill>
          </w14:textFill>
        </w:rPr>
        <w:t>食物链彼此交错连接</w:t>
      </w:r>
      <w:r>
        <w:rPr>
          <w:rFonts w:hint="default" w:ascii="宋体" w:hAnsi="宋体" w:eastAsia="宋体" w:cs="宋体"/>
          <w:color w:val="000000"/>
          <w:sz w:val="21"/>
          <w:szCs w:val="21"/>
          <w:lang w:val="en-US" w:eastAsia="zh-CN"/>
        </w:rPr>
        <w:t>，形成一个</w:t>
      </w:r>
      <w:r>
        <w:rPr>
          <w:rFonts w:hint="default" w:ascii="宋体" w:hAnsi="宋体" w:eastAsia="宋体" w:cs="宋体"/>
          <w:b/>
          <w:bCs/>
          <w:color w:val="9BBB59" w:themeColor="accent3"/>
          <w:sz w:val="21"/>
          <w:szCs w:val="21"/>
          <w:lang w:val="en-US" w:eastAsia="zh-CN"/>
          <w14:textFill>
            <w14:solidFill>
              <w14:schemeClr w14:val="accent3"/>
            </w14:solidFill>
          </w14:textFill>
        </w:rPr>
        <w:t>网状结构</w:t>
      </w:r>
      <w:r>
        <w:rPr>
          <w:rFonts w:hint="default" w:ascii="宋体" w:hAnsi="宋体" w:eastAsia="宋体" w:cs="宋体"/>
          <w:color w:val="000000"/>
          <w:sz w:val="21"/>
          <w:szCs w:val="21"/>
          <w:lang w:val="en-US" w:eastAsia="zh-CN"/>
        </w:rPr>
        <w:t>，即食物网。</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420" w:firstLineChars="200"/>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420" w:firstLineChars="2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食物链的类型：捕食／放牧食物链 碎屑食物链 寄生食物链 混合食物链 特殊食物链</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生态系统的</w:t>
      </w:r>
      <w:r>
        <w:rPr>
          <w:rFonts w:hint="eastAsia" w:ascii="宋体" w:hAnsi="宋体" w:eastAsia="宋体" w:cs="宋体"/>
          <w:b/>
          <w:bCs/>
          <w:color w:val="8064A2" w:themeColor="accent4"/>
          <w:sz w:val="21"/>
          <w:szCs w:val="21"/>
          <w14:textFill>
            <w14:solidFill>
              <w14:schemeClr w14:val="accent4"/>
            </w14:solidFill>
          </w14:textFill>
        </w:rPr>
        <w:t>重要特征</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①以生物为主体，具有</w:t>
      </w:r>
      <w:r>
        <w:rPr>
          <w:rFonts w:hint="eastAsia" w:ascii="宋体" w:hAnsi="宋体" w:eastAsia="宋体" w:cs="宋体"/>
          <w:b/>
          <w:bCs/>
          <w:color w:val="4F81BD" w:themeColor="accent1"/>
          <w:sz w:val="21"/>
          <w:szCs w:val="21"/>
          <w14:textFill>
            <w14:solidFill>
              <w14:schemeClr w14:val="accent1"/>
            </w14:solidFill>
          </w14:textFill>
        </w:rPr>
        <w:t>整体性特征</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②复杂、有序的</w:t>
      </w:r>
      <w:r>
        <w:rPr>
          <w:rFonts w:hint="eastAsia" w:ascii="宋体" w:hAnsi="宋体" w:eastAsia="宋体" w:cs="宋体"/>
          <w:b/>
          <w:bCs/>
          <w:color w:val="4F81BD" w:themeColor="accent1"/>
          <w:sz w:val="21"/>
          <w:szCs w:val="21"/>
          <w14:textFill>
            <w14:solidFill>
              <w14:schemeClr w14:val="accent1"/>
            </w14:solidFill>
          </w14:textFill>
        </w:rPr>
        <w:t>层级结构</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③开放的、远离平衡态的</w:t>
      </w:r>
      <w:r>
        <w:rPr>
          <w:rFonts w:hint="eastAsia" w:ascii="宋体" w:hAnsi="宋体" w:eastAsia="宋体" w:cs="宋体"/>
          <w:b/>
          <w:bCs/>
          <w:color w:val="4F81BD" w:themeColor="accent1"/>
          <w:sz w:val="21"/>
          <w:szCs w:val="21"/>
          <w14:textFill>
            <w14:solidFill>
              <w14:schemeClr w14:val="accent1"/>
            </w14:solidFill>
          </w14:textFill>
        </w:rPr>
        <w:t>热力学系统</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④具有明确的</w:t>
      </w:r>
      <w:r>
        <w:rPr>
          <w:rFonts w:hint="eastAsia" w:ascii="宋体" w:hAnsi="宋体" w:eastAsia="宋体" w:cs="宋体"/>
          <w:b/>
          <w:bCs/>
          <w:color w:val="4F81BD" w:themeColor="accent1"/>
          <w:sz w:val="21"/>
          <w:szCs w:val="21"/>
          <w14:textFill>
            <w14:solidFill>
              <w14:schemeClr w14:val="accent1"/>
            </w14:solidFill>
          </w14:textFill>
        </w:rPr>
        <w:t>功能</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⑤受</w:t>
      </w:r>
      <w:r>
        <w:rPr>
          <w:rFonts w:hint="eastAsia" w:ascii="宋体" w:hAnsi="宋体" w:eastAsia="宋体" w:cs="宋体"/>
          <w:b/>
          <w:bCs/>
          <w:color w:val="4F81BD" w:themeColor="accent1"/>
          <w:sz w:val="21"/>
          <w:szCs w:val="21"/>
          <w14:textFill>
            <w14:solidFill>
              <w14:schemeClr w14:val="accent1"/>
            </w14:solidFill>
          </w14:textFill>
        </w:rPr>
        <w:t>环境</w:t>
      </w:r>
      <w:r>
        <w:rPr>
          <w:rFonts w:hint="eastAsia" w:ascii="宋体" w:hAnsi="宋体" w:eastAsia="宋体" w:cs="宋体"/>
          <w:color w:val="000000"/>
          <w:sz w:val="21"/>
          <w:szCs w:val="21"/>
        </w:rPr>
        <w:t>深刻的影响</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⑥</w:t>
      </w:r>
      <w:r>
        <w:rPr>
          <w:rFonts w:hint="eastAsia" w:ascii="宋体" w:hAnsi="宋体" w:eastAsia="宋体" w:cs="宋体"/>
          <w:b/>
          <w:bCs/>
          <w:color w:val="4F81BD" w:themeColor="accent1"/>
          <w:sz w:val="21"/>
          <w:szCs w:val="21"/>
          <w14:textFill>
            <w14:solidFill>
              <w14:schemeClr w14:val="accent1"/>
            </w14:solidFill>
          </w14:textFill>
        </w:rPr>
        <w:t>环境的演变与生物进化</w:t>
      </w:r>
      <w:r>
        <w:rPr>
          <w:rFonts w:hint="eastAsia" w:ascii="宋体" w:hAnsi="宋体" w:eastAsia="宋体" w:cs="宋体"/>
          <w:color w:val="000000"/>
          <w:sz w:val="21"/>
          <w:szCs w:val="21"/>
        </w:rPr>
        <w:t>相联系</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⑦具有</w:t>
      </w:r>
      <w:r>
        <w:rPr>
          <w:rFonts w:hint="eastAsia" w:ascii="宋体" w:hAnsi="宋体" w:eastAsia="宋体" w:cs="宋体"/>
          <w:b/>
          <w:bCs/>
          <w:color w:val="4F81BD" w:themeColor="accent1"/>
          <w:sz w:val="21"/>
          <w:szCs w:val="21"/>
          <w14:textFill>
            <w14:solidFill>
              <w14:schemeClr w14:val="accent1"/>
            </w14:solidFill>
          </w14:textFill>
        </w:rPr>
        <w:t>自维持、自调控</w:t>
      </w:r>
      <w:r>
        <w:rPr>
          <w:rFonts w:hint="eastAsia" w:ascii="宋体" w:hAnsi="宋体" w:eastAsia="宋体" w:cs="宋体"/>
          <w:color w:val="000000"/>
          <w:sz w:val="21"/>
          <w:szCs w:val="21"/>
        </w:rPr>
        <w:t>功能</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⑧具有一定的</w:t>
      </w:r>
      <w:r>
        <w:rPr>
          <w:rFonts w:hint="eastAsia" w:ascii="宋体" w:hAnsi="宋体" w:eastAsia="宋体" w:cs="宋体"/>
          <w:b/>
          <w:bCs/>
          <w:color w:val="4F81BD" w:themeColor="accent1"/>
          <w:sz w:val="21"/>
          <w:szCs w:val="21"/>
          <w14:textFill>
            <w14:solidFill>
              <w14:schemeClr w14:val="accent1"/>
            </w14:solidFill>
          </w14:textFill>
        </w:rPr>
        <w:t>负荷力</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⑨具有</w:t>
      </w:r>
      <w:r>
        <w:rPr>
          <w:rFonts w:hint="eastAsia" w:ascii="宋体" w:hAnsi="宋体" w:eastAsia="宋体" w:cs="宋体"/>
          <w:b/>
          <w:bCs/>
          <w:color w:val="4F81BD" w:themeColor="accent1"/>
          <w:sz w:val="21"/>
          <w:szCs w:val="21"/>
          <w14:textFill>
            <w14:solidFill>
              <w14:schemeClr w14:val="accent1"/>
            </w14:solidFill>
          </w14:textFill>
        </w:rPr>
        <w:t>动态的、生命的</w:t>
      </w:r>
      <w:r>
        <w:rPr>
          <w:rFonts w:hint="eastAsia" w:ascii="宋体" w:hAnsi="宋体" w:eastAsia="宋体" w:cs="宋体"/>
          <w:color w:val="000000"/>
          <w:sz w:val="21"/>
          <w:szCs w:val="21"/>
        </w:rPr>
        <w:t>特征</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⑩具有</w:t>
      </w:r>
      <w:r>
        <w:rPr>
          <w:rFonts w:hint="eastAsia" w:ascii="宋体" w:hAnsi="宋体" w:eastAsia="宋体" w:cs="宋体"/>
          <w:b/>
          <w:bCs/>
          <w:color w:val="4F81BD" w:themeColor="accent1"/>
          <w:sz w:val="21"/>
          <w:szCs w:val="21"/>
          <w14:textFill>
            <w14:solidFill>
              <w14:schemeClr w14:val="accent1"/>
            </w14:solidFill>
          </w14:textFill>
        </w:rPr>
        <w:t>健康、可持续</w:t>
      </w:r>
      <w:r>
        <w:rPr>
          <w:rFonts w:hint="eastAsia" w:ascii="宋体" w:hAnsi="宋体" w:eastAsia="宋体" w:cs="宋体"/>
          <w:color w:val="000000"/>
          <w:sz w:val="21"/>
          <w:szCs w:val="21"/>
        </w:rPr>
        <w:t>发展特性</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8064A2" w:themeColor="accent4"/>
          <w:sz w:val="21"/>
          <w:szCs w:val="21"/>
          <w:lang w:val="en-US" w:eastAsia="zh-CN"/>
          <w14:textFill>
            <w14:solidFill>
              <w14:schemeClr w14:val="accent4"/>
            </w14:solidFill>
          </w14:textFill>
        </w:rPr>
        <w:t>营养级</w:t>
      </w:r>
      <w:r>
        <w:rPr>
          <w:rFonts w:hint="default" w:ascii="宋体" w:hAnsi="宋体" w:eastAsia="宋体" w:cs="宋体"/>
          <w:color w:val="000000"/>
          <w:sz w:val="21"/>
          <w:szCs w:val="21"/>
          <w:lang w:val="en-US" w:eastAsia="zh-CN"/>
        </w:rPr>
        <w:t>：指处于</w:t>
      </w:r>
      <w:r>
        <w:rPr>
          <w:rFonts w:hint="default" w:ascii="宋体" w:hAnsi="宋体" w:eastAsia="宋体" w:cs="宋体"/>
          <w:b/>
          <w:bCs/>
          <w:color w:val="4F81BD" w:themeColor="accent1"/>
          <w:sz w:val="21"/>
          <w:szCs w:val="21"/>
          <w:lang w:val="en-US" w:eastAsia="zh-CN"/>
          <w14:textFill>
            <w14:solidFill>
              <w14:schemeClr w14:val="accent1"/>
            </w14:solidFill>
          </w14:textFill>
        </w:rPr>
        <w:t>食物链某一环节</w:t>
      </w:r>
      <w:r>
        <w:rPr>
          <w:rFonts w:hint="default" w:ascii="宋体" w:hAnsi="宋体" w:eastAsia="宋体" w:cs="宋体"/>
          <w:color w:val="000000"/>
          <w:sz w:val="21"/>
          <w:szCs w:val="21"/>
          <w:lang w:val="en-US" w:eastAsia="zh-CN"/>
        </w:rPr>
        <w:t>上的</w:t>
      </w:r>
      <w:r>
        <w:rPr>
          <w:rFonts w:hint="default" w:ascii="宋体" w:hAnsi="宋体" w:eastAsia="宋体" w:cs="宋体"/>
          <w:b/>
          <w:bCs/>
          <w:color w:val="9BBB59" w:themeColor="accent3"/>
          <w:sz w:val="21"/>
          <w:szCs w:val="21"/>
          <w:lang w:val="en-US" w:eastAsia="zh-CN"/>
          <w14:textFill>
            <w14:solidFill>
              <w14:schemeClr w14:val="accent3"/>
            </w14:solidFill>
          </w14:textFill>
        </w:rPr>
        <w:t>所有生物种的总和</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8064A2" w:themeColor="accent4"/>
          <w:sz w:val="21"/>
          <w:szCs w:val="21"/>
          <w:lang w:val="en-US" w:eastAsia="zh-CN"/>
          <w14:textFill>
            <w14:solidFill>
              <w14:schemeClr w14:val="accent4"/>
            </w14:solidFill>
          </w14:textFill>
        </w:rPr>
        <w:t>生态金字塔</w:t>
      </w:r>
      <w:r>
        <w:rPr>
          <w:rFonts w:hint="default" w:ascii="宋体" w:hAnsi="宋体" w:eastAsia="宋体" w:cs="宋体"/>
          <w:color w:val="000000"/>
          <w:sz w:val="21"/>
          <w:szCs w:val="21"/>
          <w:lang w:val="en-US" w:eastAsia="zh-CN"/>
        </w:rPr>
        <w:t>：是</w:t>
      </w:r>
      <w:r>
        <w:rPr>
          <w:rFonts w:hint="default" w:ascii="宋体" w:hAnsi="宋体" w:eastAsia="宋体" w:cs="宋体"/>
          <w:b/>
          <w:bCs/>
          <w:color w:val="4F81BD" w:themeColor="accent1"/>
          <w:sz w:val="21"/>
          <w:szCs w:val="21"/>
          <w:lang w:val="en-US" w:eastAsia="zh-CN"/>
          <w14:textFill>
            <w14:solidFill>
              <w14:schemeClr w14:val="accent1"/>
            </w14:solidFill>
          </w14:textFill>
        </w:rPr>
        <w:t>各个营养级之间的数量关系</w:t>
      </w:r>
      <w:r>
        <w:rPr>
          <w:rFonts w:hint="default" w:ascii="宋体" w:hAnsi="宋体" w:eastAsia="宋体" w:cs="宋体"/>
          <w:color w:val="000000"/>
          <w:sz w:val="21"/>
          <w:szCs w:val="21"/>
          <w:lang w:val="en-US" w:eastAsia="zh-CN"/>
        </w:rPr>
        <w:t>（生物量金字塔 能量金字塔 数量金字塔</w:t>
      </w:r>
    </w:p>
    <w:p>
      <w:pPr>
        <w:keepNext w:val="0"/>
        <w:keepLines w:val="0"/>
        <w:pageBreakBefore w:val="0"/>
        <w:widowControl w:val="0"/>
        <w:numPr>
          <w:numId w:val="0"/>
        </w:numPr>
        <w:kinsoku/>
        <w:overflowPunct/>
        <w:topLinePunct w:val="0"/>
        <w:autoSpaceDE/>
        <w:autoSpaceDN/>
        <w:bidi w:val="0"/>
        <w:adjustRightInd/>
        <w:snapToGrid/>
        <w:spacing w:line="336" w:lineRule="auto"/>
        <w:ind w:leftChars="0"/>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default" w:ascii="宋体" w:hAnsi="宋体" w:eastAsia="宋体" w:cs="宋体"/>
          <w:b/>
          <w:bCs/>
          <w:color w:val="9BBB59" w:themeColor="accent3"/>
          <w:sz w:val="21"/>
          <w:szCs w:val="21"/>
          <w:lang w:val="en-US" w:eastAsia="zh-CN"/>
          <w14:textFill>
            <w14:solidFill>
              <w14:schemeClr w14:val="accent3"/>
            </w14:solidFill>
          </w14:textFill>
        </w:rPr>
      </w:pPr>
      <w:r>
        <w:rPr>
          <w:rFonts w:hint="default" w:ascii="宋体" w:hAnsi="宋体" w:eastAsia="宋体" w:cs="宋体"/>
          <w:color w:val="000000"/>
          <w:sz w:val="21"/>
          <w:szCs w:val="21"/>
          <w:lang w:val="en-US" w:eastAsia="zh-CN"/>
        </w:rPr>
        <w:t>生态系统的</w:t>
      </w:r>
      <w:r>
        <w:rPr>
          <w:rFonts w:hint="default" w:ascii="宋体" w:hAnsi="宋体" w:eastAsia="宋体" w:cs="宋体"/>
          <w:b/>
          <w:bCs/>
          <w:color w:val="8064A2" w:themeColor="accent4"/>
          <w:sz w:val="21"/>
          <w:szCs w:val="21"/>
          <w:lang w:val="en-US" w:eastAsia="zh-CN"/>
          <w14:textFill>
            <w14:solidFill>
              <w14:schemeClr w14:val="accent4"/>
            </w14:solidFill>
          </w14:textFill>
        </w:rPr>
        <w:t>时空结构</w:t>
      </w:r>
      <w:r>
        <w:rPr>
          <w:rFonts w:hint="default" w:ascii="宋体" w:hAnsi="宋体" w:eastAsia="宋体" w:cs="宋体"/>
          <w:color w:val="000000"/>
          <w:sz w:val="21"/>
          <w:szCs w:val="21"/>
          <w:lang w:val="en-US" w:eastAsia="zh-CN"/>
        </w:rPr>
        <w:t>：也称</w:t>
      </w:r>
      <w:r>
        <w:rPr>
          <w:rFonts w:hint="default" w:ascii="宋体" w:hAnsi="宋体" w:eastAsia="宋体" w:cs="宋体"/>
          <w:b/>
          <w:bCs/>
          <w:color w:val="9BBB59" w:themeColor="accent3"/>
          <w:sz w:val="21"/>
          <w:szCs w:val="21"/>
          <w:lang w:val="en-US" w:eastAsia="zh-CN"/>
          <w14:textFill>
            <w14:solidFill>
              <w14:schemeClr w14:val="accent3"/>
            </w14:solidFill>
          </w14:textFill>
        </w:rPr>
        <w:t>形态结构</w:t>
      </w:r>
      <w:r>
        <w:rPr>
          <w:rFonts w:hint="default" w:ascii="宋体" w:hAnsi="宋体" w:eastAsia="宋体" w:cs="宋体"/>
          <w:color w:val="000000"/>
          <w:sz w:val="21"/>
          <w:szCs w:val="21"/>
          <w:lang w:val="en-US" w:eastAsia="zh-CN"/>
        </w:rPr>
        <w:t>，指生态系统中</w:t>
      </w:r>
      <w:r>
        <w:rPr>
          <w:rFonts w:hint="default" w:ascii="宋体" w:hAnsi="宋体" w:eastAsia="宋体" w:cs="宋体"/>
          <w:b/>
          <w:bCs/>
          <w:color w:val="9BBB59" w:themeColor="accent3"/>
          <w:sz w:val="21"/>
          <w:szCs w:val="21"/>
          <w:lang w:val="en-US" w:eastAsia="zh-CN"/>
          <w14:textFill>
            <w14:solidFill>
              <w14:schemeClr w14:val="accent3"/>
            </w14:solidFill>
          </w14:textFill>
        </w:rPr>
        <w:t>组成要素或其亚系统在时间和空间上的分化与配置所形成</w:t>
      </w:r>
    </w:p>
    <w:p>
      <w:pPr>
        <w:keepNext w:val="0"/>
        <w:keepLines w:val="0"/>
        <w:pageBreakBefore w:val="0"/>
        <w:widowControl w:val="0"/>
        <w:numPr>
          <w:numId w:val="0"/>
        </w:numPr>
        <w:kinsoku/>
        <w:overflowPunct/>
        <w:topLinePunct w:val="0"/>
        <w:autoSpaceDE/>
        <w:autoSpaceDN/>
        <w:bidi w:val="0"/>
        <w:adjustRightInd/>
        <w:snapToGrid/>
        <w:spacing w:line="336" w:lineRule="auto"/>
        <w:ind w:leftChars="0" w:firstLine="2523" w:firstLineChars="12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9BBB59" w:themeColor="accent3"/>
          <w:sz w:val="21"/>
          <w:szCs w:val="21"/>
          <w:lang w:val="en-US" w:eastAsia="zh-CN"/>
          <w14:textFill>
            <w14:solidFill>
              <w14:schemeClr w14:val="accent3"/>
            </w14:solidFill>
          </w14:textFill>
        </w:rPr>
        <w:t>的结构</w:t>
      </w:r>
      <w:r>
        <w:rPr>
          <w:rFonts w:hint="default" w:ascii="宋体" w:hAnsi="宋体" w:eastAsia="宋体" w:cs="宋体"/>
          <w:color w:val="000000"/>
          <w:sz w:val="21"/>
          <w:szCs w:val="21"/>
          <w:lang w:val="en-US" w:eastAsia="zh-CN"/>
        </w:rPr>
        <w:t>（垂直结构 水平结构 时间结构）</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8064A2" w:themeColor="accent4"/>
          <w:sz w:val="21"/>
          <w:szCs w:val="21"/>
          <w:lang w:val="en-US" w:eastAsia="zh-CN"/>
          <w14:textFill>
            <w14:solidFill>
              <w14:schemeClr w14:val="accent4"/>
            </w14:solidFill>
          </w14:textFill>
        </w:rPr>
        <w:t>生态效率</w:t>
      </w:r>
      <w:r>
        <w:rPr>
          <w:rFonts w:hint="default" w:ascii="宋体" w:hAnsi="宋体" w:eastAsia="宋体" w:cs="宋体"/>
          <w:color w:val="000000"/>
          <w:sz w:val="21"/>
          <w:szCs w:val="21"/>
          <w:lang w:val="en-US" w:eastAsia="zh-CN"/>
        </w:rPr>
        <w:t>：各种</w:t>
      </w:r>
      <w:r>
        <w:rPr>
          <w:rFonts w:hint="eastAsia" w:ascii="宋体" w:hAnsi="宋体" w:eastAsia="宋体" w:cs="宋体"/>
          <w:b/>
          <w:bCs/>
          <w:color w:val="9BBB59" w:themeColor="accent3"/>
          <w:sz w:val="21"/>
          <w:szCs w:val="21"/>
          <w:lang w:val="en-US" w:eastAsia="zh-CN"/>
          <w14:textFill>
            <w14:solidFill>
              <w14:schemeClr w14:val="accent3"/>
            </w14:solidFill>
          </w14:textFill>
        </w:rPr>
        <w:t>能量</w:t>
      </w:r>
      <w:r>
        <w:rPr>
          <w:rFonts w:hint="default" w:ascii="宋体" w:hAnsi="宋体" w:eastAsia="宋体" w:cs="宋体"/>
          <w:b/>
          <w:bCs/>
          <w:color w:val="4F81BD" w:themeColor="accent1"/>
          <w:sz w:val="21"/>
          <w:szCs w:val="21"/>
          <w:lang w:val="en-US" w:eastAsia="zh-CN"/>
          <w14:textFill>
            <w14:solidFill>
              <w14:schemeClr w14:val="accent1"/>
            </w14:solidFill>
          </w14:textFill>
        </w:rPr>
        <w:t>参数</w:t>
      </w:r>
      <w:r>
        <w:rPr>
          <w:rFonts w:hint="default" w:ascii="宋体" w:hAnsi="宋体" w:eastAsia="宋体" w:cs="宋体"/>
          <w:color w:val="000000"/>
          <w:sz w:val="21"/>
          <w:szCs w:val="21"/>
          <w:lang w:val="en-US" w:eastAsia="zh-CN"/>
        </w:rPr>
        <w:t>中的任何一个参数在</w:t>
      </w:r>
      <w:r>
        <w:rPr>
          <w:rFonts w:hint="default" w:ascii="宋体" w:hAnsi="宋体" w:eastAsia="宋体" w:cs="宋体"/>
          <w:b/>
          <w:bCs/>
          <w:color w:val="9BBB59" w:themeColor="accent3"/>
          <w:sz w:val="21"/>
          <w:szCs w:val="21"/>
          <w:lang w:val="en-US" w:eastAsia="zh-CN"/>
          <w14:textFill>
            <w14:solidFill>
              <w14:schemeClr w14:val="accent3"/>
            </w14:solidFill>
          </w14:textFill>
        </w:rPr>
        <w:t>营养级之间或营养级内部的</w:t>
      </w:r>
      <w:r>
        <w:rPr>
          <w:rFonts w:hint="default" w:ascii="宋体" w:hAnsi="宋体" w:eastAsia="宋体" w:cs="宋体"/>
          <w:b/>
          <w:bCs/>
          <w:color w:val="4F81BD" w:themeColor="accent1"/>
          <w:sz w:val="21"/>
          <w:szCs w:val="21"/>
          <w:lang w:val="en-US" w:eastAsia="zh-CN"/>
          <w14:textFill>
            <w14:solidFill>
              <w14:schemeClr w14:val="accent1"/>
            </w14:solidFill>
          </w14:textFill>
        </w:rPr>
        <w:t>比值</w:t>
      </w:r>
      <w:r>
        <w:rPr>
          <w:rFonts w:hint="default" w:ascii="宋体" w:hAnsi="宋体" w:eastAsia="宋体" w:cs="宋体"/>
          <w:color w:val="000000"/>
          <w:sz w:val="21"/>
          <w:szCs w:val="21"/>
          <w:lang w:val="en-US" w:eastAsia="zh-CN"/>
        </w:rPr>
        <w:t>，常以百分数表示</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420" w:firstLineChars="200"/>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420" w:firstLineChars="2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9BBB59" w:themeColor="accent3"/>
          <w:sz w:val="21"/>
          <w:szCs w:val="21"/>
          <w:lang w:val="en-US" w:eastAsia="zh-CN"/>
          <w14:textFill>
            <w14:solidFill>
              <w14:schemeClr w14:val="accent3"/>
            </w14:solidFill>
          </w14:textFill>
        </w:rPr>
        <w:t>能量参数</w:t>
      </w:r>
      <w:r>
        <w:rPr>
          <w:rFonts w:hint="default" w:ascii="宋体" w:hAnsi="宋体" w:eastAsia="宋体" w:cs="宋体"/>
          <w:color w:val="000000"/>
          <w:sz w:val="21"/>
          <w:szCs w:val="21"/>
          <w:lang w:val="en-US" w:eastAsia="zh-CN"/>
        </w:rPr>
        <w:t>（摄取量 同化量 呼吸量 生产量【呼吸消耗后所净剩的同化能量值，以有机物资的形式累积】）</w:t>
      </w:r>
    </w:p>
    <w:p>
      <w:pPr>
        <w:keepNext w:val="0"/>
        <w:keepLines w:val="0"/>
        <w:pageBreakBefore w:val="0"/>
        <w:widowControl w:val="0"/>
        <w:numPr>
          <w:ilvl w:val="0"/>
          <w:numId w:val="0"/>
        </w:numPr>
        <w:kinsoku/>
        <w:overflowPunct/>
        <w:topLinePunct w:val="0"/>
        <w:autoSpaceDE/>
        <w:autoSpaceDN/>
        <w:bidi w:val="0"/>
        <w:adjustRightInd/>
        <w:snapToGrid/>
        <w:spacing w:line="336" w:lineRule="auto"/>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8064A2" w:themeColor="accent4"/>
          <w:sz w:val="21"/>
          <w:szCs w:val="21"/>
          <w:lang w:val="en-US" w:eastAsia="zh-CN"/>
          <w14:textFill>
            <w14:solidFill>
              <w14:schemeClr w14:val="accent4"/>
            </w14:solidFill>
          </w14:textFill>
        </w:rPr>
        <w:t>同化效率</w:t>
      </w:r>
      <w:r>
        <w:rPr>
          <w:rFonts w:hint="default" w:ascii="宋体" w:hAnsi="宋体" w:eastAsia="宋体" w:cs="宋体"/>
          <w:color w:val="000000"/>
          <w:sz w:val="21"/>
          <w:szCs w:val="21"/>
          <w:lang w:val="en-US" w:eastAsia="zh-CN"/>
        </w:rPr>
        <w:t>：被植物固定的能量／吸收的日光能</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leftChars="0" w:firstLine="1471" w:firstLineChars="7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9BBB59" w:themeColor="accent3"/>
          <w:sz w:val="21"/>
          <w:szCs w:val="21"/>
          <w:lang w:val="en-US" w:eastAsia="zh-CN"/>
          <w14:textFill>
            <w14:solidFill>
              <w14:schemeClr w14:val="accent3"/>
            </w14:solidFill>
          </w14:textFill>
        </w:rPr>
        <w:t>肉食</w:t>
      </w:r>
      <w:r>
        <w:rPr>
          <w:rFonts w:hint="default" w:ascii="宋体" w:hAnsi="宋体" w:eastAsia="宋体" w:cs="宋体"/>
          <w:color w:val="000000"/>
          <w:sz w:val="21"/>
          <w:szCs w:val="21"/>
          <w:lang w:val="en-US" w:eastAsia="zh-CN"/>
        </w:rPr>
        <w:t>动物的同化效率比植食动物要高</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8064A2" w:themeColor="accent4"/>
          <w:sz w:val="21"/>
          <w:szCs w:val="21"/>
          <w:lang w:val="en-US" w:eastAsia="zh-CN"/>
          <w14:textFill>
            <w14:solidFill>
              <w14:schemeClr w14:val="accent4"/>
            </w14:solidFill>
          </w14:textFill>
        </w:rPr>
        <w:t>生长效率</w:t>
      </w:r>
      <w:r>
        <w:rPr>
          <w:rFonts w:hint="default" w:ascii="宋体" w:hAnsi="宋体" w:eastAsia="宋体" w:cs="宋体"/>
          <w:color w:val="000000"/>
          <w:sz w:val="21"/>
          <w:szCs w:val="21"/>
          <w:lang w:val="en-US" w:eastAsia="zh-CN"/>
        </w:rPr>
        <w:t>：营养级的</w:t>
      </w:r>
      <w:r>
        <w:rPr>
          <w:rFonts w:hint="default" w:ascii="宋体" w:hAnsi="宋体" w:eastAsia="宋体" w:cs="宋体"/>
          <w:b/>
          <w:bCs/>
          <w:color w:val="4F81BD" w:themeColor="accent1"/>
          <w:sz w:val="21"/>
          <w:szCs w:val="21"/>
          <w:lang w:val="en-US" w:eastAsia="zh-CN"/>
          <w14:textFill>
            <w14:solidFill>
              <w14:schemeClr w14:val="accent1"/>
            </w14:solidFill>
          </w14:textFill>
        </w:rPr>
        <w:t>净生产量</w:t>
      </w:r>
      <w:r>
        <w:rPr>
          <w:rFonts w:hint="default" w:ascii="宋体" w:hAnsi="宋体" w:eastAsia="宋体" w:cs="宋体"/>
          <w:color w:val="000000"/>
          <w:sz w:val="21"/>
          <w:szCs w:val="21"/>
          <w:lang w:val="en-US" w:eastAsia="zh-CN"/>
        </w:rPr>
        <w:t>／营养级的</w:t>
      </w:r>
      <w:r>
        <w:rPr>
          <w:rFonts w:hint="default" w:ascii="宋体" w:hAnsi="宋体" w:eastAsia="宋体" w:cs="宋体"/>
          <w:b/>
          <w:bCs/>
          <w:color w:val="4F81BD" w:themeColor="accent1"/>
          <w:sz w:val="21"/>
          <w:szCs w:val="21"/>
          <w:lang w:val="en-US" w:eastAsia="zh-CN"/>
          <w14:textFill>
            <w14:solidFill>
              <w14:schemeClr w14:val="accent1"/>
            </w14:solidFill>
          </w14:textFill>
        </w:rPr>
        <w:t>同化能量</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9BBB59" w:themeColor="accent3"/>
          <w:sz w:val="21"/>
          <w:szCs w:val="21"/>
          <w:lang w:val="en-US" w:eastAsia="zh-CN"/>
          <w14:textFill>
            <w14:solidFill>
              <w14:schemeClr w14:val="accent3"/>
            </w14:solidFill>
          </w14:textFill>
        </w:rPr>
        <w:t>植物</w:t>
      </w:r>
      <w:r>
        <w:rPr>
          <w:rFonts w:hint="default" w:ascii="宋体" w:hAnsi="宋体" w:eastAsia="宋体" w:cs="宋体"/>
          <w:color w:val="000000"/>
          <w:sz w:val="21"/>
          <w:szCs w:val="21"/>
          <w:lang w:val="en-US" w:eastAsia="zh-CN"/>
        </w:rPr>
        <w:t>＞动物，</w:t>
      </w:r>
      <w:r>
        <w:rPr>
          <w:rFonts w:hint="default" w:ascii="宋体" w:hAnsi="宋体" w:eastAsia="宋体" w:cs="宋体"/>
          <w:b/>
          <w:bCs/>
          <w:color w:val="9BBB59" w:themeColor="accent3"/>
          <w:sz w:val="21"/>
          <w:szCs w:val="21"/>
          <w:lang w:val="en-US" w:eastAsia="zh-CN"/>
          <w14:textFill>
            <w14:solidFill>
              <w14:schemeClr w14:val="accent3"/>
            </w14:solidFill>
          </w14:textFill>
        </w:rPr>
        <w:t>小型</w:t>
      </w:r>
      <w:r>
        <w:rPr>
          <w:rFonts w:hint="default" w:ascii="宋体" w:hAnsi="宋体" w:eastAsia="宋体" w:cs="宋体"/>
          <w:color w:val="000000"/>
          <w:sz w:val="21"/>
          <w:szCs w:val="21"/>
          <w:lang w:val="en-US" w:eastAsia="zh-CN"/>
        </w:rPr>
        <w:t>动物＞大型动物的，</w:t>
      </w:r>
      <w:r>
        <w:rPr>
          <w:rFonts w:hint="default" w:ascii="宋体" w:hAnsi="宋体" w:eastAsia="宋体" w:cs="宋体"/>
          <w:b/>
          <w:bCs/>
          <w:color w:val="9BBB59" w:themeColor="accent3"/>
          <w:sz w:val="21"/>
          <w:szCs w:val="21"/>
          <w:lang w:val="en-US" w:eastAsia="zh-CN"/>
          <w14:textFill>
            <w14:solidFill>
              <w14:schemeClr w14:val="accent3"/>
            </w14:solidFill>
          </w14:textFill>
        </w:rPr>
        <w:t>幼年</w:t>
      </w:r>
      <w:r>
        <w:rPr>
          <w:rFonts w:hint="default" w:ascii="宋体" w:hAnsi="宋体" w:eastAsia="宋体" w:cs="宋体"/>
          <w:color w:val="000000"/>
          <w:sz w:val="21"/>
          <w:szCs w:val="21"/>
          <w:lang w:val="en-US" w:eastAsia="zh-CN"/>
        </w:rPr>
        <w:t>＞年老动物，变</w:t>
      </w:r>
      <w:r>
        <w:rPr>
          <w:rFonts w:hint="default" w:ascii="宋体" w:hAnsi="宋体" w:eastAsia="宋体" w:cs="宋体"/>
          <w:b/>
          <w:bCs/>
          <w:color w:val="9BBB59" w:themeColor="accent3"/>
          <w:sz w:val="21"/>
          <w:szCs w:val="21"/>
          <w:lang w:val="en-US" w:eastAsia="zh-CN"/>
          <w14:textFill>
            <w14:solidFill>
              <w14:schemeClr w14:val="accent3"/>
            </w14:solidFill>
          </w14:textFill>
        </w:rPr>
        <w:t>温</w:t>
      </w:r>
      <w:r>
        <w:rPr>
          <w:rFonts w:hint="default" w:ascii="宋体" w:hAnsi="宋体" w:eastAsia="宋体" w:cs="宋体"/>
          <w:color w:val="000000"/>
          <w:sz w:val="21"/>
          <w:szCs w:val="21"/>
          <w:lang w:val="en-US" w:eastAsia="zh-CN"/>
        </w:rPr>
        <w:t>动物＞恒温动物</w:t>
      </w:r>
      <w:r>
        <w:rPr>
          <w:rFonts w:hint="eastAsia" w:ascii="宋体" w:hAnsi="宋体" w:eastAsia="宋体" w:cs="宋体"/>
          <w:color w:val="000000"/>
          <w:sz w:val="21"/>
          <w:szCs w:val="21"/>
          <w:lang w:val="en-US" w:eastAsia="zh-CN"/>
        </w:rPr>
        <w:t xml:space="preserve"> </w:t>
      </w:r>
      <w:r>
        <w:rPr>
          <w:rFonts w:hint="default" w:ascii="宋体" w:hAnsi="宋体" w:eastAsia="宋体" w:cs="宋体"/>
          <w:color w:val="000000"/>
          <w:sz w:val="21"/>
          <w:szCs w:val="21"/>
          <w:lang w:val="en-US" w:eastAsia="zh-CN"/>
        </w:rPr>
        <w:t>生物的</w:t>
      </w:r>
      <w:r>
        <w:rPr>
          <w:rFonts w:hint="default" w:ascii="宋体" w:hAnsi="宋体" w:eastAsia="宋体" w:cs="宋体"/>
          <w:b/>
          <w:bCs/>
          <w:color w:val="9BBB59" w:themeColor="accent3"/>
          <w:sz w:val="21"/>
          <w:szCs w:val="21"/>
          <w:lang w:val="en-US" w:eastAsia="zh-CN"/>
          <w14:textFill>
            <w14:solidFill>
              <w14:schemeClr w14:val="accent3"/>
            </w14:solidFill>
          </w14:textFill>
        </w:rPr>
        <w:t>组织生长</w:t>
      </w:r>
      <w:r>
        <w:rPr>
          <w:rFonts w:hint="default" w:ascii="宋体" w:hAnsi="宋体" w:eastAsia="宋体" w:cs="宋体"/>
          <w:color w:val="000000"/>
          <w:sz w:val="21"/>
          <w:szCs w:val="21"/>
          <w:lang w:val="en-US" w:eastAsia="zh-CN"/>
        </w:rPr>
        <w:t>效率＞生态生长效率</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8064A2" w:themeColor="accent4"/>
          <w:sz w:val="21"/>
          <w:szCs w:val="21"/>
          <w:lang w:val="en-US" w:eastAsia="zh-CN"/>
          <w14:textFill>
            <w14:solidFill>
              <w14:schemeClr w14:val="accent4"/>
            </w14:solidFill>
          </w14:textFill>
        </w:rPr>
        <w:t>消费效率</w:t>
      </w:r>
      <w:r>
        <w:rPr>
          <w:rFonts w:hint="default" w:ascii="宋体" w:hAnsi="宋体" w:eastAsia="宋体" w:cs="宋体"/>
          <w:color w:val="000000"/>
          <w:sz w:val="21"/>
          <w:szCs w:val="21"/>
          <w:lang w:val="en-US" w:eastAsia="zh-CN"/>
        </w:rPr>
        <w:t>：（n＋1）营养级的摄入量／n营养级的净生产量</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＊绿色植物通过光合作用，吸收和固定太阳能，从无机物合成、转化成复杂的有机物的过程称为【初级生产】，或称为【第一性生产】。</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＊初级生产以外的生态系统的生物生产，统称为【次级生产】，或【第二性生产】。</w:t>
      </w:r>
    </w:p>
    <w:p>
      <w:pPr>
        <w:keepNext w:val="0"/>
        <w:keepLines w:val="0"/>
        <w:pageBreakBefore w:val="0"/>
        <w:widowControl w:val="0"/>
        <w:numPr>
          <w:ilvl w:val="0"/>
          <w:numId w:val="0"/>
        </w:numPr>
        <w:kinsoku/>
        <w:overflowPunct/>
        <w:topLinePunct w:val="0"/>
        <w:autoSpaceDE/>
        <w:autoSpaceDN/>
        <w:bidi w:val="0"/>
        <w:adjustRightInd/>
        <w:snapToGrid/>
        <w:spacing w:line="336" w:lineRule="auto"/>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336" w:lineRule="auto"/>
        <w:ind w:left="0" w:leftChars="0" w:firstLine="0" w:firstLineChars="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b/>
          <w:bCs/>
          <w:color w:val="8064A2" w:themeColor="accent4"/>
          <w:sz w:val="21"/>
          <w:szCs w:val="21"/>
          <w:lang w:val="en-US" w:eastAsia="zh-CN"/>
          <w14:textFill>
            <w14:solidFill>
              <w14:schemeClr w14:val="accent4"/>
            </w14:solidFill>
          </w14:textFill>
        </w:rPr>
        <w:t>初级生产</w:t>
      </w:r>
      <w:r>
        <w:rPr>
          <w:rFonts w:hint="eastAsia" w:ascii="宋体" w:hAnsi="宋体" w:eastAsia="宋体" w:cs="宋体"/>
          <w:b/>
          <w:bCs/>
          <w:color w:val="8064A2" w:themeColor="accent4"/>
          <w:sz w:val="21"/>
          <w:szCs w:val="21"/>
          <w:lang w:val="en-US" w:eastAsia="zh-CN"/>
          <w14:textFill>
            <w14:solidFill>
              <w14:schemeClr w14:val="accent4"/>
            </w14:solidFill>
          </w14:textFill>
        </w:rPr>
        <w:t>：</w:t>
      </w:r>
      <w:r>
        <w:rPr>
          <w:rFonts w:hint="default" w:ascii="宋体" w:hAnsi="宋体" w:eastAsia="宋体" w:cs="宋体"/>
          <w:color w:val="000000"/>
          <w:sz w:val="21"/>
          <w:szCs w:val="21"/>
          <w:lang w:val="en-US" w:eastAsia="zh-CN"/>
        </w:rPr>
        <w:t>是指</w:t>
      </w:r>
      <w:r>
        <w:rPr>
          <w:rFonts w:hint="default" w:ascii="宋体" w:hAnsi="宋体" w:eastAsia="宋体" w:cs="宋体"/>
          <w:b/>
          <w:bCs/>
          <w:color w:val="4F81BD" w:themeColor="accent1"/>
          <w:sz w:val="21"/>
          <w:szCs w:val="21"/>
          <w:lang w:val="en-US" w:eastAsia="zh-CN"/>
          <w14:textFill>
            <w14:solidFill>
              <w14:schemeClr w14:val="accent1"/>
            </w14:solidFill>
          </w14:textFill>
        </w:rPr>
        <w:t>绿色植物的生产</w:t>
      </w:r>
      <w:r>
        <w:rPr>
          <w:rFonts w:hint="default" w:ascii="宋体" w:hAnsi="宋体" w:eastAsia="宋体" w:cs="宋体"/>
          <w:color w:val="000000"/>
          <w:sz w:val="21"/>
          <w:szCs w:val="21"/>
          <w:lang w:val="en-US" w:eastAsia="zh-CN"/>
        </w:rPr>
        <w:t>，即植物通过光合作用，吸收和固定</w:t>
      </w:r>
      <w:r>
        <w:rPr>
          <w:rFonts w:hint="default" w:ascii="宋体" w:hAnsi="宋体" w:eastAsia="宋体" w:cs="宋体"/>
          <w:b/>
          <w:bCs/>
          <w:color w:val="9BBB59" w:themeColor="accent3"/>
          <w:sz w:val="21"/>
          <w:szCs w:val="21"/>
          <w:lang w:val="en-US" w:eastAsia="zh-CN"/>
          <w14:textFill>
            <w14:solidFill>
              <w14:schemeClr w14:val="accent3"/>
            </w14:solidFill>
          </w14:textFill>
        </w:rPr>
        <w:t>光能</w:t>
      </w:r>
      <w:r>
        <w:rPr>
          <w:rFonts w:hint="default" w:ascii="宋体" w:hAnsi="宋体" w:eastAsia="宋体" w:cs="宋体"/>
          <w:color w:val="000000"/>
          <w:sz w:val="21"/>
          <w:szCs w:val="21"/>
          <w:lang w:val="en-US" w:eastAsia="zh-CN"/>
        </w:rPr>
        <w:t>，把无机物转化为有机物的生产过程。</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1470" w:firstLineChars="700"/>
        <w:jc w:val="both"/>
        <w:textAlignment w:val="auto"/>
        <w:rPr>
          <w:rFonts w:hint="default" w:ascii="宋体" w:hAnsi="宋体" w:eastAsia="宋体" w:cs="宋体"/>
          <w:color w:val="000000"/>
          <w:sz w:val="21"/>
          <w:szCs w:val="21"/>
          <w:lang w:val="en-US" w:eastAsia="zh-CN"/>
        </w:rPr>
      </w:pPr>
      <w:r>
        <w:rPr>
          <w:rFonts w:hint="default" w:ascii="宋体" w:hAnsi="宋体" w:eastAsia="宋体" w:cs="宋体"/>
          <w:color w:val="000000"/>
          <w:sz w:val="21"/>
          <w:szCs w:val="21"/>
          <w:lang w:val="en-US" w:eastAsia="zh-CN"/>
        </w:rPr>
        <w:t>生产量含有速率的概念，是指单位时间单位面积上的有机物质生产量</w:t>
      </w:r>
    </w:p>
    <w:p>
      <w:pPr>
        <w:keepNext w:val="0"/>
        <w:keepLines w:val="0"/>
        <w:pageBreakBefore w:val="0"/>
        <w:widowControl w:val="0"/>
        <w:numPr>
          <w:ilvl w:val="0"/>
          <w:numId w:val="0"/>
        </w:numPr>
        <w:kinsoku/>
        <w:overflowPunct/>
        <w:topLinePunct w:val="0"/>
        <w:autoSpaceDE/>
        <w:autoSpaceDN/>
        <w:bidi w:val="0"/>
        <w:adjustRightInd/>
        <w:snapToGrid/>
        <w:spacing w:line="336" w:lineRule="auto"/>
        <w:ind w:firstLine="420" w:firstLineChars="200"/>
        <w:jc w:val="both"/>
        <w:textAlignment w:val="auto"/>
        <w:rPr>
          <w:rFonts w:hint="default" w:ascii="宋体" w:hAnsi="宋体" w:eastAsia="宋体" w:cs="宋体"/>
          <w:color w:val="000000"/>
          <w:sz w:val="21"/>
          <w:szCs w:val="21"/>
          <w:lang w:val="en-US" w:eastAsia="zh-CN"/>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生物量</w:t>
      </w:r>
      <w:r>
        <w:rPr>
          <w:rFonts w:hint="eastAsia" w:ascii="宋体" w:hAnsi="宋体" w:eastAsia="宋体" w:cs="宋体"/>
          <w:color w:val="000000"/>
          <w:sz w:val="21"/>
          <w:szCs w:val="21"/>
        </w:rPr>
        <w:t>是指在某一定时刻调查时</w:t>
      </w:r>
      <w:r>
        <w:rPr>
          <w:rFonts w:hint="eastAsia" w:ascii="宋体" w:hAnsi="宋体" w:eastAsia="宋体" w:cs="宋体"/>
          <w:b/>
          <w:bCs/>
          <w:color w:val="9BBB59" w:themeColor="accent3"/>
          <w:sz w:val="21"/>
          <w:szCs w:val="21"/>
          <w14:textFill>
            <w14:solidFill>
              <w14:schemeClr w14:val="accent3"/>
            </w14:solidFill>
          </w14:textFill>
        </w:rPr>
        <w:t>单位面积上积存的</w:t>
      </w:r>
      <w:r>
        <w:rPr>
          <w:rFonts w:hint="eastAsia" w:ascii="宋体" w:hAnsi="宋体" w:eastAsia="宋体" w:cs="宋体"/>
          <w:b/>
          <w:bCs/>
          <w:color w:val="4F81BD" w:themeColor="accent1"/>
          <w:sz w:val="21"/>
          <w:szCs w:val="21"/>
          <w14:textFill>
            <w14:solidFill>
              <w14:schemeClr w14:val="accent1"/>
            </w14:solidFill>
          </w14:textFill>
        </w:rPr>
        <w:t>有机物质</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净初级生产量</w:t>
      </w:r>
      <w:r>
        <w:rPr>
          <w:rFonts w:hint="eastAsia" w:ascii="宋体" w:hAnsi="宋体" w:eastAsia="宋体" w:cs="宋体"/>
          <w:color w:val="000000"/>
          <w:sz w:val="21"/>
          <w:szCs w:val="21"/>
        </w:rPr>
        <w:t>（减去呼吸消耗）</w:t>
      </w:r>
      <w:r>
        <w:rPr>
          <w:rFonts w:hint="eastAsia" w:ascii="宋体" w:hAnsi="宋体" w:eastAsia="宋体" w:cs="宋体"/>
          <w:b/>
          <w:bCs/>
          <w:color w:val="8064A2" w:themeColor="accent4"/>
          <w:sz w:val="21"/>
          <w:szCs w:val="21"/>
          <w14:textFill>
            <w14:solidFill>
              <w14:schemeClr w14:val="accent4"/>
            </w14:solidFill>
          </w14:textFill>
        </w:rPr>
        <w:t>总初级生产量</w:t>
      </w:r>
      <w:r>
        <w:rPr>
          <w:rFonts w:hint="eastAsia" w:ascii="宋体" w:hAnsi="宋体" w:eastAsia="宋体" w:cs="宋体"/>
          <w:color w:val="000000"/>
          <w:sz w:val="21"/>
          <w:szCs w:val="21"/>
        </w:rPr>
        <w:t>（不减）</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初级生产量的</w:t>
      </w:r>
      <w:r>
        <w:rPr>
          <w:rFonts w:hint="eastAsia" w:ascii="宋体" w:hAnsi="宋体" w:eastAsia="宋体" w:cs="宋体"/>
          <w:b/>
          <w:bCs/>
          <w:color w:val="8064A2" w:themeColor="accent4"/>
          <w:sz w:val="21"/>
          <w:szCs w:val="21"/>
          <w14:textFill>
            <w14:solidFill>
              <w14:schemeClr w14:val="accent4"/>
            </w14:solidFill>
          </w14:textFill>
        </w:rPr>
        <w:t>测定方法</w:t>
      </w:r>
      <w:r>
        <w:rPr>
          <w:rFonts w:hint="eastAsia" w:ascii="宋体" w:hAnsi="宋体" w:eastAsia="宋体" w:cs="宋体"/>
          <w:color w:val="000000"/>
          <w:sz w:val="21"/>
          <w:szCs w:val="21"/>
        </w:rPr>
        <w:t>（【陆】收获量测定法CO2测定法【水】氧气</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测定法</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叶绿素测定法 放射性标记物测定法</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NPP估算中，【基于遥感影像数据生成】和【基于植被动态模式】两种方法使用最为广泛</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b/>
          <w:bCs/>
          <w:color w:val="9BBB59" w:themeColor="accent3"/>
          <w:sz w:val="21"/>
          <w:szCs w:val="21"/>
          <w14:textFill>
            <w14:solidFill>
              <w14:schemeClr w14:val="accent3"/>
            </w14:solidFill>
          </w14:textFill>
        </w:rPr>
      </w:pPr>
      <w:r>
        <w:rPr>
          <w:rFonts w:hint="eastAsia" w:ascii="宋体" w:hAnsi="宋体" w:eastAsia="宋体" w:cs="宋体"/>
          <w:b/>
          <w:bCs/>
          <w:color w:val="8064A2" w:themeColor="accent4"/>
          <w:sz w:val="21"/>
          <w:szCs w:val="21"/>
          <w14:textFill>
            <w14:solidFill>
              <w14:schemeClr w14:val="accent4"/>
            </w14:solidFill>
          </w14:textFill>
        </w:rPr>
        <w:t>次级生产</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是消费者和分解者</w:t>
      </w:r>
      <w:r>
        <w:rPr>
          <w:rFonts w:hint="eastAsia" w:ascii="宋体" w:hAnsi="宋体" w:eastAsia="宋体" w:cs="宋体"/>
          <w:b/>
          <w:bCs/>
          <w:color w:val="4F81BD" w:themeColor="accent1"/>
          <w:sz w:val="21"/>
          <w:szCs w:val="21"/>
          <w14:textFill>
            <w14:solidFill>
              <w14:schemeClr w14:val="accent1"/>
            </w14:solidFill>
          </w14:textFill>
        </w:rPr>
        <w:t>利用初级生产</w:t>
      </w:r>
      <w:r>
        <w:rPr>
          <w:rFonts w:hint="eastAsia" w:ascii="宋体" w:hAnsi="宋体" w:eastAsia="宋体" w:cs="宋体"/>
          <w:b/>
          <w:bCs/>
          <w:color w:val="9BBB59" w:themeColor="accent3"/>
          <w:sz w:val="21"/>
          <w:szCs w:val="21"/>
          <w14:textFill>
            <w14:solidFill>
              <w14:schemeClr w14:val="accent3"/>
            </w14:solidFill>
          </w14:textFill>
        </w:rPr>
        <w:t>所制造的物质和贮存的能量</w:t>
      </w:r>
      <w:r>
        <w:rPr>
          <w:rFonts w:hint="eastAsia" w:ascii="宋体" w:hAnsi="宋体" w:eastAsia="宋体" w:cs="宋体"/>
          <w:b/>
          <w:bCs/>
          <w:color w:val="4F81BD" w:themeColor="accent1"/>
          <w:sz w:val="21"/>
          <w:szCs w:val="21"/>
          <w14:textFill>
            <w14:solidFill>
              <w14:schemeClr w14:val="accent1"/>
            </w14:solidFill>
          </w14:textFill>
        </w:rPr>
        <w:t>进行新陈代谢</w:t>
      </w:r>
      <w:r>
        <w:rPr>
          <w:rFonts w:hint="eastAsia" w:ascii="宋体" w:hAnsi="宋体" w:eastAsia="宋体" w:cs="宋体"/>
          <w:color w:val="000000"/>
          <w:sz w:val="21"/>
          <w:szCs w:val="21"/>
        </w:rPr>
        <w:t>，经过</w:t>
      </w:r>
      <w:r>
        <w:rPr>
          <w:rFonts w:hint="eastAsia" w:ascii="宋体" w:hAnsi="宋体" w:eastAsia="宋体" w:cs="宋体"/>
          <w:b/>
          <w:bCs/>
          <w:color w:val="4F81BD" w:themeColor="accent1"/>
          <w:sz w:val="21"/>
          <w:szCs w:val="21"/>
          <w14:textFill>
            <w14:solidFill>
              <w14:schemeClr w14:val="accent1"/>
            </w14:solidFill>
          </w14:textFill>
        </w:rPr>
        <w:t>同化作用</w:t>
      </w:r>
      <w:r>
        <w:rPr>
          <w:rFonts w:hint="eastAsia" w:ascii="宋体" w:hAnsi="宋体" w:eastAsia="宋体" w:cs="宋体"/>
          <w:color w:val="000000"/>
          <w:sz w:val="21"/>
          <w:szCs w:val="21"/>
        </w:rPr>
        <w:t>转化成</w:t>
      </w:r>
      <w:r>
        <w:rPr>
          <w:rFonts w:hint="eastAsia" w:ascii="宋体" w:hAnsi="宋体" w:eastAsia="宋体" w:cs="宋体"/>
          <w:b/>
          <w:bCs/>
          <w:color w:val="9BBB59" w:themeColor="accent3"/>
          <w:sz w:val="21"/>
          <w:szCs w:val="21"/>
          <w14:textFill>
            <w14:solidFill>
              <w14:schemeClr w14:val="accent3"/>
            </w14:solidFill>
          </w14:textFill>
        </w:rPr>
        <w:t>自</w:t>
      </w:r>
    </w:p>
    <w:p>
      <w:pPr>
        <w:keepNext w:val="0"/>
        <w:keepLines w:val="0"/>
        <w:pageBreakBefore w:val="0"/>
        <w:widowControl w:val="0"/>
        <w:numPr>
          <w:numId w:val="0"/>
        </w:numPr>
        <w:kinsoku/>
        <w:overflowPunct/>
        <w:topLinePunct w:val="0"/>
        <w:autoSpaceDE/>
        <w:autoSpaceDN/>
        <w:bidi w:val="0"/>
        <w:adjustRightInd/>
        <w:snapToGrid/>
        <w:spacing w:line="264" w:lineRule="auto"/>
        <w:ind w:leftChars="0" w:firstLine="1471" w:firstLineChars="700"/>
        <w:jc w:val="both"/>
        <w:textAlignment w:val="auto"/>
        <w:rPr>
          <w:rFonts w:hint="eastAsia" w:ascii="宋体" w:hAnsi="宋体" w:eastAsia="宋体" w:cs="宋体"/>
          <w:sz w:val="21"/>
          <w:szCs w:val="21"/>
        </w:rPr>
      </w:pPr>
      <w:r>
        <w:rPr>
          <w:rFonts w:hint="eastAsia" w:ascii="宋体" w:hAnsi="宋体" w:eastAsia="宋体" w:cs="宋体"/>
          <w:b/>
          <w:bCs/>
          <w:color w:val="9BBB59" w:themeColor="accent3"/>
          <w:sz w:val="21"/>
          <w:szCs w:val="21"/>
          <w14:textFill>
            <w14:solidFill>
              <w14:schemeClr w14:val="accent3"/>
            </w14:solidFill>
          </w14:textFill>
        </w:rPr>
        <w:t>身物质和能量</w:t>
      </w:r>
      <w:r>
        <w:rPr>
          <w:rFonts w:hint="eastAsia" w:ascii="宋体" w:hAnsi="宋体" w:eastAsia="宋体" w:cs="宋体"/>
          <w:color w:val="000000"/>
          <w:sz w:val="21"/>
          <w:szCs w:val="21"/>
        </w:rPr>
        <w:t>的过程</w:t>
      </w:r>
    </w:p>
    <w:p>
      <w:pPr>
        <w:keepNext w:val="0"/>
        <w:keepLines w:val="0"/>
        <w:pageBreakBefore w:val="0"/>
        <w:widowControl w:val="0"/>
        <w:kinsoku/>
        <w:wordWrap w:val="0"/>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wordWrap w:val="0"/>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次级生产的生态效率</w:t>
      </w:r>
      <w:r>
        <w:rPr>
          <w:rFonts w:hint="eastAsia" w:ascii="宋体" w:hAnsi="宋体" w:eastAsia="宋体" w:cs="宋体"/>
          <w:color w:val="000000"/>
          <w:sz w:val="21"/>
          <w:szCs w:val="21"/>
        </w:rPr>
        <w:t>：</w:t>
      </w:r>
      <w:r>
        <w:rPr>
          <w:rFonts w:hint="eastAsia" w:ascii="宋体" w:hAnsi="宋体" w:eastAsia="宋体" w:cs="宋体"/>
          <w:b/>
          <w:bCs/>
          <w:color w:val="4F81BD" w:themeColor="accent1"/>
          <w:sz w:val="21"/>
          <w:szCs w:val="21"/>
          <w14:textFill>
            <w14:solidFill>
              <w14:schemeClr w14:val="accent1"/>
            </w14:solidFill>
          </w14:textFill>
        </w:rPr>
        <w:t>同化效率</w:t>
      </w:r>
      <w:r>
        <w:rPr>
          <w:rFonts w:hint="eastAsia" w:ascii="宋体" w:hAnsi="宋体" w:eastAsia="宋体" w:cs="宋体"/>
          <w:color w:val="000000"/>
          <w:sz w:val="21"/>
          <w:szCs w:val="21"/>
        </w:rPr>
        <w:t>：食草动物和碎食动物较低，而</w:t>
      </w:r>
      <w:r>
        <w:rPr>
          <w:rFonts w:hint="eastAsia" w:ascii="宋体" w:hAnsi="宋体" w:eastAsia="宋体" w:cs="宋体"/>
          <w:b/>
          <w:bCs/>
          <w:color w:val="9BBB59" w:themeColor="accent3"/>
          <w:sz w:val="21"/>
          <w:szCs w:val="21"/>
          <w14:textFill>
            <w14:solidFill>
              <w14:schemeClr w14:val="accent3"/>
            </w14:solidFill>
          </w14:textFill>
        </w:rPr>
        <w:t>食肉</w:t>
      </w:r>
      <w:r>
        <w:rPr>
          <w:rFonts w:hint="eastAsia" w:ascii="宋体" w:hAnsi="宋体" w:eastAsia="宋体" w:cs="宋体"/>
          <w:color w:val="000000"/>
          <w:sz w:val="21"/>
          <w:szCs w:val="21"/>
        </w:rPr>
        <w:t>动物较高（5.42）</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能量</w:t>
      </w:r>
      <w:r>
        <w:rPr>
          <w:rFonts w:hint="eastAsia" w:ascii="宋体" w:hAnsi="宋体" w:eastAsia="宋体" w:cs="宋体"/>
          <w:color w:val="000000"/>
          <w:sz w:val="21"/>
          <w:szCs w:val="21"/>
        </w:rPr>
        <w:t>在生态系统中</w:t>
      </w:r>
      <w:r>
        <w:rPr>
          <w:rFonts w:hint="eastAsia" w:ascii="宋体" w:hAnsi="宋体" w:eastAsia="宋体" w:cs="宋体"/>
          <w:b/>
          <w:bCs/>
          <w:color w:val="8064A2" w:themeColor="accent4"/>
          <w:sz w:val="21"/>
          <w:szCs w:val="21"/>
          <w14:textFill>
            <w14:solidFill>
              <w14:schemeClr w14:val="accent4"/>
            </w14:solidFill>
          </w14:textFill>
        </w:rPr>
        <w:t>流动的特点</w:t>
      </w:r>
      <w:r>
        <w:rPr>
          <w:rFonts w:hint="eastAsia" w:ascii="宋体" w:hAnsi="宋体" w:eastAsia="宋体" w:cs="宋体"/>
          <w:color w:val="000000"/>
          <w:sz w:val="21"/>
          <w:szCs w:val="21"/>
        </w:rPr>
        <w:t>：</w:t>
      </w:r>
    </w:p>
    <w:p>
      <w:pPr>
        <w:keepNext w:val="0"/>
        <w:keepLines w:val="0"/>
        <w:pageBreakBefore w:val="0"/>
        <w:widowControl w:val="0"/>
        <w:numPr>
          <w:ilvl w:val="0"/>
          <w:numId w:val="33"/>
        </w:numPr>
        <w:kinsoku/>
        <w:overflowPunct/>
        <w:topLinePunct w:val="0"/>
        <w:autoSpaceDE/>
        <w:autoSpaceDN/>
        <w:bidi w:val="0"/>
        <w:adjustRightInd/>
        <w:snapToGrid/>
        <w:spacing w:line="264" w:lineRule="auto"/>
        <w:ind w:left="105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生态系统</w:t>
      </w:r>
      <w:r>
        <w:rPr>
          <w:rFonts w:hint="eastAsia" w:ascii="宋体" w:hAnsi="宋体" w:eastAsia="宋体" w:cs="宋体"/>
          <w:color w:val="000000"/>
          <w:sz w:val="21"/>
          <w:szCs w:val="21"/>
          <w:lang w:val="en-US" w:eastAsia="zh-CN"/>
        </w:rPr>
        <w:t>能量</w:t>
      </w:r>
      <w:r>
        <w:rPr>
          <w:rFonts w:hint="eastAsia" w:ascii="宋体" w:hAnsi="宋体" w:eastAsia="宋体" w:cs="宋体"/>
          <w:color w:val="000000"/>
          <w:sz w:val="21"/>
          <w:szCs w:val="21"/>
        </w:rPr>
        <w:t>传递遵循</w:t>
      </w:r>
      <w:r>
        <w:rPr>
          <w:rFonts w:hint="eastAsia" w:ascii="宋体" w:hAnsi="宋体" w:eastAsia="宋体" w:cs="宋体"/>
          <w:b/>
          <w:bCs/>
          <w:color w:val="4F81BD" w:themeColor="accent1"/>
          <w:sz w:val="21"/>
          <w:szCs w:val="21"/>
          <w14:textFill>
            <w14:solidFill>
              <w14:schemeClr w14:val="accent1"/>
            </w14:solidFill>
          </w14:textFill>
        </w:rPr>
        <w:t>热力学定律</w:t>
      </w:r>
    </w:p>
    <w:p>
      <w:pPr>
        <w:keepNext w:val="0"/>
        <w:keepLines w:val="0"/>
        <w:pageBreakBefore w:val="0"/>
        <w:widowControl w:val="0"/>
        <w:numPr>
          <w:ilvl w:val="0"/>
          <w:numId w:val="33"/>
        </w:numPr>
        <w:kinsoku/>
        <w:overflowPunct/>
        <w:topLinePunct w:val="0"/>
        <w:autoSpaceDE/>
        <w:autoSpaceDN/>
        <w:bidi w:val="0"/>
        <w:adjustRightInd/>
        <w:snapToGrid/>
        <w:spacing w:line="264" w:lineRule="auto"/>
        <w:ind w:left="105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能量是</w:t>
      </w:r>
      <w:r>
        <w:rPr>
          <w:rFonts w:hint="eastAsia" w:ascii="宋体" w:hAnsi="宋体" w:eastAsia="宋体" w:cs="宋体"/>
          <w:b/>
          <w:bCs/>
          <w:color w:val="4F81BD" w:themeColor="accent1"/>
          <w:sz w:val="21"/>
          <w:szCs w:val="21"/>
          <w14:textFill>
            <w14:solidFill>
              <w14:schemeClr w14:val="accent1"/>
            </w14:solidFill>
          </w14:textFill>
        </w:rPr>
        <w:t>单向流</w:t>
      </w:r>
      <w:r>
        <w:rPr>
          <w:rFonts w:hint="eastAsia" w:ascii="宋体" w:hAnsi="宋体" w:eastAsia="宋体" w:cs="宋体"/>
          <w:color w:val="000000"/>
          <w:sz w:val="21"/>
          <w:szCs w:val="21"/>
        </w:rPr>
        <w:t>：生态系统中能量的流动是单一方向的</w:t>
      </w:r>
    </w:p>
    <w:p>
      <w:pPr>
        <w:keepNext w:val="0"/>
        <w:keepLines w:val="0"/>
        <w:pageBreakBefore w:val="0"/>
        <w:widowControl w:val="0"/>
        <w:numPr>
          <w:ilvl w:val="0"/>
          <w:numId w:val="33"/>
        </w:numPr>
        <w:kinsoku/>
        <w:overflowPunct/>
        <w:topLinePunct w:val="0"/>
        <w:autoSpaceDE/>
        <w:autoSpaceDN/>
        <w:bidi w:val="0"/>
        <w:adjustRightInd/>
        <w:snapToGrid/>
        <w:spacing w:line="264" w:lineRule="auto"/>
        <w:ind w:left="105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能量在生态系统内流动的过程是</w:t>
      </w:r>
      <w:r>
        <w:rPr>
          <w:rFonts w:hint="eastAsia" w:ascii="宋体" w:hAnsi="宋体" w:eastAsia="宋体" w:cs="宋体"/>
          <w:b/>
          <w:bCs/>
          <w:color w:val="4F81BD" w:themeColor="accent1"/>
          <w:sz w:val="21"/>
          <w:szCs w:val="21"/>
          <w14:textFill>
            <w14:solidFill>
              <w14:schemeClr w14:val="accent1"/>
            </w14:solidFill>
          </w14:textFill>
        </w:rPr>
        <w:t>不断递减</w:t>
      </w:r>
      <w:r>
        <w:rPr>
          <w:rFonts w:hint="eastAsia" w:ascii="宋体" w:hAnsi="宋体" w:eastAsia="宋体" w:cs="宋体"/>
          <w:color w:val="000000"/>
          <w:sz w:val="21"/>
          <w:szCs w:val="21"/>
        </w:rPr>
        <w:t>的过程</w:t>
      </w:r>
    </w:p>
    <w:p>
      <w:pPr>
        <w:keepNext w:val="0"/>
        <w:keepLines w:val="0"/>
        <w:pageBreakBefore w:val="0"/>
        <w:widowControl w:val="0"/>
        <w:numPr>
          <w:ilvl w:val="0"/>
          <w:numId w:val="33"/>
        </w:numPr>
        <w:kinsoku/>
        <w:overflowPunct/>
        <w:topLinePunct w:val="0"/>
        <w:autoSpaceDE/>
        <w:autoSpaceDN/>
        <w:bidi w:val="0"/>
        <w:adjustRightInd/>
        <w:snapToGrid/>
        <w:spacing w:line="264" w:lineRule="auto"/>
        <w:ind w:left="105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能量在流动中</w:t>
      </w:r>
      <w:r>
        <w:rPr>
          <w:rFonts w:hint="eastAsia" w:ascii="宋体" w:hAnsi="宋体" w:eastAsia="宋体" w:cs="宋体"/>
          <w:b/>
          <w:bCs/>
          <w:color w:val="4F81BD" w:themeColor="accent1"/>
          <w:sz w:val="21"/>
          <w:szCs w:val="21"/>
          <w14:textFill>
            <w14:solidFill>
              <w14:schemeClr w14:val="accent1"/>
            </w14:solidFill>
          </w14:textFill>
        </w:rPr>
        <w:t>质量逐渐提高</w:t>
      </w:r>
    </w:p>
    <w:p>
      <w:pPr>
        <w:keepNext w:val="0"/>
        <w:keepLines w:val="0"/>
        <w:pageBreakBefore w:val="0"/>
        <w:widowControl w:val="0"/>
        <w:numPr>
          <w:ilvl w:val="0"/>
          <w:numId w:val="33"/>
        </w:numPr>
        <w:kinsoku/>
        <w:overflowPunct/>
        <w:topLinePunct w:val="0"/>
        <w:autoSpaceDE/>
        <w:autoSpaceDN/>
        <w:bidi w:val="0"/>
        <w:adjustRightInd/>
        <w:snapToGrid/>
        <w:spacing w:line="264" w:lineRule="auto"/>
        <w:ind w:left="105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对生态系统中能量流动的研究包括</w:t>
      </w:r>
      <w:r>
        <w:rPr>
          <w:rFonts w:hint="eastAsia" w:ascii="宋体" w:hAnsi="宋体" w:eastAsia="宋体" w:cs="宋体"/>
          <w:b/>
          <w:bCs/>
          <w:color w:val="4F81BD" w:themeColor="accent1"/>
          <w:sz w:val="21"/>
          <w:szCs w:val="21"/>
          <w14:textFill>
            <w14:solidFill>
              <w14:schemeClr w14:val="accent1"/>
            </w14:solidFill>
          </w14:textFill>
        </w:rPr>
        <w:t>【个体】、【食物链】和【生态系统】</w:t>
      </w:r>
      <w:r>
        <w:rPr>
          <w:rFonts w:hint="eastAsia" w:ascii="宋体" w:hAnsi="宋体" w:eastAsia="宋体" w:cs="宋体"/>
          <w:color w:val="000000"/>
          <w:sz w:val="21"/>
          <w:szCs w:val="21"/>
        </w:rPr>
        <w:t>三个层次上</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物质循环</w:t>
      </w:r>
      <w:r>
        <w:rPr>
          <w:rFonts w:hint="eastAsia" w:ascii="宋体" w:hAnsi="宋体" w:eastAsia="宋体" w:cs="宋体"/>
          <w:color w:val="000000"/>
          <w:sz w:val="21"/>
          <w:szCs w:val="21"/>
        </w:rPr>
        <w:t>：生态系统从大气、水体和土壤等环境中获得营养物质，通过绿色植物吸收，进入生态系统，被其他</w:t>
      </w:r>
    </w:p>
    <w:p>
      <w:pPr>
        <w:keepNext w:val="0"/>
        <w:keepLines w:val="0"/>
        <w:pageBreakBefore w:val="0"/>
        <w:widowControl w:val="0"/>
        <w:numPr>
          <w:numId w:val="0"/>
        </w:numPr>
        <w:kinsoku/>
        <w:overflowPunct/>
        <w:topLinePunct w:val="0"/>
        <w:autoSpaceDE/>
        <w:autoSpaceDN/>
        <w:bidi w:val="0"/>
        <w:adjustRightInd/>
        <w:snapToGrid/>
        <w:spacing w:line="264" w:lineRule="auto"/>
        <w:ind w:leftChars="0" w:firstLine="1470" w:firstLineChars="7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生物重复利用，最后再归入环境中，称为物质循环</w:t>
      </w:r>
    </w:p>
    <w:p>
      <w:pPr>
        <w:keepNext w:val="0"/>
        <w:keepLines w:val="0"/>
        <w:pageBreakBefore w:val="0"/>
        <w:widowControl w:val="0"/>
        <w:numPr>
          <w:ilvl w:val="0"/>
          <w:numId w:val="0"/>
        </w:numPr>
        <w:kinsoku/>
        <w:overflowPunct/>
        <w:topLinePunct w:val="0"/>
        <w:autoSpaceDE/>
        <w:autoSpaceDN/>
        <w:bidi w:val="0"/>
        <w:adjustRightInd/>
        <w:snapToGrid/>
        <w:spacing w:line="264" w:lineRule="auto"/>
        <w:ind w:leftChars="0" w:firstLine="210" w:firstLineChars="1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（可以用库【是由存在于生态系统某些生物或非生物成分中一定数量的某种化合物所构成的】和流【营养物质在单位时间单位体积内的转移量】两个概念概括）</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影响物质循环速率</w:t>
      </w:r>
      <w:r>
        <w:rPr>
          <w:rFonts w:hint="eastAsia" w:ascii="宋体" w:hAnsi="宋体" w:eastAsia="宋体" w:cs="宋体"/>
          <w:color w:val="000000"/>
          <w:sz w:val="21"/>
          <w:szCs w:val="21"/>
        </w:rPr>
        <w:t>的重要因素：循环元素的</w:t>
      </w:r>
      <w:r>
        <w:rPr>
          <w:rFonts w:hint="eastAsia" w:ascii="宋体" w:hAnsi="宋体" w:eastAsia="宋体" w:cs="宋体"/>
          <w:b/>
          <w:bCs/>
          <w:color w:val="9BBB59" w:themeColor="accent3"/>
          <w:sz w:val="21"/>
          <w:szCs w:val="21"/>
          <w14:textFill>
            <w14:solidFill>
              <w14:schemeClr w14:val="accent3"/>
            </w14:solidFill>
          </w14:textFill>
        </w:rPr>
        <w:t>性质</w:t>
      </w:r>
      <w:r>
        <w:rPr>
          <w:rFonts w:hint="eastAsia" w:ascii="宋体" w:hAnsi="宋体" w:eastAsia="宋体" w:cs="宋体"/>
          <w:color w:val="000000"/>
          <w:sz w:val="21"/>
          <w:szCs w:val="21"/>
        </w:rPr>
        <w:t xml:space="preserve"> 生物的</w:t>
      </w:r>
      <w:r>
        <w:rPr>
          <w:rFonts w:hint="eastAsia" w:ascii="宋体" w:hAnsi="宋体" w:eastAsia="宋体" w:cs="宋体"/>
          <w:b/>
          <w:bCs/>
          <w:color w:val="9BBB59" w:themeColor="accent3"/>
          <w:sz w:val="21"/>
          <w:szCs w:val="21"/>
          <w14:textFill>
            <w14:solidFill>
              <w14:schemeClr w14:val="accent3"/>
            </w14:solidFill>
          </w14:textFill>
        </w:rPr>
        <w:t>生长速率</w:t>
      </w:r>
      <w:r>
        <w:rPr>
          <w:rFonts w:hint="eastAsia" w:ascii="宋体" w:hAnsi="宋体" w:eastAsia="宋体" w:cs="宋体"/>
          <w:color w:val="000000"/>
          <w:sz w:val="21"/>
          <w:szCs w:val="21"/>
        </w:rPr>
        <w:t xml:space="preserve"> 有机物</w:t>
      </w:r>
      <w:r>
        <w:rPr>
          <w:rFonts w:hint="eastAsia" w:ascii="宋体" w:hAnsi="宋体" w:eastAsia="宋体" w:cs="宋体"/>
          <w:b/>
          <w:bCs/>
          <w:color w:val="9BBB59" w:themeColor="accent3"/>
          <w:sz w:val="21"/>
          <w:szCs w:val="21"/>
          <w14:textFill>
            <w14:solidFill>
              <w14:schemeClr w14:val="accent3"/>
            </w14:solidFill>
          </w14:textFill>
        </w:rPr>
        <w:t>分解的速率</w:t>
      </w:r>
    </w:p>
    <w:p>
      <w:pPr>
        <w:keepNext w:val="0"/>
        <w:keepLines w:val="0"/>
        <w:pageBreakBefore w:val="0"/>
        <w:widowControl w:val="0"/>
        <w:kinsoku/>
        <w:overflowPunct/>
        <w:topLinePunct w:val="0"/>
        <w:autoSpaceDE/>
        <w:autoSpaceDN/>
        <w:bidi w:val="0"/>
        <w:adjustRightInd/>
        <w:snapToGrid/>
        <w:spacing w:line="264" w:lineRule="auto"/>
        <w:ind w:firstLine="2730" w:firstLineChars="13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类型：水循环 气体型循环 沉积型循环</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物种流</w:t>
      </w:r>
      <w:r>
        <w:rPr>
          <w:rFonts w:hint="eastAsia" w:ascii="宋体" w:hAnsi="宋体" w:eastAsia="宋体" w:cs="宋体"/>
          <w:b/>
          <w:bCs/>
          <w:color w:val="8064A2" w:themeColor="accent4"/>
          <w:sz w:val="21"/>
          <w:szCs w:val="21"/>
          <w:lang w:eastAsia="zh-CN"/>
          <w14:textFill>
            <w14:solidFill>
              <w14:schemeClr w14:val="accent4"/>
            </w14:solidFill>
          </w14:textFill>
        </w:rPr>
        <w:t>：</w:t>
      </w:r>
      <w:r>
        <w:rPr>
          <w:rFonts w:hint="eastAsia" w:ascii="宋体" w:hAnsi="宋体" w:eastAsia="宋体" w:cs="宋体"/>
          <w:color w:val="000000"/>
          <w:sz w:val="21"/>
          <w:szCs w:val="21"/>
        </w:rPr>
        <w:t>是指物种的</w:t>
      </w:r>
      <w:r>
        <w:rPr>
          <w:rFonts w:hint="eastAsia" w:ascii="宋体" w:hAnsi="宋体" w:eastAsia="宋体" w:cs="宋体"/>
          <w:b/>
          <w:bCs/>
          <w:color w:val="9BBB59" w:themeColor="accent3"/>
          <w:sz w:val="21"/>
          <w:szCs w:val="21"/>
          <w14:textFill>
            <w14:solidFill>
              <w14:schemeClr w14:val="accent3"/>
            </w14:solidFill>
          </w14:textFill>
        </w:rPr>
        <w:t>种群</w:t>
      </w:r>
      <w:r>
        <w:rPr>
          <w:rFonts w:hint="eastAsia" w:ascii="宋体" w:hAnsi="宋体" w:eastAsia="宋体" w:cs="宋体"/>
          <w:color w:val="000000"/>
          <w:sz w:val="21"/>
          <w:szCs w:val="21"/>
        </w:rPr>
        <w:t>在生态系统内或系统之间</w:t>
      </w:r>
      <w:r>
        <w:rPr>
          <w:rFonts w:hint="eastAsia" w:ascii="宋体" w:hAnsi="宋体" w:eastAsia="宋体" w:cs="宋体"/>
          <w:b/>
          <w:bCs/>
          <w:color w:val="4F81BD" w:themeColor="accent1"/>
          <w:sz w:val="21"/>
          <w:szCs w:val="21"/>
          <w14:textFill>
            <w14:solidFill>
              <w14:schemeClr w14:val="accent1"/>
            </w14:solidFill>
          </w14:textFill>
        </w:rPr>
        <w:t>时空变化的状态</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物种流的</w:t>
      </w:r>
      <w:r>
        <w:rPr>
          <w:rFonts w:hint="eastAsia" w:ascii="宋体" w:hAnsi="宋体" w:eastAsia="宋体" w:cs="宋体"/>
          <w:b/>
          <w:bCs/>
          <w:color w:val="8064A2" w:themeColor="accent4"/>
          <w:sz w:val="21"/>
          <w:szCs w:val="21"/>
          <w14:textFill>
            <w14:solidFill>
              <w14:schemeClr w14:val="accent4"/>
            </w14:solidFill>
          </w14:textFill>
        </w:rPr>
        <w:t>特点</w:t>
      </w:r>
      <w:r>
        <w:rPr>
          <w:rFonts w:hint="eastAsia" w:ascii="宋体" w:hAnsi="宋体" w:eastAsia="宋体" w:cs="宋体"/>
          <w:color w:val="000000"/>
          <w:sz w:val="21"/>
          <w:szCs w:val="21"/>
        </w:rPr>
        <w:t>：迁移和入侵 有序性 连续性 连锁性</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信息</w:t>
      </w:r>
      <w:r>
        <w:rPr>
          <w:rFonts w:hint="eastAsia" w:ascii="宋体" w:hAnsi="宋体" w:eastAsia="宋体" w:cs="宋体"/>
          <w:color w:val="000000"/>
          <w:sz w:val="21"/>
          <w:szCs w:val="21"/>
        </w:rPr>
        <w:t>流动：物理信息 化学信息 行为信息 营养信息</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b/>
          <w:bCs/>
          <w:color w:val="4F81BD" w:themeColor="accent1"/>
          <w:sz w:val="21"/>
          <w:szCs w:val="21"/>
          <w14:textFill>
            <w14:solidFill>
              <w14:schemeClr w14:val="accent1"/>
            </w14:solidFill>
          </w14:textFill>
        </w:rPr>
      </w:pPr>
      <w:r>
        <w:rPr>
          <w:rFonts w:hint="eastAsia" w:ascii="宋体" w:hAnsi="宋体" w:eastAsia="宋体" w:cs="宋体"/>
          <w:b/>
          <w:bCs/>
          <w:color w:val="8064A2" w:themeColor="accent4"/>
          <w:sz w:val="21"/>
          <w:szCs w:val="21"/>
          <w14:textFill>
            <w14:solidFill>
              <w14:schemeClr w14:val="accent4"/>
            </w14:solidFill>
          </w14:textFill>
        </w:rPr>
        <w:t>生态系统平衡</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在一定时间内，生态系统中生物各种群之间，通过能流、物流、信息流的传递，达到</w:t>
      </w:r>
      <w:r>
        <w:rPr>
          <w:rFonts w:hint="eastAsia" w:ascii="宋体" w:hAnsi="宋体" w:eastAsia="宋体" w:cs="宋体"/>
          <w:b/>
          <w:bCs/>
          <w:color w:val="4F81BD" w:themeColor="accent1"/>
          <w:sz w:val="21"/>
          <w:szCs w:val="21"/>
          <w14:textFill>
            <w14:solidFill>
              <w14:schemeClr w14:val="accent1"/>
            </w14:solidFill>
          </w14:textFill>
        </w:rPr>
        <w:t>互相适应、</w:t>
      </w:r>
    </w:p>
    <w:p>
      <w:pPr>
        <w:keepNext w:val="0"/>
        <w:keepLines w:val="0"/>
        <w:pageBreakBefore w:val="0"/>
        <w:widowControl w:val="0"/>
        <w:numPr>
          <w:numId w:val="0"/>
        </w:numPr>
        <w:kinsoku/>
        <w:overflowPunct/>
        <w:topLinePunct w:val="0"/>
        <w:autoSpaceDE/>
        <w:autoSpaceDN/>
        <w:bidi w:val="0"/>
        <w:adjustRightInd/>
        <w:snapToGrid/>
        <w:spacing w:line="264" w:lineRule="auto"/>
        <w:ind w:leftChars="0" w:firstLine="1892" w:firstLineChars="9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协调和统一</w:t>
      </w:r>
      <w:r>
        <w:rPr>
          <w:rFonts w:hint="eastAsia" w:ascii="宋体" w:hAnsi="宋体" w:eastAsia="宋体" w:cs="宋体"/>
          <w:color w:val="000000"/>
          <w:sz w:val="21"/>
          <w:szCs w:val="21"/>
        </w:rPr>
        <w:t>的状态，处于</w:t>
      </w:r>
      <w:r>
        <w:rPr>
          <w:rFonts w:hint="eastAsia" w:ascii="宋体" w:hAnsi="宋体" w:eastAsia="宋体" w:cs="宋体"/>
          <w:b/>
          <w:bCs/>
          <w:color w:val="4F81BD" w:themeColor="accent1"/>
          <w:sz w:val="21"/>
          <w:szCs w:val="21"/>
          <w14:textFill>
            <w14:solidFill>
              <w14:schemeClr w14:val="accent1"/>
            </w14:solidFill>
          </w14:textFill>
        </w:rPr>
        <w:t>动态的平衡</w:t>
      </w:r>
      <w:r>
        <w:rPr>
          <w:rFonts w:hint="eastAsia" w:ascii="宋体" w:hAnsi="宋体" w:eastAsia="宋体" w:cs="宋体"/>
          <w:color w:val="000000"/>
          <w:sz w:val="21"/>
          <w:szCs w:val="21"/>
        </w:rPr>
        <w:t>之中</w:t>
      </w:r>
    </w:p>
    <w:p>
      <w:pPr>
        <w:keepNext w:val="0"/>
        <w:keepLines w:val="0"/>
        <w:pageBreakBefore w:val="0"/>
        <w:widowControl w:val="0"/>
        <w:numPr>
          <w:ilvl w:val="0"/>
          <w:numId w:val="0"/>
        </w:numPr>
        <w:kinsoku/>
        <w:overflowPunct/>
        <w:topLinePunct w:val="0"/>
        <w:autoSpaceDE/>
        <w:autoSpaceDN/>
        <w:bidi w:val="0"/>
        <w:adjustRightInd/>
        <w:snapToGrid/>
        <w:spacing w:line="264" w:lineRule="auto"/>
        <w:ind w:leftChars="0"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64"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基本特征：</w:t>
      </w:r>
      <w:r>
        <w:rPr>
          <w:rFonts w:hint="eastAsia" w:ascii="宋体" w:hAnsi="宋体" w:eastAsia="宋体" w:cs="宋体"/>
          <w:b/>
          <w:bCs/>
          <w:color w:val="4F81BD" w:themeColor="accent1"/>
          <w:sz w:val="21"/>
          <w:szCs w:val="21"/>
          <w14:textFill>
            <w14:solidFill>
              <w14:schemeClr w14:val="accent1"/>
            </w14:solidFill>
          </w14:textFill>
        </w:rPr>
        <w:t>生态能量学</w:t>
      </w:r>
      <w:r>
        <w:rPr>
          <w:rFonts w:hint="eastAsia" w:ascii="宋体" w:hAnsi="宋体" w:eastAsia="宋体" w:cs="宋体"/>
          <w:color w:val="000000"/>
          <w:sz w:val="21"/>
          <w:szCs w:val="21"/>
        </w:rPr>
        <w:t xml:space="preserve">特征 </w:t>
      </w:r>
      <w:r>
        <w:rPr>
          <w:rFonts w:hint="eastAsia" w:ascii="宋体" w:hAnsi="宋体" w:eastAsia="宋体" w:cs="宋体"/>
          <w:b/>
          <w:bCs/>
          <w:color w:val="4F81BD" w:themeColor="accent1"/>
          <w:sz w:val="21"/>
          <w:szCs w:val="21"/>
          <w14:textFill>
            <w14:solidFill>
              <w14:schemeClr w14:val="accent1"/>
            </w14:solidFill>
          </w14:textFill>
        </w:rPr>
        <w:t>食物网</w:t>
      </w:r>
      <w:r>
        <w:rPr>
          <w:rFonts w:hint="eastAsia" w:ascii="宋体" w:hAnsi="宋体" w:eastAsia="宋体" w:cs="宋体"/>
          <w:color w:val="000000"/>
          <w:sz w:val="21"/>
          <w:szCs w:val="21"/>
        </w:rPr>
        <w:t xml:space="preserve">特征 </w:t>
      </w:r>
      <w:r>
        <w:rPr>
          <w:rFonts w:hint="eastAsia" w:ascii="宋体" w:hAnsi="宋体" w:eastAsia="宋体" w:cs="宋体"/>
          <w:b/>
          <w:bCs/>
          <w:color w:val="4F81BD" w:themeColor="accent1"/>
          <w:sz w:val="21"/>
          <w:szCs w:val="21"/>
          <w14:textFill>
            <w14:solidFill>
              <w14:schemeClr w14:val="accent1"/>
            </w14:solidFill>
          </w14:textFill>
        </w:rPr>
        <w:t>营养物质循环</w:t>
      </w:r>
      <w:r>
        <w:rPr>
          <w:rFonts w:hint="eastAsia" w:ascii="宋体" w:hAnsi="宋体" w:eastAsia="宋体" w:cs="宋体"/>
          <w:color w:val="000000"/>
          <w:sz w:val="21"/>
          <w:szCs w:val="21"/>
        </w:rPr>
        <w:t xml:space="preserve">特征 </w:t>
      </w:r>
      <w:r>
        <w:rPr>
          <w:rFonts w:hint="eastAsia" w:ascii="宋体" w:hAnsi="宋体" w:eastAsia="宋体" w:cs="宋体"/>
          <w:b/>
          <w:bCs/>
          <w:color w:val="4F81BD" w:themeColor="accent1"/>
          <w:sz w:val="21"/>
          <w:szCs w:val="21"/>
          <w14:textFill>
            <w14:solidFill>
              <w14:schemeClr w14:val="accent1"/>
            </w14:solidFill>
          </w14:textFill>
        </w:rPr>
        <w:t>群落结构</w:t>
      </w:r>
      <w:r>
        <w:rPr>
          <w:rFonts w:hint="eastAsia" w:ascii="宋体" w:hAnsi="宋体" w:eastAsia="宋体" w:cs="宋体"/>
          <w:color w:val="000000"/>
          <w:sz w:val="21"/>
          <w:szCs w:val="21"/>
        </w:rPr>
        <w:t xml:space="preserve">特征 </w:t>
      </w:r>
      <w:r>
        <w:rPr>
          <w:rFonts w:hint="eastAsia" w:ascii="宋体" w:hAnsi="宋体" w:eastAsia="宋体" w:cs="宋体"/>
          <w:b/>
          <w:bCs/>
          <w:color w:val="4F81BD" w:themeColor="accent1"/>
          <w:sz w:val="21"/>
          <w:szCs w:val="21"/>
          <w14:textFill>
            <w14:solidFill>
              <w14:schemeClr w14:val="accent1"/>
            </w14:solidFill>
          </w14:textFill>
        </w:rPr>
        <w:t>稳态</w:t>
      </w:r>
      <w:r>
        <w:rPr>
          <w:rFonts w:hint="eastAsia" w:ascii="宋体" w:hAnsi="宋体" w:eastAsia="宋体" w:cs="宋体"/>
          <w:color w:val="000000"/>
          <w:sz w:val="21"/>
          <w:szCs w:val="21"/>
        </w:rPr>
        <w:t xml:space="preserve">特征 </w:t>
      </w:r>
      <w:r>
        <w:rPr>
          <w:rFonts w:hint="eastAsia" w:ascii="宋体" w:hAnsi="宋体" w:eastAsia="宋体" w:cs="宋体"/>
          <w:b/>
          <w:bCs/>
          <w:color w:val="4F81BD" w:themeColor="accent1"/>
          <w:sz w:val="21"/>
          <w:szCs w:val="21"/>
          <w14:textFill>
            <w14:solidFill>
              <w14:schemeClr w14:val="accent1"/>
            </w14:solidFill>
          </w14:textFill>
        </w:rPr>
        <w:t>选择性</w:t>
      </w:r>
      <w:r>
        <w:rPr>
          <w:rFonts w:hint="eastAsia" w:ascii="宋体" w:hAnsi="宋体" w:eastAsia="宋体" w:cs="宋体"/>
          <w:color w:val="000000"/>
          <w:sz w:val="21"/>
          <w:szCs w:val="21"/>
        </w:rPr>
        <w:t>特征</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生态平衡</w:t>
      </w:r>
      <w:r>
        <w:rPr>
          <w:rFonts w:hint="eastAsia" w:ascii="宋体" w:hAnsi="宋体" w:eastAsia="宋体" w:cs="宋体"/>
          <w:b/>
          <w:bCs/>
          <w:color w:val="4F81BD" w:themeColor="accent1"/>
          <w:sz w:val="21"/>
          <w:szCs w:val="21"/>
          <w14:textFill>
            <w14:solidFill>
              <w14:schemeClr w14:val="accent1"/>
            </w14:solidFill>
          </w14:textFill>
        </w:rPr>
        <w:t>失调</w:t>
      </w:r>
      <w:r>
        <w:rPr>
          <w:rFonts w:hint="eastAsia" w:ascii="宋体" w:hAnsi="宋体" w:eastAsia="宋体" w:cs="宋体"/>
          <w:color w:val="000000"/>
          <w:sz w:val="21"/>
          <w:szCs w:val="21"/>
        </w:rPr>
        <w:t>的标志：（结构上 功能上）</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生态平衡失调的</w:t>
      </w:r>
      <w:r>
        <w:rPr>
          <w:rFonts w:hint="eastAsia" w:ascii="宋体" w:hAnsi="宋体" w:eastAsia="宋体" w:cs="宋体"/>
          <w:b/>
          <w:bCs/>
          <w:color w:val="4F81BD" w:themeColor="accent1"/>
          <w:sz w:val="21"/>
          <w:szCs w:val="21"/>
          <w14:textFill>
            <w14:solidFill>
              <w14:schemeClr w14:val="accent1"/>
            </w14:solidFill>
          </w14:textFill>
        </w:rPr>
        <w:t>原因</w:t>
      </w:r>
      <w:r>
        <w:rPr>
          <w:rFonts w:hint="eastAsia" w:ascii="宋体" w:hAnsi="宋体" w:eastAsia="宋体" w:cs="宋体"/>
          <w:color w:val="000000"/>
          <w:sz w:val="21"/>
          <w:szCs w:val="21"/>
        </w:rPr>
        <w:t xml:space="preserve">：物种改变 环境因素的改变 </w:t>
      </w:r>
      <w:r>
        <w:rPr>
          <w:rFonts w:hint="eastAsia" w:ascii="宋体" w:hAnsi="宋体" w:eastAsia="宋体" w:cs="宋体"/>
          <w:b/>
          <w:bCs/>
          <w:color w:val="4F81BD" w:themeColor="accent1"/>
          <w:sz w:val="21"/>
          <w:szCs w:val="21"/>
          <w14:textFill>
            <w14:solidFill>
              <w14:schemeClr w14:val="accent1"/>
            </w14:solidFill>
          </w14:textFill>
        </w:rPr>
        <w:t>信息系统</w:t>
      </w:r>
      <w:r>
        <w:rPr>
          <w:rFonts w:hint="eastAsia" w:ascii="宋体" w:hAnsi="宋体" w:eastAsia="宋体" w:cs="宋体"/>
          <w:color w:val="000000"/>
          <w:sz w:val="21"/>
          <w:szCs w:val="21"/>
        </w:rPr>
        <w:t>的破坏</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正反馈 负反馈 抵抗力 恢复力</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b/>
          <w:bCs/>
          <w:color w:val="4F81BD" w:themeColor="accent1"/>
          <w:sz w:val="21"/>
          <w:szCs w:val="21"/>
          <w14:textFill>
            <w14:solidFill>
              <w14:schemeClr w14:val="accent1"/>
            </w14:solidFill>
          </w14:textFill>
        </w:rPr>
      </w:pPr>
      <w:r>
        <w:rPr>
          <w:rFonts w:hint="eastAsia" w:ascii="宋体" w:hAnsi="宋体" w:eastAsia="宋体" w:cs="宋体"/>
          <w:color w:val="000000"/>
          <w:sz w:val="21"/>
          <w:szCs w:val="21"/>
          <w:lang w:val="en-US" w:eastAsia="zh-CN"/>
        </w:rPr>
        <w:t xml:space="preserve">94 </w:t>
      </w:r>
      <w:r>
        <w:rPr>
          <w:rFonts w:hint="eastAsia" w:ascii="宋体" w:hAnsi="宋体" w:eastAsia="宋体" w:cs="宋体"/>
          <w:b/>
          <w:bCs/>
          <w:color w:val="8064A2" w:themeColor="accent4"/>
          <w:sz w:val="21"/>
          <w:szCs w:val="21"/>
          <w14:textFill>
            <w14:solidFill>
              <w14:schemeClr w14:val="accent4"/>
            </w14:solidFill>
          </w14:textFill>
        </w:rPr>
        <w:t>景观</w:t>
      </w:r>
      <w:r>
        <w:rPr>
          <w:rFonts w:hint="eastAsia" w:ascii="宋体" w:hAnsi="宋体" w:eastAsia="宋体" w:cs="宋体"/>
          <w:color w:val="000000"/>
          <w:sz w:val="21"/>
          <w:szCs w:val="21"/>
        </w:rPr>
        <w:t>：由一组以</w:t>
      </w:r>
      <w:r>
        <w:rPr>
          <w:rFonts w:hint="eastAsia" w:ascii="宋体" w:hAnsi="宋体" w:eastAsia="宋体" w:cs="宋体"/>
          <w:b/>
          <w:bCs/>
          <w:color w:val="9BBB59" w:themeColor="accent3"/>
          <w:sz w:val="21"/>
          <w:szCs w:val="21"/>
          <w14:textFill>
            <w14:solidFill>
              <w14:schemeClr w14:val="accent3"/>
            </w14:solidFill>
          </w14:textFill>
        </w:rPr>
        <w:t>类似方式</w:t>
      </w:r>
      <w:r>
        <w:rPr>
          <w:rFonts w:hint="eastAsia" w:ascii="宋体" w:hAnsi="宋体" w:eastAsia="宋体" w:cs="宋体"/>
          <w:color w:val="000000"/>
          <w:sz w:val="21"/>
          <w:szCs w:val="21"/>
        </w:rPr>
        <w:t>重复出现的，相互作用的生态系统所组成的</w:t>
      </w:r>
      <w:r>
        <w:rPr>
          <w:rFonts w:hint="eastAsia" w:ascii="宋体" w:hAnsi="宋体" w:eastAsia="宋体" w:cs="宋体"/>
          <w:b/>
          <w:bCs/>
          <w:color w:val="4F81BD" w:themeColor="accent1"/>
          <w:sz w:val="21"/>
          <w:szCs w:val="21"/>
          <w14:textFill>
            <w14:solidFill>
              <w14:schemeClr w14:val="accent1"/>
            </w14:solidFill>
          </w14:textFill>
        </w:rPr>
        <w:t>异质性陆地区域</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b/>
          <w:bCs/>
          <w:color w:val="4F81BD" w:themeColor="accent1"/>
          <w:sz w:val="21"/>
          <w:szCs w:val="21"/>
          <w14:textFill>
            <w14:solidFill>
              <w14:schemeClr w14:val="accent1"/>
            </w14:solidFill>
          </w14:textFill>
        </w:rPr>
      </w:pP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景观的</w:t>
      </w:r>
      <w:r>
        <w:rPr>
          <w:rFonts w:hint="eastAsia" w:ascii="宋体" w:hAnsi="宋体" w:eastAsia="宋体" w:cs="宋体"/>
          <w:b/>
          <w:bCs/>
          <w:color w:val="4F81BD" w:themeColor="accent1"/>
          <w:sz w:val="21"/>
          <w:szCs w:val="21"/>
          <w14:textFill>
            <w14:solidFill>
              <w14:schemeClr w14:val="accent1"/>
            </w14:solidFill>
          </w14:textFill>
        </w:rPr>
        <w:t>基本特征</w:t>
      </w:r>
      <w:r>
        <w:rPr>
          <w:rFonts w:hint="eastAsia" w:ascii="宋体" w:hAnsi="宋体" w:eastAsia="宋体" w:cs="宋体"/>
          <w:color w:val="000000"/>
          <w:sz w:val="21"/>
          <w:szCs w:val="21"/>
        </w:rPr>
        <w:t>：是一个生态学系统 具有一定</w:t>
      </w:r>
      <w:r>
        <w:rPr>
          <w:rFonts w:hint="eastAsia" w:ascii="宋体" w:hAnsi="宋体" w:eastAsia="宋体" w:cs="宋体"/>
          <w:b/>
          <w:bCs/>
          <w:color w:val="4F81BD" w:themeColor="accent1"/>
          <w:sz w:val="21"/>
          <w:szCs w:val="21"/>
          <w14:textFill>
            <w14:solidFill>
              <w14:schemeClr w14:val="accent1"/>
            </w14:solidFill>
          </w14:textFill>
        </w:rPr>
        <w:t>自然和文化特征</w:t>
      </w:r>
      <w:r>
        <w:rPr>
          <w:rFonts w:hint="eastAsia" w:ascii="宋体" w:hAnsi="宋体" w:eastAsia="宋体" w:cs="宋体"/>
          <w:color w:val="000000"/>
          <w:sz w:val="21"/>
          <w:szCs w:val="21"/>
        </w:rPr>
        <w:t>的地域空间实体</w:t>
      </w:r>
    </w:p>
    <w:p>
      <w:pPr>
        <w:keepNext w:val="0"/>
        <w:keepLines w:val="0"/>
        <w:pageBreakBefore w:val="0"/>
        <w:widowControl w:val="0"/>
        <w:kinsoku/>
        <w:overflowPunct/>
        <w:topLinePunct w:val="0"/>
        <w:autoSpaceDE/>
        <w:autoSpaceDN/>
        <w:bidi w:val="0"/>
        <w:adjustRightInd/>
        <w:snapToGrid/>
        <w:spacing w:line="240" w:lineRule="auto"/>
        <w:ind w:firstLine="2100" w:firstLineChars="10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是</w:t>
      </w:r>
      <w:r>
        <w:rPr>
          <w:rFonts w:hint="eastAsia" w:ascii="宋体" w:hAnsi="宋体" w:eastAsia="宋体" w:cs="宋体"/>
          <w:b/>
          <w:bCs/>
          <w:color w:val="4F81BD" w:themeColor="accent1"/>
          <w:sz w:val="21"/>
          <w:szCs w:val="21"/>
          <w14:textFill>
            <w14:solidFill>
              <w14:schemeClr w14:val="accent1"/>
            </w14:solidFill>
          </w14:textFill>
        </w:rPr>
        <w:t>异质生态系统</w:t>
      </w:r>
      <w:r>
        <w:rPr>
          <w:rFonts w:hint="eastAsia" w:ascii="宋体" w:hAnsi="宋体" w:eastAsia="宋体" w:cs="宋体"/>
          <w:color w:val="000000"/>
          <w:sz w:val="21"/>
          <w:szCs w:val="21"/>
        </w:rPr>
        <w:t>的镶嵌体 是</w:t>
      </w:r>
      <w:r>
        <w:rPr>
          <w:rFonts w:hint="eastAsia" w:ascii="宋体" w:hAnsi="宋体" w:eastAsia="宋体" w:cs="宋体"/>
          <w:b/>
          <w:bCs/>
          <w:color w:val="4F81BD" w:themeColor="accent1"/>
          <w:sz w:val="21"/>
          <w:szCs w:val="21"/>
          <w14:textFill>
            <w14:solidFill>
              <w14:schemeClr w14:val="accent1"/>
            </w14:solidFill>
          </w14:textFill>
        </w:rPr>
        <w:t>人类活动和生存</w:t>
      </w:r>
      <w:r>
        <w:rPr>
          <w:rFonts w:hint="eastAsia" w:ascii="宋体" w:hAnsi="宋体" w:eastAsia="宋体" w:cs="宋体"/>
          <w:color w:val="000000"/>
          <w:sz w:val="21"/>
          <w:szCs w:val="21"/>
        </w:rPr>
        <w:t>的基本空间 具有</w:t>
      </w:r>
      <w:r>
        <w:rPr>
          <w:rFonts w:hint="eastAsia" w:ascii="宋体" w:hAnsi="宋体" w:eastAsia="宋体" w:cs="宋体"/>
          <w:b/>
          <w:bCs/>
          <w:color w:val="4F81BD" w:themeColor="accent1"/>
          <w:sz w:val="21"/>
          <w:szCs w:val="21"/>
          <w14:textFill>
            <w14:solidFill>
              <w14:schemeClr w14:val="accent1"/>
            </w14:solidFill>
          </w14:textFill>
        </w:rPr>
        <w:t>经济、生态、文化</w:t>
      </w:r>
      <w:r>
        <w:rPr>
          <w:rFonts w:hint="eastAsia" w:ascii="宋体" w:hAnsi="宋体" w:eastAsia="宋体" w:cs="宋体"/>
          <w:color w:val="000000"/>
          <w:sz w:val="21"/>
          <w:szCs w:val="21"/>
        </w:rPr>
        <w:t>等多重价值</w:t>
      </w:r>
    </w:p>
    <w:p>
      <w:pPr>
        <w:keepNext w:val="0"/>
        <w:keepLines w:val="0"/>
        <w:pageBreakBefore w:val="0"/>
        <w:widowControl w:val="0"/>
        <w:kinsoku/>
        <w:overflowPunct/>
        <w:topLinePunct w:val="0"/>
        <w:autoSpaceDE/>
        <w:autoSpaceDN/>
        <w:bidi w:val="0"/>
        <w:adjustRightInd/>
        <w:snapToGrid/>
        <w:spacing w:line="240" w:lineRule="auto"/>
        <w:ind w:firstLine="2100" w:firstLineChars="100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bCs/>
          <w:color w:val="4F81BD" w:themeColor="accent1"/>
          <w:sz w:val="21"/>
          <w:szCs w:val="21"/>
          <w14:textFill>
            <w14:solidFill>
              <w14:schemeClr w14:val="accent1"/>
            </w14:solidFill>
          </w14:textFill>
        </w:rPr>
      </w:pPr>
      <w:r>
        <w:rPr>
          <w:rFonts w:hint="eastAsia" w:ascii="宋体" w:hAnsi="宋体" w:eastAsia="宋体" w:cs="宋体"/>
          <w:color w:val="000000"/>
          <w:sz w:val="21"/>
          <w:szCs w:val="21"/>
        </w:rPr>
        <w:t>景观和景观要素之间的关系是相对。</w:t>
      </w:r>
      <w:r>
        <w:rPr>
          <w:rFonts w:hint="eastAsia" w:ascii="宋体" w:hAnsi="宋体" w:eastAsia="宋体" w:cs="宋体"/>
          <w:b/>
          <w:bCs/>
          <w:color w:val="4F81BD" w:themeColor="accent1"/>
          <w:sz w:val="21"/>
          <w:szCs w:val="21"/>
          <w14:textFill>
            <w14:solidFill>
              <w14:schemeClr w14:val="accent1"/>
            </w14:solidFill>
          </w14:textFill>
        </w:rPr>
        <w:t>景观强调异质性，景观</w:t>
      </w:r>
      <w:r>
        <w:rPr>
          <w:rFonts w:hint="eastAsia" w:ascii="宋体" w:hAnsi="宋体" w:eastAsia="宋体" w:cs="宋体"/>
          <w:b/>
          <w:bCs/>
          <w:color w:val="9BBB59" w:themeColor="accent3"/>
          <w:sz w:val="21"/>
          <w:szCs w:val="21"/>
          <w14:textFill>
            <w14:solidFill>
              <w14:schemeClr w14:val="accent3"/>
            </w14:solidFill>
          </w14:textFill>
        </w:rPr>
        <w:t>要素</w:t>
      </w:r>
      <w:r>
        <w:rPr>
          <w:rFonts w:hint="eastAsia" w:ascii="宋体" w:hAnsi="宋体" w:eastAsia="宋体" w:cs="宋体"/>
          <w:b/>
          <w:bCs/>
          <w:color w:val="4F81BD" w:themeColor="accent1"/>
          <w:sz w:val="21"/>
          <w:szCs w:val="21"/>
          <w14:textFill>
            <w14:solidFill>
              <w14:schemeClr w14:val="accent1"/>
            </w14:solidFill>
          </w14:textFill>
        </w:rPr>
        <w:t>强调</w:t>
      </w:r>
      <w:r>
        <w:rPr>
          <w:rFonts w:hint="eastAsia" w:ascii="宋体" w:hAnsi="宋体" w:eastAsia="宋体" w:cs="宋体"/>
          <w:b/>
          <w:bCs/>
          <w:color w:val="9BBB59" w:themeColor="accent3"/>
          <w:sz w:val="21"/>
          <w:szCs w:val="21"/>
          <w14:textFill>
            <w14:solidFill>
              <w14:schemeClr w14:val="accent3"/>
            </w14:solidFill>
          </w14:textFill>
        </w:rPr>
        <w:t>同一单元均质性</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b/>
          <w:bCs/>
          <w:color w:val="4F81BD" w:themeColor="accent1"/>
          <w:sz w:val="21"/>
          <w:szCs w:val="21"/>
          <w14:textFill>
            <w14:solidFill>
              <w14:schemeClr w14:val="accent1"/>
            </w14:solidFill>
          </w14:textFill>
        </w:rPr>
      </w:pP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景观要素的</w:t>
      </w:r>
      <w:r>
        <w:rPr>
          <w:rFonts w:hint="eastAsia" w:ascii="宋体" w:hAnsi="宋体" w:eastAsia="宋体" w:cs="宋体"/>
          <w:b/>
          <w:bCs/>
          <w:color w:val="4F81BD" w:themeColor="accent1"/>
          <w:sz w:val="21"/>
          <w:szCs w:val="21"/>
          <w14:textFill>
            <w14:solidFill>
              <w14:schemeClr w14:val="accent1"/>
            </w14:solidFill>
          </w14:textFill>
        </w:rPr>
        <w:t>特征</w:t>
      </w:r>
      <w:r>
        <w:rPr>
          <w:rFonts w:hint="eastAsia" w:ascii="宋体" w:hAnsi="宋体" w:eastAsia="宋体" w:cs="宋体"/>
          <w:color w:val="000000"/>
          <w:sz w:val="21"/>
          <w:szCs w:val="21"/>
        </w:rPr>
        <w:t>：即生态系统 具有</w:t>
      </w:r>
      <w:r>
        <w:rPr>
          <w:rFonts w:hint="eastAsia" w:ascii="宋体" w:hAnsi="宋体" w:eastAsia="宋体" w:cs="宋体"/>
          <w:b/>
          <w:bCs/>
          <w:color w:val="4F81BD" w:themeColor="accent1"/>
          <w:sz w:val="21"/>
          <w:szCs w:val="21"/>
          <w14:textFill>
            <w14:solidFill>
              <w14:schemeClr w14:val="accent1"/>
            </w14:solidFill>
          </w14:textFill>
        </w:rPr>
        <w:t>从属性和均质性</w:t>
      </w:r>
      <w:r>
        <w:rPr>
          <w:rFonts w:hint="eastAsia" w:ascii="宋体" w:hAnsi="宋体" w:eastAsia="宋体" w:cs="宋体"/>
          <w:color w:val="000000"/>
          <w:sz w:val="21"/>
          <w:szCs w:val="21"/>
        </w:rPr>
        <w:t xml:space="preserve"> 尺度 边界 空间关系</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研究内容：景观规划与管理 景观功能 景观动态 景观结构</w:t>
      </w:r>
    </w:p>
    <w:p>
      <w:pPr>
        <w:keepNext w:val="0"/>
        <w:keepLines w:val="0"/>
        <w:pageBreakBefore w:val="0"/>
        <w:widowControl w:val="0"/>
        <w:kinsoku/>
        <w:overflowPunct/>
        <w:topLinePunct w:val="0"/>
        <w:autoSpaceDE/>
        <w:autoSpaceDN/>
        <w:bidi w:val="0"/>
        <w:adjustRightInd/>
        <w:snapToGrid/>
        <w:spacing w:line="264" w:lineRule="auto"/>
        <w:jc w:val="both"/>
        <w:textAlignment w:val="auto"/>
        <w:rPr>
          <w:rFonts w:hint="eastAsia" w:ascii="宋体" w:hAnsi="宋体" w:eastAsia="宋体" w:cs="宋体"/>
          <w:color w:val="000000"/>
          <w:sz w:val="21"/>
          <w:szCs w:val="21"/>
        </w:rPr>
        <w:sectPr>
          <w:headerReference r:id="rId9" w:type="default"/>
          <w:footerReference r:id="rId10" w:type="default"/>
          <w:type w:val="continuous"/>
          <w:pgSz w:w="11900" w:h="16660"/>
          <w:pgMar w:top="720" w:right="720" w:bottom="720" w:left="720" w:header="360" w:footer="480" w:gutter="0"/>
          <w:cols w:space="720" w:num="1"/>
        </w:sect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景观生态学</w:t>
      </w:r>
      <w:r>
        <w:rPr>
          <w:rFonts w:hint="eastAsia" w:ascii="宋体" w:hAnsi="宋体" w:eastAsia="宋体" w:cs="宋体"/>
          <w:color w:val="000000"/>
          <w:sz w:val="21"/>
          <w:szCs w:val="21"/>
        </w:rPr>
        <w:t>的主要理论：</w:t>
      </w:r>
    </w:p>
    <w:p>
      <w:pPr>
        <w:keepNext w:val="0"/>
        <w:keepLines w:val="0"/>
        <w:pageBreakBefore w:val="0"/>
        <w:widowControl w:val="0"/>
        <w:numPr>
          <w:ilvl w:val="0"/>
          <w:numId w:val="34"/>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耗散结构理论</w:t>
      </w:r>
      <w:r>
        <w:rPr>
          <w:rFonts w:hint="eastAsia" w:ascii="宋体" w:hAnsi="宋体" w:eastAsia="宋体" w:cs="宋体"/>
          <w:color w:val="000000"/>
          <w:sz w:val="21"/>
          <w:szCs w:val="21"/>
        </w:rPr>
        <w:t>：这种在</w:t>
      </w:r>
      <w:r>
        <w:rPr>
          <w:rFonts w:hint="eastAsia" w:ascii="宋体" w:hAnsi="宋体" w:eastAsia="宋体" w:cs="宋体"/>
          <w:b/>
          <w:bCs/>
          <w:color w:val="9BBB59" w:themeColor="accent3"/>
          <w:sz w:val="21"/>
          <w:szCs w:val="21"/>
          <w14:textFill>
            <w14:solidFill>
              <w14:schemeClr w14:val="accent3"/>
            </w14:solidFill>
          </w14:textFill>
        </w:rPr>
        <w:t>远离平衡的非线性区形成的有序结构</w:t>
      </w:r>
      <w:r>
        <w:rPr>
          <w:rFonts w:hint="eastAsia" w:ascii="宋体" w:hAnsi="宋体" w:eastAsia="宋体" w:cs="宋体"/>
          <w:color w:val="000000"/>
          <w:sz w:val="21"/>
          <w:szCs w:val="21"/>
        </w:rPr>
        <w:t>，以</w:t>
      </w:r>
      <w:r>
        <w:rPr>
          <w:rFonts w:hint="eastAsia" w:ascii="宋体" w:hAnsi="宋体" w:eastAsia="宋体" w:cs="宋体"/>
          <w:b/>
          <w:bCs/>
          <w:color w:val="9BBB59" w:themeColor="accent3"/>
          <w:sz w:val="21"/>
          <w:szCs w:val="21"/>
          <w14:textFill>
            <w14:solidFill>
              <w14:schemeClr w14:val="accent3"/>
            </w14:solidFill>
          </w14:textFill>
        </w:rPr>
        <w:t>能量的耗散</w:t>
      </w:r>
      <w:r>
        <w:rPr>
          <w:rFonts w:hint="eastAsia" w:ascii="宋体" w:hAnsi="宋体" w:eastAsia="宋体" w:cs="宋体"/>
          <w:color w:val="000000"/>
          <w:sz w:val="21"/>
          <w:szCs w:val="21"/>
        </w:rPr>
        <w:t>来维持自身的稳定性，故称为“耗散结构”。</w:t>
      </w:r>
    </w:p>
    <w:p>
      <w:pPr>
        <w:keepNext w:val="0"/>
        <w:keepLines w:val="0"/>
        <w:pageBreakBefore w:val="0"/>
        <w:widowControl w:val="0"/>
        <w:numPr>
          <w:ilvl w:val="0"/>
          <w:numId w:val="34"/>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等级理论</w:t>
      </w:r>
      <w:r>
        <w:rPr>
          <w:rFonts w:hint="eastAsia" w:ascii="宋体" w:hAnsi="宋体" w:eastAsia="宋体" w:cs="宋体"/>
          <w:color w:val="000000"/>
          <w:sz w:val="21"/>
          <w:szCs w:val="21"/>
        </w:rPr>
        <w:t>：不同等级层次之还有相互作用的关系，即高层次对低层次有制约作用，而低层则为高层次提出供机制和功能</w:t>
      </w:r>
    </w:p>
    <w:p>
      <w:pPr>
        <w:keepNext w:val="0"/>
        <w:keepLines w:val="0"/>
        <w:pageBreakBefore w:val="0"/>
        <w:widowControl w:val="0"/>
        <w:numPr>
          <w:ilvl w:val="0"/>
          <w:numId w:val="34"/>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空间异质性和景观格局</w:t>
      </w:r>
      <w:r>
        <w:rPr>
          <w:rFonts w:hint="eastAsia" w:ascii="宋体" w:hAnsi="宋体" w:eastAsia="宋体" w:cs="宋体"/>
          <w:color w:val="000000"/>
          <w:sz w:val="21"/>
          <w:szCs w:val="21"/>
        </w:rPr>
        <w:t>：</w:t>
      </w:r>
    </w:p>
    <w:p>
      <w:pPr>
        <w:keepNext w:val="0"/>
        <w:keepLines w:val="0"/>
        <w:pageBreakBefore w:val="0"/>
        <w:widowControl w:val="0"/>
        <w:numPr>
          <w:ilvl w:val="0"/>
          <w:numId w:val="35"/>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空间异质性指生态学过程和格局在空间上分布上的</w:t>
      </w:r>
      <w:r>
        <w:rPr>
          <w:rFonts w:hint="eastAsia" w:ascii="宋体" w:hAnsi="宋体" w:eastAsia="宋体" w:cs="宋体"/>
          <w:b/>
          <w:bCs/>
          <w:color w:val="9BBB59" w:themeColor="accent3"/>
          <w:sz w:val="21"/>
          <w:szCs w:val="21"/>
          <w14:textFill>
            <w14:solidFill>
              <w14:schemeClr w14:val="accent3"/>
            </w14:solidFill>
          </w14:textFill>
        </w:rPr>
        <w:t>不均匀性和复杂性</w:t>
      </w:r>
      <w:r>
        <w:rPr>
          <w:rFonts w:hint="eastAsia" w:ascii="宋体" w:hAnsi="宋体" w:eastAsia="宋体" w:cs="宋体"/>
          <w:color w:val="000000"/>
          <w:sz w:val="21"/>
          <w:szCs w:val="21"/>
        </w:rPr>
        <w:t>。</w:t>
      </w:r>
    </w:p>
    <w:p>
      <w:pPr>
        <w:keepNext w:val="0"/>
        <w:keepLines w:val="0"/>
        <w:pageBreakBefore w:val="0"/>
        <w:widowControl w:val="0"/>
        <w:numPr>
          <w:ilvl w:val="0"/>
          <w:numId w:val="35"/>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景观异质性是景观尺度上景观要素组成和空间结构上的</w:t>
      </w:r>
      <w:r>
        <w:rPr>
          <w:rFonts w:hint="eastAsia" w:ascii="宋体" w:hAnsi="宋体" w:eastAsia="宋体" w:cs="宋体"/>
          <w:b/>
          <w:bCs/>
          <w:color w:val="9BBB59" w:themeColor="accent3"/>
          <w:sz w:val="21"/>
          <w:szCs w:val="21"/>
          <w14:textFill>
            <w14:solidFill>
              <w14:schemeClr w14:val="accent3"/>
            </w14:solidFill>
          </w14:textFill>
        </w:rPr>
        <w:t>变异性和复杂性</w:t>
      </w:r>
      <w:r>
        <w:rPr>
          <w:rFonts w:hint="eastAsia" w:ascii="宋体" w:hAnsi="宋体" w:eastAsia="宋体" w:cs="宋体"/>
          <w:color w:val="000000"/>
          <w:sz w:val="21"/>
          <w:szCs w:val="21"/>
        </w:rPr>
        <w:t>。</w:t>
      </w:r>
    </w:p>
    <w:p>
      <w:pPr>
        <w:keepNext w:val="0"/>
        <w:keepLines w:val="0"/>
        <w:pageBreakBefore w:val="0"/>
        <w:widowControl w:val="0"/>
        <w:numPr>
          <w:ilvl w:val="0"/>
          <w:numId w:val="35"/>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景观格局指景观要素斑块和其他结构成分的类型、数目以及空间分布与配置模式，属于景观异质性的外在表现形式。</w:t>
      </w:r>
    </w:p>
    <w:p>
      <w:pPr>
        <w:keepNext w:val="0"/>
        <w:keepLines w:val="0"/>
        <w:pageBreakBefore w:val="0"/>
        <w:widowControl w:val="0"/>
        <w:numPr>
          <w:ilvl w:val="0"/>
          <w:numId w:val="34"/>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尺度理论</w:t>
      </w:r>
      <w:r>
        <w:rPr>
          <w:rFonts w:hint="eastAsia" w:ascii="宋体" w:hAnsi="宋体" w:eastAsia="宋体" w:cs="宋体"/>
          <w:color w:val="000000"/>
          <w:sz w:val="21"/>
          <w:szCs w:val="21"/>
        </w:rPr>
        <w:t>：（空间尺度 时间尺度）尺度往往以粒度和幅度来表达尺度上推和尺度下推</w:t>
      </w:r>
    </w:p>
    <w:p>
      <w:pPr>
        <w:keepNext w:val="0"/>
        <w:keepLines w:val="0"/>
        <w:pageBreakBefore w:val="0"/>
        <w:widowControl w:val="0"/>
        <w:numPr>
          <w:ilvl w:val="0"/>
          <w:numId w:val="34"/>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岛屿生物地理学理论</w:t>
      </w:r>
      <w:r>
        <w:rPr>
          <w:rFonts w:hint="eastAsia" w:ascii="宋体" w:hAnsi="宋体" w:eastAsia="宋体" w:cs="宋体"/>
          <w:b/>
          <w:color w:val="000000"/>
          <w:sz w:val="21"/>
          <w:szCs w:val="21"/>
        </w:rPr>
        <w:t>：</w:t>
      </w:r>
      <w:r>
        <w:rPr>
          <w:rFonts w:hint="eastAsia" w:ascii="宋体" w:hAnsi="宋体" w:eastAsia="宋体" w:cs="宋体"/>
          <w:b w:val="0"/>
          <w:bCs/>
          <w:color w:val="000000"/>
          <w:sz w:val="21"/>
          <w:szCs w:val="21"/>
        </w:rPr>
        <w:t>距离效应 面积效应</w:t>
      </w:r>
    </w:p>
    <w:p>
      <w:pPr>
        <w:keepNext w:val="0"/>
        <w:keepLines w:val="0"/>
        <w:pageBreakBefore w:val="0"/>
        <w:widowControl w:val="0"/>
        <w:numPr>
          <w:ilvl w:val="0"/>
          <w:numId w:val="34"/>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景观连接度和渗透理论</w:t>
      </w:r>
      <w:r>
        <w:rPr>
          <w:rFonts w:hint="eastAsia" w:ascii="宋体" w:hAnsi="宋体" w:eastAsia="宋体" w:cs="宋体"/>
          <w:b/>
          <w:color w:val="000000"/>
          <w:sz w:val="21"/>
          <w:szCs w:val="21"/>
        </w:rPr>
        <w:t>：</w:t>
      </w:r>
      <w:r>
        <w:rPr>
          <w:rFonts w:hint="eastAsia" w:ascii="宋体" w:hAnsi="宋体" w:eastAsia="宋体" w:cs="宋体"/>
          <w:color w:val="000000"/>
          <w:sz w:val="21"/>
          <w:szCs w:val="21"/>
        </w:rPr>
        <w:t>景观连接度指景观空间结构单元之间连续性程度</w:t>
      </w:r>
    </w:p>
    <w:p>
      <w:pPr>
        <w:keepNext w:val="0"/>
        <w:keepLines w:val="0"/>
        <w:pageBreakBefore w:val="0"/>
        <w:widowControl w:val="0"/>
        <w:kinsoku/>
        <w:overflowPunct/>
        <w:topLinePunct w:val="0"/>
        <w:autoSpaceDE/>
        <w:autoSpaceDN/>
        <w:bidi w:val="0"/>
        <w:adjustRightInd/>
        <w:snapToGrid/>
        <w:spacing w:line="240" w:lineRule="auto"/>
        <w:ind w:firstLine="3150" w:firstLineChars="1500"/>
        <w:jc w:val="both"/>
        <w:textAlignment w:val="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分为：结构连接度 功能连接</w:t>
      </w:r>
      <w:r>
        <w:rPr>
          <w:rFonts w:hint="eastAsia" w:ascii="宋体" w:hAnsi="宋体" w:eastAsia="宋体" w:cs="宋体"/>
          <w:color w:val="000000"/>
          <w:sz w:val="21"/>
          <w:szCs w:val="21"/>
          <w:lang w:val="en-US" w:eastAsia="zh-CN"/>
        </w:rPr>
        <w:t>度</w:t>
      </w:r>
    </w:p>
    <w:p>
      <w:pPr>
        <w:keepNext w:val="0"/>
        <w:keepLines w:val="0"/>
        <w:pageBreakBefore w:val="0"/>
        <w:widowControl w:val="0"/>
        <w:numPr>
          <w:ilvl w:val="0"/>
          <w:numId w:val="36"/>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临界阈现象：是指某一事件或过程在影响因素或环境条件达到一定程度时突然地进入另一种状态的情形。</w:t>
      </w:r>
    </w:p>
    <w:p>
      <w:pPr>
        <w:keepNext w:val="0"/>
        <w:keepLines w:val="0"/>
        <w:pageBreakBefore w:val="0"/>
        <w:widowControl w:val="0"/>
        <w:numPr>
          <w:ilvl w:val="0"/>
          <w:numId w:val="36"/>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渗透理论：是研究临界阀现象的</w:t>
      </w:r>
    </w:p>
    <w:p>
      <w:pPr>
        <w:keepNext w:val="0"/>
        <w:keepLines w:val="0"/>
        <w:pageBreakBefore w:val="0"/>
        <w:widowControl w:val="0"/>
        <w:numPr>
          <w:ilvl w:val="0"/>
          <w:numId w:val="34"/>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复合种群理论</w:t>
      </w:r>
      <w:r>
        <w:rPr>
          <w:rFonts w:hint="eastAsia" w:ascii="宋体" w:hAnsi="宋体" w:eastAsia="宋体" w:cs="宋体"/>
          <w:color w:val="000000"/>
          <w:sz w:val="21"/>
          <w:szCs w:val="21"/>
        </w:rPr>
        <w:t>：</w:t>
      </w:r>
    </w:p>
    <w:p>
      <w:pPr>
        <w:keepNext w:val="0"/>
        <w:keepLines w:val="0"/>
        <w:pageBreakBefore w:val="0"/>
        <w:widowControl w:val="0"/>
        <w:numPr>
          <w:ilvl w:val="0"/>
          <w:numId w:val="37"/>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复合种群：是由空间上彼此隔离，而在功能上又相互联系的两个或两个以上的亚种群或局部种群组成的种群缀块系统。</w:t>
      </w:r>
    </w:p>
    <w:p>
      <w:pPr>
        <w:keepNext w:val="0"/>
        <w:keepLines w:val="0"/>
        <w:pageBreakBefore w:val="0"/>
        <w:widowControl w:val="0"/>
        <w:numPr>
          <w:ilvl w:val="0"/>
          <w:numId w:val="37"/>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复合种群必须满足的条件，</w:t>
      </w:r>
    </w:p>
    <w:p>
      <w:pPr>
        <w:keepNext w:val="0"/>
        <w:keepLines w:val="0"/>
        <w:pageBreakBefore w:val="0"/>
        <w:widowControl w:val="0"/>
        <w:numPr>
          <w:ilvl w:val="0"/>
          <w:numId w:val="38"/>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是频繁的亚种群水平的局部性灭亡。</w:t>
      </w:r>
    </w:p>
    <w:p>
      <w:pPr>
        <w:keepNext w:val="0"/>
        <w:keepLines w:val="0"/>
        <w:pageBreakBefore w:val="0"/>
        <w:widowControl w:val="0"/>
        <w:numPr>
          <w:ilvl w:val="0"/>
          <w:numId w:val="38"/>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是亚种群间的生物繁殖体或个体的交流</w:t>
      </w:r>
    </w:p>
    <w:p>
      <w:pPr>
        <w:keepNext w:val="0"/>
        <w:keepLines w:val="0"/>
        <w:pageBreakBefore w:val="0"/>
        <w:widowControl w:val="0"/>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840" w:firstLineChars="4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复合种群的</w:t>
      </w:r>
      <w:r>
        <w:rPr>
          <w:rFonts w:hint="eastAsia" w:ascii="宋体" w:hAnsi="宋体" w:eastAsia="宋体" w:cs="宋体"/>
          <w:b/>
          <w:bCs/>
          <w:color w:val="4F81BD" w:themeColor="accent1"/>
          <w:sz w:val="21"/>
          <w:szCs w:val="21"/>
          <w14:textFill>
            <w14:solidFill>
              <w14:schemeClr w14:val="accent1"/>
            </w14:solidFill>
          </w14:textFill>
        </w:rPr>
        <w:t>类型</w:t>
      </w:r>
      <w:r>
        <w:rPr>
          <w:rFonts w:hint="eastAsia" w:ascii="宋体" w:hAnsi="宋体" w:eastAsia="宋体" w:cs="宋体"/>
          <w:color w:val="000000"/>
          <w:sz w:val="21"/>
          <w:szCs w:val="21"/>
        </w:rPr>
        <w:t>：</w:t>
      </w:r>
    </w:p>
    <w:p>
      <w:pPr>
        <w:keepNext w:val="0"/>
        <w:keepLines w:val="0"/>
        <w:pageBreakBefore w:val="0"/>
        <w:widowControl w:val="0"/>
        <w:numPr>
          <w:ilvl w:val="0"/>
          <w:numId w:val="39"/>
        </w:numPr>
        <w:kinsoku/>
        <w:overflowPunct/>
        <w:topLinePunct w:val="0"/>
        <w:autoSpaceDE/>
        <w:autoSpaceDN/>
        <w:bidi w:val="0"/>
        <w:adjustRightInd/>
        <w:snapToGrid/>
        <w:spacing w:line="240" w:lineRule="auto"/>
        <w:ind w:left="189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经典型</w:t>
      </w:r>
      <w:r>
        <w:rPr>
          <w:rFonts w:hint="eastAsia" w:ascii="宋体" w:hAnsi="宋体" w:eastAsia="宋体" w:cs="宋体"/>
          <w:color w:val="000000"/>
          <w:sz w:val="21"/>
          <w:szCs w:val="21"/>
        </w:rPr>
        <w:t xml:space="preserve"> 大陆---岛屿型复合种群 缀块性种群 非平衡态复合种群 中间型或混合型复合种群</w:t>
      </w:r>
    </w:p>
    <w:p>
      <w:pPr>
        <w:keepNext w:val="0"/>
        <w:keepLines w:val="0"/>
        <w:pageBreakBefore w:val="0"/>
        <w:widowControl w:val="0"/>
        <w:numPr>
          <w:ilvl w:val="0"/>
          <w:numId w:val="39"/>
        </w:numPr>
        <w:kinsoku/>
        <w:overflowPunct/>
        <w:topLinePunct w:val="0"/>
        <w:autoSpaceDE/>
        <w:autoSpaceDN/>
        <w:bidi w:val="0"/>
        <w:adjustRightInd/>
        <w:snapToGrid/>
        <w:spacing w:line="240" w:lineRule="auto"/>
        <w:ind w:left="189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从生境斑块之间种群交流强度来看：非平衡态型最弱，斑块型最强</w:t>
      </w:r>
    </w:p>
    <w:p>
      <w:pPr>
        <w:keepNext w:val="0"/>
        <w:keepLines w:val="0"/>
        <w:pageBreakBefore w:val="0"/>
        <w:widowControl w:val="0"/>
        <w:numPr>
          <w:ilvl w:val="0"/>
          <w:numId w:val="39"/>
        </w:numPr>
        <w:kinsoku/>
        <w:overflowPunct/>
        <w:topLinePunct w:val="0"/>
        <w:autoSpaceDE/>
        <w:autoSpaceDN/>
        <w:bidi w:val="0"/>
        <w:adjustRightInd/>
        <w:snapToGrid/>
        <w:spacing w:line="240" w:lineRule="auto"/>
        <w:ind w:left="189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从生境斑块大小分布差异或亚种群稳定性差异来说：大陆---岛屿型高于其他类型</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景观生态学的基本原理</w:t>
      </w:r>
    </w:p>
    <w:p>
      <w:pPr>
        <w:keepNext w:val="0"/>
        <w:keepLines w:val="0"/>
        <w:pageBreakBefore w:val="0"/>
        <w:widowControl w:val="0"/>
        <w:numPr>
          <w:ilvl w:val="0"/>
          <w:numId w:val="40"/>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景观系统的整体性与异质性原理</w:t>
      </w:r>
    </w:p>
    <w:p>
      <w:pPr>
        <w:keepNext w:val="0"/>
        <w:keepLines w:val="0"/>
        <w:pageBreakBefore w:val="0"/>
        <w:widowControl w:val="0"/>
        <w:numPr>
          <w:ilvl w:val="0"/>
          <w:numId w:val="41"/>
        </w:numPr>
        <w:kinsoku/>
        <w:overflowPunct/>
        <w:topLinePunct w:val="0"/>
        <w:autoSpaceDE/>
        <w:autoSpaceDN/>
        <w:bidi w:val="0"/>
        <w:adjustRightInd/>
        <w:snapToGrid/>
        <w:spacing w:line="24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一个健康的景观系统具有功能上的整体性和连续性</w:t>
      </w:r>
    </w:p>
    <w:p>
      <w:pPr>
        <w:keepNext w:val="0"/>
        <w:keepLines w:val="0"/>
        <w:pageBreakBefore w:val="0"/>
        <w:widowControl w:val="0"/>
        <w:numPr>
          <w:ilvl w:val="0"/>
          <w:numId w:val="41"/>
        </w:numPr>
        <w:kinsoku/>
        <w:overflowPunct/>
        <w:topLinePunct w:val="0"/>
        <w:autoSpaceDE/>
        <w:autoSpaceDN/>
        <w:bidi w:val="0"/>
        <w:adjustRightInd/>
        <w:snapToGrid/>
        <w:spacing w:line="240" w:lineRule="auto"/>
        <w:ind w:left="12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景观是由异质要素组成，异质性作为一种景观结构特性可影响：景观的功能和过程、资源、物种和干扰在景观中的扩散传播</w:t>
      </w:r>
    </w:p>
    <w:p>
      <w:pPr>
        <w:keepNext w:val="0"/>
        <w:keepLines w:val="0"/>
        <w:pageBreakBefore w:val="0"/>
        <w:widowControl w:val="0"/>
        <w:numPr>
          <w:ilvl w:val="0"/>
          <w:numId w:val="40"/>
        </w:numPr>
        <w:kinsoku/>
        <w:overflowPunct/>
        <w:topLinePunct w:val="0"/>
        <w:autoSpaceDE/>
        <w:autoSpaceDN/>
        <w:bidi w:val="0"/>
        <w:adjustRightInd/>
        <w:snapToGrid/>
        <w:spacing w:line="240" w:lineRule="auto"/>
        <w:ind w:left="0" w:leftChars="0" w:firstLine="40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生态流</w:t>
      </w:r>
      <w:r>
        <w:rPr>
          <w:rFonts w:hint="eastAsia" w:ascii="宋体" w:hAnsi="宋体" w:eastAsia="宋体" w:cs="宋体"/>
          <w:b/>
          <w:bCs/>
          <w:color w:val="9BBB59" w:themeColor="accent3"/>
          <w:sz w:val="21"/>
          <w:szCs w:val="21"/>
          <w14:textFill>
            <w14:solidFill>
              <w14:schemeClr w14:val="accent3"/>
            </w14:solidFill>
          </w14:textFill>
        </w:rPr>
        <w:t>聚集与扩散</w:t>
      </w:r>
      <w:r>
        <w:rPr>
          <w:rFonts w:hint="eastAsia" w:ascii="宋体" w:hAnsi="宋体" w:eastAsia="宋体" w:cs="宋体"/>
          <w:b/>
          <w:bCs/>
          <w:color w:val="4F81BD" w:themeColor="accent1"/>
          <w:sz w:val="21"/>
          <w:szCs w:val="21"/>
          <w14:textFill>
            <w14:solidFill>
              <w14:schemeClr w14:val="accent1"/>
            </w14:solidFill>
          </w14:textFill>
        </w:rPr>
        <w:t>原理</w:t>
      </w:r>
    </w:p>
    <w:p>
      <w:pPr>
        <w:keepNext w:val="0"/>
        <w:keepLines w:val="0"/>
        <w:pageBreakBefore w:val="0"/>
        <w:widowControl w:val="0"/>
        <w:numPr>
          <w:ilvl w:val="0"/>
          <w:numId w:val="40"/>
        </w:numPr>
        <w:kinsoku/>
        <w:overflowPunct/>
        <w:topLinePunct w:val="0"/>
        <w:autoSpaceDE/>
        <w:autoSpaceDN/>
        <w:bidi w:val="0"/>
        <w:adjustRightInd/>
        <w:snapToGrid/>
        <w:spacing w:line="240" w:lineRule="auto"/>
        <w:ind w:left="0" w:leftChars="0" w:firstLine="40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景观结构镶嵌性原理</w:t>
      </w:r>
      <w:r>
        <w:rPr>
          <w:rFonts w:hint="eastAsia" w:ascii="宋体" w:hAnsi="宋体" w:eastAsia="宋体" w:cs="宋体"/>
          <w:sz w:val="21"/>
          <w:szCs w:val="21"/>
        </w:rPr>
        <w:t xml:space="preserve"> 土地镶嵌性是景观生态学的基本特征</w:t>
      </w:r>
    </w:p>
    <w:p>
      <w:pPr>
        <w:keepNext w:val="0"/>
        <w:keepLines w:val="0"/>
        <w:pageBreakBefore w:val="0"/>
        <w:widowControl w:val="0"/>
        <w:numPr>
          <w:ilvl w:val="0"/>
          <w:numId w:val="40"/>
        </w:numPr>
        <w:kinsoku/>
        <w:overflowPunct/>
        <w:topLinePunct w:val="0"/>
        <w:autoSpaceDE/>
        <w:autoSpaceDN/>
        <w:bidi w:val="0"/>
        <w:adjustRightInd/>
        <w:snapToGrid/>
        <w:spacing w:line="240" w:lineRule="auto"/>
        <w:ind w:left="0" w:leftChars="0" w:firstLine="40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景观的</w:t>
      </w:r>
      <w:r>
        <w:rPr>
          <w:rFonts w:hint="eastAsia" w:ascii="宋体" w:hAnsi="宋体" w:eastAsia="宋体" w:cs="宋体"/>
          <w:b/>
          <w:bCs/>
          <w:color w:val="4F81BD" w:themeColor="accent1"/>
          <w:sz w:val="21"/>
          <w:szCs w:val="21"/>
          <w14:textFill>
            <w14:solidFill>
              <w14:schemeClr w14:val="accent1"/>
            </w14:solidFill>
          </w14:textFill>
        </w:rPr>
        <w:t>自然性与文化性</w:t>
      </w:r>
    </w:p>
    <w:p>
      <w:pPr>
        <w:keepNext w:val="0"/>
        <w:keepLines w:val="0"/>
        <w:pageBreakBefore w:val="0"/>
        <w:widowControl w:val="0"/>
        <w:numPr>
          <w:ilvl w:val="0"/>
          <w:numId w:val="40"/>
        </w:numPr>
        <w:kinsoku/>
        <w:overflowPunct/>
        <w:topLinePunct w:val="0"/>
        <w:autoSpaceDE/>
        <w:autoSpaceDN/>
        <w:bidi w:val="0"/>
        <w:adjustRightInd/>
        <w:snapToGrid/>
        <w:spacing w:line="240" w:lineRule="auto"/>
        <w:ind w:left="0" w:leftChars="0" w:firstLine="40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景观演化的</w:t>
      </w:r>
      <w:r>
        <w:rPr>
          <w:rFonts w:hint="eastAsia" w:ascii="宋体" w:hAnsi="宋体" w:eastAsia="宋体" w:cs="宋体"/>
          <w:b/>
          <w:bCs/>
          <w:color w:val="4F81BD" w:themeColor="accent1"/>
          <w:sz w:val="21"/>
          <w:szCs w:val="21"/>
          <w14:textFill>
            <w14:solidFill>
              <w14:schemeClr w14:val="accent1"/>
            </w14:solidFill>
          </w14:textFill>
        </w:rPr>
        <w:t>人类主导性原理</w:t>
      </w:r>
    </w:p>
    <w:p>
      <w:pPr>
        <w:keepNext w:val="0"/>
        <w:keepLines w:val="0"/>
        <w:pageBreakBefore w:val="0"/>
        <w:widowControl w:val="0"/>
        <w:numPr>
          <w:ilvl w:val="0"/>
          <w:numId w:val="40"/>
        </w:numPr>
        <w:kinsoku/>
        <w:overflowPunct/>
        <w:topLinePunct w:val="0"/>
        <w:autoSpaceDE/>
        <w:autoSpaceDN/>
        <w:bidi w:val="0"/>
        <w:adjustRightInd/>
        <w:snapToGrid/>
        <w:spacing w:line="240" w:lineRule="auto"/>
        <w:ind w:left="0" w:leftChars="0" w:firstLine="40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景观的</w:t>
      </w:r>
      <w:r>
        <w:rPr>
          <w:rFonts w:hint="eastAsia" w:ascii="宋体" w:hAnsi="宋体" w:eastAsia="宋体" w:cs="宋体"/>
          <w:b/>
          <w:bCs/>
          <w:color w:val="4F81BD" w:themeColor="accent1"/>
          <w:sz w:val="21"/>
          <w:szCs w:val="21"/>
          <w14:textFill>
            <w14:solidFill>
              <w14:schemeClr w14:val="accent1"/>
            </w14:solidFill>
          </w14:textFill>
        </w:rPr>
        <w:t>演化动力机制</w:t>
      </w:r>
      <w:r>
        <w:rPr>
          <w:rFonts w:hint="eastAsia" w:ascii="宋体" w:hAnsi="宋体" w:eastAsia="宋体" w:cs="宋体"/>
          <w:b/>
          <w:bCs/>
          <w:color w:val="4F81BD" w:themeColor="accent1"/>
          <w:sz w:val="21"/>
          <w:szCs w:val="21"/>
          <w:lang w:val="en-US" w:eastAsia="zh-CN"/>
          <w14:textFill>
            <w14:solidFill>
              <w14:schemeClr w14:val="accent1"/>
            </w14:solidFill>
          </w14:textFill>
        </w:rPr>
        <w:t>体现</w:t>
      </w:r>
      <w:r>
        <w:rPr>
          <w:rFonts w:hint="eastAsia" w:ascii="宋体" w:hAnsi="宋体" w:eastAsia="宋体" w:cs="宋体"/>
          <w:sz w:val="21"/>
          <w:szCs w:val="21"/>
        </w:rPr>
        <w:t>在</w:t>
      </w:r>
      <w:r>
        <w:rPr>
          <w:rFonts w:hint="eastAsia" w:ascii="宋体" w:hAnsi="宋体" w:eastAsia="宋体" w:cs="宋体"/>
          <w:b/>
          <w:bCs/>
          <w:color w:val="9BBB59" w:themeColor="accent3"/>
          <w:sz w:val="21"/>
          <w:szCs w:val="21"/>
          <w14:textFill>
            <w14:solidFill>
              <w14:schemeClr w14:val="accent3"/>
            </w14:solidFill>
          </w14:textFill>
        </w:rPr>
        <w:t>自然干扰和人为活动</w:t>
      </w:r>
      <w:r>
        <w:rPr>
          <w:rFonts w:hint="eastAsia" w:ascii="宋体" w:hAnsi="宋体" w:eastAsia="宋体" w:cs="宋体"/>
          <w:sz w:val="21"/>
          <w:szCs w:val="21"/>
        </w:rPr>
        <w:t>两个方面。</w:t>
      </w:r>
    </w:p>
    <w:p>
      <w:pPr>
        <w:keepNext w:val="0"/>
        <w:keepLines w:val="0"/>
        <w:pageBreakBefore w:val="0"/>
        <w:widowControl w:val="0"/>
        <w:numPr>
          <w:ilvl w:val="0"/>
          <w:numId w:val="40"/>
        </w:numPr>
        <w:kinsoku/>
        <w:overflowPunct/>
        <w:topLinePunct w:val="0"/>
        <w:autoSpaceDE/>
        <w:autoSpaceDN/>
        <w:bidi w:val="0"/>
        <w:adjustRightInd/>
        <w:snapToGrid/>
        <w:spacing w:line="240" w:lineRule="auto"/>
        <w:ind w:left="0" w:leftChars="0" w:firstLine="40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景观</w:t>
      </w:r>
      <w:r>
        <w:rPr>
          <w:rFonts w:hint="eastAsia" w:ascii="宋体" w:hAnsi="宋体" w:eastAsia="宋体" w:cs="宋体"/>
          <w:b/>
          <w:bCs/>
          <w:color w:val="4F81BD" w:themeColor="accent1"/>
          <w:sz w:val="21"/>
          <w:szCs w:val="21"/>
          <w14:textFill>
            <w14:solidFill>
              <w14:schemeClr w14:val="accent1"/>
            </w14:solidFill>
          </w14:textFill>
        </w:rPr>
        <w:t>破碎化</w:t>
      </w:r>
      <w:r>
        <w:rPr>
          <w:rFonts w:hint="eastAsia" w:ascii="宋体" w:hAnsi="宋体" w:eastAsia="宋体" w:cs="宋体"/>
          <w:sz w:val="21"/>
          <w:szCs w:val="21"/>
        </w:rPr>
        <w:t>包括斑块数目、形状和内部生境的三个方面</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景观的结构和空间格局</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景观结构与空间格局</w:t>
      </w:r>
      <w:r>
        <w:rPr>
          <w:rFonts w:hint="eastAsia" w:ascii="宋体" w:hAnsi="宋体" w:eastAsia="宋体" w:cs="宋体"/>
          <w:sz w:val="21"/>
          <w:szCs w:val="21"/>
          <w:lang w:eastAsia="zh-CN"/>
        </w:rPr>
        <w:t>：</w:t>
      </w:r>
      <w:r>
        <w:rPr>
          <w:rFonts w:hint="eastAsia" w:ascii="宋体" w:hAnsi="宋体" w:eastAsia="宋体" w:cs="宋体"/>
          <w:sz w:val="21"/>
          <w:szCs w:val="21"/>
        </w:rPr>
        <w:t>是指景观组成</w:t>
      </w:r>
      <w:r>
        <w:rPr>
          <w:rFonts w:hint="eastAsia" w:ascii="宋体" w:hAnsi="宋体" w:eastAsia="宋体" w:cs="宋体"/>
          <w:b/>
          <w:bCs/>
          <w:color w:val="9BBB59" w:themeColor="accent3"/>
          <w:sz w:val="21"/>
          <w:szCs w:val="21"/>
          <w14:textFill>
            <w14:solidFill>
              <w14:schemeClr w14:val="accent3"/>
            </w14:solidFill>
          </w14:textFill>
        </w:rPr>
        <w:t>要素</w:t>
      </w:r>
      <w:r>
        <w:rPr>
          <w:rFonts w:hint="eastAsia" w:ascii="宋体" w:hAnsi="宋体" w:eastAsia="宋体" w:cs="宋体"/>
          <w:sz w:val="21"/>
          <w:szCs w:val="21"/>
        </w:rPr>
        <w:t>的类型、大小、形状、数目及其在</w:t>
      </w:r>
      <w:r>
        <w:rPr>
          <w:rFonts w:hint="eastAsia" w:ascii="宋体" w:hAnsi="宋体" w:eastAsia="宋体" w:cs="宋体"/>
          <w:b/>
          <w:bCs/>
          <w:color w:val="9BBB59" w:themeColor="accent3"/>
          <w:sz w:val="21"/>
          <w:szCs w:val="21"/>
          <w14:textFill>
            <w14:solidFill>
              <w14:schemeClr w14:val="accent3"/>
            </w14:solidFill>
          </w14:textFill>
        </w:rPr>
        <w:t>空间上分布与配置状况</w:t>
      </w:r>
      <w:r>
        <w:rPr>
          <w:rFonts w:hint="eastAsia" w:ascii="宋体" w:hAnsi="宋体" w:eastAsia="宋体" w:cs="宋体"/>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景观结构</w:t>
      </w:r>
      <w:r>
        <w:rPr>
          <w:rFonts w:hint="eastAsia" w:ascii="宋体" w:hAnsi="宋体" w:eastAsia="宋体" w:cs="宋体"/>
          <w:b/>
          <w:bCs/>
          <w:color w:val="8064A2" w:themeColor="accent4"/>
          <w:sz w:val="21"/>
          <w:szCs w:val="21"/>
          <w14:textFill>
            <w14:solidFill>
              <w14:schemeClr w14:val="accent4"/>
            </w14:solidFill>
          </w14:textFill>
        </w:rPr>
        <w:t>模型</w:t>
      </w:r>
      <w:r>
        <w:rPr>
          <w:rFonts w:hint="eastAsia" w:ascii="宋体" w:hAnsi="宋体" w:eastAsia="宋体" w:cs="宋体"/>
          <w:sz w:val="21"/>
          <w:szCs w:val="21"/>
        </w:rPr>
        <w:t>：斑块一廊道一基底模型 网络-结点模型 生态安全格局模型</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lang w:val="en-US" w:eastAsia="zh-CN"/>
          <w14:textFill>
            <w14:solidFill>
              <w14:schemeClr w14:val="accent4"/>
            </w14:solidFill>
          </w14:textFill>
        </w:rPr>
        <w:t>斑块</w:t>
      </w:r>
      <w:r>
        <w:rPr>
          <w:rFonts w:hint="eastAsia" w:ascii="宋体" w:hAnsi="宋体" w:eastAsia="宋体" w:cs="宋体"/>
          <w:sz w:val="21"/>
          <w:szCs w:val="21"/>
        </w:rPr>
        <w:t>：干扰斑块 残留斑块 环境资源斑块 引入斑块 再生斑块 短生斑块</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斑块的</w:t>
      </w:r>
      <w:r>
        <w:rPr>
          <w:rFonts w:hint="eastAsia" w:ascii="宋体" w:hAnsi="宋体" w:eastAsia="宋体" w:cs="宋体"/>
          <w:b/>
          <w:bCs/>
          <w:color w:val="8064A2" w:themeColor="accent4"/>
          <w:sz w:val="21"/>
          <w:szCs w:val="21"/>
          <w14:textFill>
            <w14:solidFill>
              <w14:schemeClr w14:val="accent4"/>
            </w14:solidFill>
          </w14:textFill>
        </w:rPr>
        <w:t>大小的影响</w:t>
      </w:r>
      <w:r>
        <w:rPr>
          <w:rFonts w:hint="eastAsia" w:ascii="宋体" w:hAnsi="宋体" w:eastAsia="宋体" w:cs="宋体"/>
          <w:sz w:val="21"/>
          <w:szCs w:val="21"/>
        </w:rPr>
        <w:t>：</w:t>
      </w:r>
    </w:p>
    <w:p>
      <w:pPr>
        <w:keepNext w:val="0"/>
        <w:keepLines w:val="0"/>
        <w:pageBreakBefore w:val="0"/>
        <w:widowControl w:val="0"/>
        <w:numPr>
          <w:ilvl w:val="0"/>
          <w:numId w:val="42"/>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对能量、营养物质分配的影响（内／缘比）</w:t>
      </w:r>
    </w:p>
    <w:p>
      <w:pPr>
        <w:keepNext w:val="0"/>
        <w:keepLines w:val="0"/>
        <w:pageBreakBefore w:val="0"/>
        <w:widowControl w:val="0"/>
        <w:numPr>
          <w:ilvl w:val="0"/>
          <w:numId w:val="42"/>
        </w:numPr>
        <w:kinsoku/>
        <w:overflowPunct/>
        <w:topLinePunct w:val="0"/>
        <w:autoSpaceDE/>
        <w:autoSpaceDN/>
        <w:bidi w:val="0"/>
        <w:adjustRightInd/>
        <w:snapToGrid/>
        <w:spacing w:line="240" w:lineRule="auto"/>
        <w:ind w:left="210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对物种数量的影响</w:t>
      </w:r>
    </w:p>
    <w:p>
      <w:pPr>
        <w:keepNext w:val="0"/>
        <w:keepLines w:val="0"/>
        <w:pageBreakBefore w:val="0"/>
        <w:widowControl w:val="0"/>
        <w:numPr>
          <w:ilvl w:val="0"/>
          <w:numId w:val="43"/>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一个大的自然保护区要比小的自然保护区</w:t>
      </w:r>
      <w:r>
        <w:rPr>
          <w:rFonts w:hint="eastAsia" w:ascii="宋体" w:hAnsi="宋体" w:eastAsia="宋体" w:cs="宋体"/>
          <w:b/>
          <w:bCs/>
          <w:color w:val="4F81BD" w:themeColor="accent1"/>
          <w:sz w:val="21"/>
          <w:szCs w:val="21"/>
          <w14:textFill>
            <w14:solidFill>
              <w14:schemeClr w14:val="accent1"/>
            </w14:solidFill>
          </w14:textFill>
        </w:rPr>
        <w:t>保存物种多</w:t>
      </w:r>
      <w:r>
        <w:rPr>
          <w:rFonts w:hint="eastAsia" w:ascii="宋体" w:hAnsi="宋体" w:eastAsia="宋体" w:cs="宋体"/>
          <w:sz w:val="21"/>
          <w:szCs w:val="21"/>
        </w:rPr>
        <w:t>；</w:t>
      </w:r>
    </w:p>
    <w:p>
      <w:pPr>
        <w:keepNext w:val="0"/>
        <w:keepLines w:val="0"/>
        <w:pageBreakBefore w:val="0"/>
        <w:widowControl w:val="0"/>
        <w:numPr>
          <w:ilvl w:val="0"/>
          <w:numId w:val="43"/>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一个</w:t>
      </w:r>
      <w:r>
        <w:rPr>
          <w:rFonts w:hint="eastAsia" w:ascii="宋体" w:hAnsi="宋体" w:eastAsia="宋体" w:cs="宋体"/>
          <w:b/>
          <w:bCs/>
          <w:color w:val="4F81BD" w:themeColor="accent1"/>
          <w:sz w:val="21"/>
          <w:szCs w:val="21"/>
          <w14:textFill>
            <w14:solidFill>
              <w14:schemeClr w14:val="accent1"/>
            </w14:solidFill>
          </w14:textFill>
        </w:rPr>
        <w:t>单一的大自然保护区</w:t>
      </w:r>
      <w:r>
        <w:rPr>
          <w:rFonts w:hint="eastAsia" w:ascii="宋体" w:hAnsi="宋体" w:eastAsia="宋体" w:cs="宋体"/>
          <w:sz w:val="21"/>
          <w:szCs w:val="21"/>
        </w:rPr>
        <w:t>要比总面积与其相当的几个小自然保护区为好；</w:t>
      </w:r>
    </w:p>
    <w:p>
      <w:pPr>
        <w:keepNext w:val="0"/>
        <w:keepLines w:val="0"/>
        <w:pageBreakBefore w:val="0"/>
        <w:widowControl w:val="0"/>
        <w:numPr>
          <w:ilvl w:val="0"/>
          <w:numId w:val="43"/>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若设计多个小自然保护区，应使它们尽量</w:t>
      </w:r>
      <w:r>
        <w:rPr>
          <w:rFonts w:hint="eastAsia" w:ascii="宋体" w:hAnsi="宋体" w:eastAsia="宋体" w:cs="宋体"/>
          <w:b/>
          <w:bCs/>
          <w:color w:val="4F81BD" w:themeColor="accent1"/>
          <w:sz w:val="21"/>
          <w:szCs w:val="21"/>
          <w14:textFill>
            <w14:solidFill>
              <w14:schemeClr w14:val="accent1"/>
            </w14:solidFill>
          </w14:textFill>
        </w:rPr>
        <w:t>靠得近</w:t>
      </w:r>
      <w:r>
        <w:rPr>
          <w:rFonts w:hint="eastAsia" w:ascii="宋体" w:hAnsi="宋体" w:eastAsia="宋体" w:cs="宋体"/>
          <w:sz w:val="21"/>
          <w:szCs w:val="21"/>
        </w:rPr>
        <w:t>一些，以</w:t>
      </w:r>
      <w:r>
        <w:rPr>
          <w:rFonts w:hint="eastAsia" w:ascii="宋体" w:hAnsi="宋体" w:eastAsia="宋体" w:cs="宋体"/>
          <w:b/>
          <w:bCs/>
          <w:color w:val="4F81BD" w:themeColor="accent1"/>
          <w:sz w:val="21"/>
          <w:szCs w:val="21"/>
          <w14:textFill>
            <w14:solidFill>
              <w14:schemeClr w14:val="accent1"/>
            </w14:solidFill>
          </w14:textFill>
        </w:rPr>
        <w:t>减少隔离程度</w:t>
      </w:r>
      <w:r>
        <w:rPr>
          <w:rFonts w:hint="eastAsia" w:ascii="宋体" w:hAnsi="宋体" w:eastAsia="宋体" w:cs="宋体"/>
          <w:sz w:val="21"/>
          <w:szCs w:val="21"/>
        </w:rPr>
        <w:t>；</w:t>
      </w:r>
    </w:p>
    <w:p>
      <w:pPr>
        <w:keepNext w:val="0"/>
        <w:keepLines w:val="0"/>
        <w:pageBreakBefore w:val="0"/>
        <w:widowControl w:val="0"/>
        <w:numPr>
          <w:ilvl w:val="0"/>
          <w:numId w:val="43"/>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使几个保护区</w:t>
      </w:r>
      <w:r>
        <w:rPr>
          <w:rFonts w:hint="eastAsia" w:ascii="宋体" w:hAnsi="宋体" w:eastAsia="宋体" w:cs="宋体"/>
          <w:b/>
          <w:bCs/>
          <w:color w:val="4F81BD" w:themeColor="accent1"/>
          <w:sz w:val="21"/>
          <w:szCs w:val="21"/>
          <w14:textFill>
            <w14:solidFill>
              <w14:schemeClr w14:val="accent1"/>
            </w14:solidFill>
          </w14:textFill>
        </w:rPr>
        <w:t>呈簇状配置</w:t>
      </w:r>
      <w:r>
        <w:rPr>
          <w:rFonts w:hint="eastAsia" w:ascii="宋体" w:hAnsi="宋体" w:eastAsia="宋体" w:cs="宋体"/>
          <w:sz w:val="21"/>
          <w:szCs w:val="21"/>
        </w:rPr>
        <w:t>，要比线状配置为好；</w:t>
      </w:r>
    </w:p>
    <w:p>
      <w:pPr>
        <w:keepNext w:val="0"/>
        <w:keepLines w:val="0"/>
        <w:pageBreakBefore w:val="0"/>
        <w:widowControl w:val="0"/>
        <w:numPr>
          <w:ilvl w:val="0"/>
          <w:numId w:val="43"/>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将几个保护区用</w:t>
      </w:r>
      <w:r>
        <w:rPr>
          <w:rFonts w:hint="eastAsia" w:ascii="宋体" w:hAnsi="宋体" w:eastAsia="宋体" w:cs="宋体"/>
          <w:b/>
          <w:bCs/>
          <w:color w:val="4F81BD" w:themeColor="accent1"/>
          <w:sz w:val="21"/>
          <w:szCs w:val="21"/>
          <w14:textFill>
            <w14:solidFill>
              <w14:schemeClr w14:val="accent1"/>
            </w14:solidFill>
          </w14:textFill>
        </w:rPr>
        <w:t>廊道</w:t>
      </w:r>
      <w:r>
        <w:rPr>
          <w:rFonts w:hint="eastAsia" w:ascii="宋体" w:hAnsi="宋体" w:eastAsia="宋体" w:cs="宋体"/>
          <w:sz w:val="21"/>
          <w:szCs w:val="21"/>
        </w:rPr>
        <w:t>连接起来，可便于很多物种</w:t>
      </w:r>
      <w:r>
        <w:rPr>
          <w:rFonts w:hint="eastAsia" w:ascii="宋体" w:hAnsi="宋体" w:eastAsia="宋体" w:cs="宋体"/>
          <w:b/>
          <w:bCs/>
          <w:color w:val="4F81BD" w:themeColor="accent1"/>
          <w:sz w:val="21"/>
          <w:szCs w:val="21"/>
          <w14:textFill>
            <w14:solidFill>
              <w14:schemeClr w14:val="accent1"/>
            </w14:solidFill>
          </w14:textFill>
        </w:rPr>
        <w:t>扩散</w:t>
      </w:r>
      <w:r>
        <w:rPr>
          <w:rFonts w:hint="eastAsia" w:ascii="宋体" w:hAnsi="宋体" w:eastAsia="宋体" w:cs="宋体"/>
          <w:sz w:val="21"/>
          <w:szCs w:val="21"/>
        </w:rPr>
        <w:t>；</w:t>
      </w:r>
    </w:p>
    <w:p>
      <w:pPr>
        <w:keepNext w:val="0"/>
        <w:keepLines w:val="0"/>
        <w:pageBreakBefore w:val="0"/>
        <w:widowControl w:val="0"/>
        <w:numPr>
          <w:ilvl w:val="0"/>
          <w:numId w:val="43"/>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应尽可能使保护区</w:t>
      </w:r>
      <w:r>
        <w:rPr>
          <w:rFonts w:hint="eastAsia" w:ascii="宋体" w:hAnsi="宋体" w:eastAsia="宋体" w:cs="宋体"/>
          <w:b/>
          <w:bCs/>
          <w:color w:val="4F81BD" w:themeColor="accent1"/>
          <w:sz w:val="21"/>
          <w:szCs w:val="21"/>
          <w14:textFill>
            <w14:solidFill>
              <w14:schemeClr w14:val="accent1"/>
            </w14:solidFill>
          </w14:textFill>
        </w:rPr>
        <w:t>成圆形</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边缘</w:t>
      </w:r>
      <w:r>
        <w:rPr>
          <w:rFonts w:hint="eastAsia" w:ascii="宋体" w:hAnsi="宋体" w:eastAsia="宋体" w:cs="宋体"/>
          <w:sz w:val="21"/>
          <w:szCs w:val="21"/>
        </w:rPr>
        <w:t>的类型：固有边缘 诱导边缘</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斑块</w:t>
      </w:r>
      <w:r>
        <w:rPr>
          <w:rFonts w:hint="eastAsia" w:ascii="宋体" w:hAnsi="宋体" w:eastAsia="宋体" w:cs="宋体"/>
          <w:b/>
          <w:bCs/>
          <w:color w:val="8064A2" w:themeColor="accent4"/>
          <w:sz w:val="21"/>
          <w:szCs w:val="21"/>
          <w14:textFill>
            <w14:solidFill>
              <w14:schemeClr w14:val="accent4"/>
            </w14:solidFill>
          </w14:textFill>
        </w:rPr>
        <w:t>相关性指标</w:t>
      </w:r>
      <w:r>
        <w:rPr>
          <w:rFonts w:hint="eastAsia" w:ascii="宋体" w:hAnsi="宋体" w:eastAsia="宋体" w:cs="宋体"/>
          <w:sz w:val="21"/>
          <w:szCs w:val="21"/>
        </w:rPr>
        <w:t>：单个斑块的隔离度 斑块间的易达性 斑块间的相互作用</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斑块总隔离度 多个斑块的分散度</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斑块的</w:t>
      </w:r>
      <w:r>
        <w:rPr>
          <w:rFonts w:hint="eastAsia" w:ascii="宋体" w:hAnsi="宋体" w:eastAsia="宋体" w:cs="宋体"/>
          <w:b/>
          <w:bCs/>
          <w:color w:val="8064A2" w:themeColor="accent4"/>
          <w:sz w:val="21"/>
          <w:szCs w:val="21"/>
          <w14:textFill>
            <w14:solidFill>
              <w14:schemeClr w14:val="accent4"/>
            </w14:solidFill>
          </w14:textFill>
        </w:rPr>
        <w:t>格局</w:t>
      </w:r>
      <w:r>
        <w:rPr>
          <w:rFonts w:hint="eastAsia" w:ascii="宋体" w:hAnsi="宋体" w:eastAsia="宋体" w:cs="宋体"/>
          <w:sz w:val="21"/>
          <w:szCs w:val="21"/>
        </w:rPr>
        <w:t>：随机分布、规则分布、聚集分布</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廊道</w:t>
      </w:r>
      <w:r>
        <w:rPr>
          <w:rFonts w:hint="eastAsia" w:ascii="宋体" w:hAnsi="宋体" w:eastAsia="宋体" w:cs="宋体"/>
          <w:sz w:val="21"/>
          <w:szCs w:val="21"/>
        </w:rPr>
        <w:t>：干扰型 残留型 环境资源型 人为引入型（线状 宽带 窄带）</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廊道的</w:t>
      </w:r>
      <w:r>
        <w:rPr>
          <w:rFonts w:hint="eastAsia" w:ascii="宋体" w:hAnsi="宋体" w:eastAsia="宋体" w:cs="宋体"/>
          <w:b/>
          <w:bCs/>
          <w:color w:val="8064A2" w:themeColor="accent4"/>
          <w:sz w:val="21"/>
          <w:szCs w:val="21"/>
          <w14:textFill>
            <w14:solidFill>
              <w14:schemeClr w14:val="accent4"/>
            </w14:solidFill>
          </w14:textFill>
        </w:rPr>
        <w:t>功能</w:t>
      </w:r>
      <w:r>
        <w:rPr>
          <w:rFonts w:hint="eastAsia" w:ascii="宋体" w:hAnsi="宋体" w:eastAsia="宋体" w:cs="宋体"/>
          <w:sz w:val="21"/>
          <w:szCs w:val="21"/>
        </w:rPr>
        <w:t>：栖息地作用 传输通道作用 过滤和阻抑作用 作为能量、物质和生物的源与汇 观赏的作用</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廊道网络可分为</w:t>
      </w:r>
      <w:r>
        <w:rPr>
          <w:rFonts w:hint="eastAsia" w:ascii="宋体" w:hAnsi="宋体" w:eastAsia="宋体" w:cs="宋体"/>
          <w:b/>
          <w:bCs/>
          <w:color w:val="8064A2" w:themeColor="accent4"/>
          <w:sz w:val="21"/>
          <w:szCs w:val="21"/>
          <w14:textFill>
            <w14:solidFill>
              <w14:schemeClr w14:val="accent4"/>
            </w14:solidFill>
          </w14:textFill>
        </w:rPr>
        <w:t>两种形式</w:t>
      </w:r>
      <w:r>
        <w:rPr>
          <w:rFonts w:hint="eastAsia" w:ascii="宋体" w:hAnsi="宋体" w:eastAsia="宋体" w:cs="宋体"/>
          <w:sz w:val="21"/>
          <w:szCs w:val="21"/>
        </w:rPr>
        <w:t>：分枝网络 环形网络</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网络在结构上的重要</w:t>
      </w:r>
      <w:r>
        <w:rPr>
          <w:rFonts w:hint="eastAsia" w:ascii="宋体" w:hAnsi="宋体" w:eastAsia="宋体" w:cs="宋体"/>
          <w:b/>
          <w:bCs/>
          <w:color w:val="8064A2" w:themeColor="accent4"/>
          <w:sz w:val="21"/>
          <w:szCs w:val="21"/>
          <w14:textFill>
            <w14:solidFill>
              <w14:schemeClr w14:val="accent4"/>
            </w14:solidFill>
          </w14:textFill>
        </w:rPr>
        <w:t>特点</w:t>
      </w:r>
      <w:r>
        <w:rPr>
          <w:rFonts w:hint="eastAsia" w:ascii="宋体" w:hAnsi="宋体" w:eastAsia="宋体" w:cs="宋体"/>
          <w:sz w:val="21"/>
          <w:szCs w:val="21"/>
        </w:rPr>
        <w:t>有</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结点类型、网状格局、网格大小、连通性、闭合性及网络中的廊道密度</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网格大小</w:t>
      </w:r>
      <w:r>
        <w:rPr>
          <w:rFonts w:hint="eastAsia" w:ascii="宋体" w:hAnsi="宋体" w:eastAsia="宋体" w:cs="宋体"/>
          <w:sz w:val="21"/>
          <w:szCs w:val="21"/>
        </w:rPr>
        <w:t>有重要的</w:t>
      </w:r>
      <w:r>
        <w:rPr>
          <w:rFonts w:hint="eastAsia" w:ascii="宋体" w:hAnsi="宋体" w:eastAsia="宋体" w:cs="宋体"/>
          <w:b/>
          <w:bCs/>
          <w:color w:val="8064A2" w:themeColor="accent4"/>
          <w:sz w:val="21"/>
          <w:szCs w:val="21"/>
          <w14:textFill>
            <w14:solidFill>
              <w14:schemeClr w14:val="accent4"/>
            </w14:solidFill>
          </w14:textFill>
        </w:rPr>
        <w:t>生态</w:t>
      </w:r>
      <w:r>
        <w:rPr>
          <w:rFonts w:hint="eastAsia" w:ascii="宋体" w:hAnsi="宋体" w:eastAsia="宋体" w:cs="宋体"/>
          <w:sz w:val="21"/>
          <w:szCs w:val="21"/>
        </w:rPr>
        <w:t>、</w:t>
      </w:r>
      <w:r>
        <w:rPr>
          <w:rFonts w:hint="eastAsia" w:ascii="宋体" w:hAnsi="宋体" w:eastAsia="宋体" w:cs="宋体"/>
          <w:b/>
          <w:bCs/>
          <w:color w:val="8064A2" w:themeColor="accent4"/>
          <w:sz w:val="21"/>
          <w:szCs w:val="21"/>
          <w14:textFill>
            <w14:solidFill>
              <w14:schemeClr w14:val="accent4"/>
            </w14:solidFill>
          </w14:textFill>
        </w:rPr>
        <w:t>经济</w:t>
      </w:r>
      <w:r>
        <w:rPr>
          <w:rFonts w:hint="eastAsia" w:ascii="宋体" w:hAnsi="宋体" w:eastAsia="宋体" w:cs="宋体"/>
          <w:sz w:val="21"/>
          <w:szCs w:val="21"/>
        </w:rPr>
        <w:t>意义：</w:t>
      </w:r>
    </w:p>
    <w:p>
      <w:pPr>
        <w:keepNext w:val="0"/>
        <w:keepLines w:val="0"/>
        <w:pageBreakBefore w:val="0"/>
        <w:widowControl w:val="0"/>
        <w:numPr>
          <w:ilvl w:val="0"/>
          <w:numId w:val="44"/>
        </w:numPr>
        <w:kinsoku/>
        <w:overflowPunct/>
        <w:topLinePunct w:val="0"/>
        <w:autoSpaceDE/>
        <w:autoSpaceDN/>
        <w:bidi w:val="0"/>
        <w:adjustRightInd/>
        <w:snapToGrid/>
        <w:spacing w:line="240" w:lineRule="auto"/>
        <w:ind w:left="33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防护林网的网眼大小与</w:t>
      </w:r>
      <w:r>
        <w:rPr>
          <w:rFonts w:hint="eastAsia" w:ascii="宋体" w:hAnsi="宋体" w:eastAsia="宋体" w:cs="宋体"/>
          <w:b/>
          <w:bCs/>
          <w:color w:val="4F81BD" w:themeColor="accent1"/>
          <w:sz w:val="21"/>
          <w:szCs w:val="21"/>
          <w14:textFill>
            <w14:solidFill>
              <w14:schemeClr w14:val="accent1"/>
            </w14:solidFill>
          </w14:textFill>
        </w:rPr>
        <w:t>防护效应</w:t>
      </w:r>
      <w:r>
        <w:rPr>
          <w:rFonts w:hint="eastAsia" w:ascii="宋体" w:hAnsi="宋体" w:eastAsia="宋体" w:cs="宋体"/>
          <w:sz w:val="21"/>
          <w:szCs w:val="21"/>
        </w:rPr>
        <w:t>关系密切。</w:t>
      </w:r>
    </w:p>
    <w:p>
      <w:pPr>
        <w:keepNext w:val="0"/>
        <w:keepLines w:val="0"/>
        <w:pageBreakBefore w:val="0"/>
        <w:widowControl w:val="0"/>
        <w:numPr>
          <w:ilvl w:val="0"/>
          <w:numId w:val="44"/>
        </w:numPr>
        <w:kinsoku/>
        <w:overflowPunct/>
        <w:topLinePunct w:val="0"/>
        <w:autoSpaceDE/>
        <w:autoSpaceDN/>
        <w:bidi w:val="0"/>
        <w:adjustRightInd/>
        <w:snapToGrid/>
        <w:spacing w:line="240" w:lineRule="auto"/>
        <w:ind w:left="33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研究景观网络中网眼大小与</w:t>
      </w:r>
      <w:r>
        <w:rPr>
          <w:rFonts w:hint="eastAsia" w:ascii="宋体" w:hAnsi="宋体" w:eastAsia="宋体" w:cs="宋体"/>
          <w:b/>
          <w:bCs/>
          <w:color w:val="4F81BD" w:themeColor="accent1"/>
          <w:sz w:val="21"/>
          <w:szCs w:val="21"/>
          <w14:textFill>
            <w14:solidFill>
              <w14:schemeClr w14:val="accent1"/>
            </w14:solidFill>
          </w14:textFill>
        </w:rPr>
        <w:t>物种粒度</w:t>
      </w:r>
      <w:r>
        <w:rPr>
          <w:rFonts w:hint="eastAsia" w:ascii="宋体" w:hAnsi="宋体" w:eastAsia="宋体" w:cs="宋体"/>
          <w:sz w:val="21"/>
          <w:szCs w:val="21"/>
        </w:rPr>
        <w:t>的关系特别重要</w:t>
      </w:r>
    </w:p>
    <w:p>
      <w:pPr>
        <w:keepNext w:val="0"/>
        <w:keepLines w:val="0"/>
        <w:pageBreakBefore w:val="0"/>
        <w:widowControl w:val="0"/>
        <w:numPr>
          <w:ilvl w:val="0"/>
          <w:numId w:val="44"/>
        </w:numPr>
        <w:kinsoku/>
        <w:overflowPunct/>
        <w:topLinePunct w:val="0"/>
        <w:autoSpaceDE/>
        <w:autoSpaceDN/>
        <w:bidi w:val="0"/>
        <w:adjustRightInd/>
        <w:snapToGrid/>
        <w:spacing w:line="240" w:lineRule="auto"/>
        <w:ind w:left="336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采伐作业和农业经济</w:t>
      </w:r>
      <w:r>
        <w:rPr>
          <w:rFonts w:hint="eastAsia" w:ascii="宋体" w:hAnsi="宋体" w:eastAsia="宋体" w:cs="宋体"/>
          <w:sz w:val="21"/>
          <w:szCs w:val="21"/>
        </w:rPr>
        <w:t>方面也有一定意义</w:t>
      </w:r>
    </w:p>
    <w:p>
      <w:pPr>
        <w:keepNext w:val="0"/>
        <w:keepLines w:val="0"/>
        <w:pageBreakBefore w:val="0"/>
        <w:widowControl w:val="0"/>
        <w:numPr>
          <w:ilvl w:val="0"/>
          <w:numId w:val="44"/>
        </w:numPr>
        <w:kinsoku/>
        <w:overflowPunct/>
        <w:topLinePunct w:val="0"/>
        <w:autoSpaceDE/>
        <w:autoSpaceDN/>
        <w:bidi w:val="0"/>
        <w:adjustRightInd/>
        <w:snapToGrid/>
        <w:spacing w:line="240" w:lineRule="auto"/>
        <w:ind w:left="336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城市规划建设</w:t>
      </w:r>
    </w:p>
    <w:p>
      <w:pPr>
        <w:keepNext w:val="0"/>
        <w:keepLines w:val="0"/>
        <w:pageBreakBefore w:val="0"/>
        <w:widowControl w:val="0"/>
        <w:numPr>
          <w:ilvl w:val="0"/>
          <w:numId w:val="44"/>
        </w:numPr>
        <w:kinsoku/>
        <w:overflowPunct/>
        <w:topLinePunct w:val="0"/>
        <w:autoSpaceDE/>
        <w:autoSpaceDN/>
        <w:bidi w:val="0"/>
        <w:adjustRightInd/>
        <w:snapToGrid/>
        <w:spacing w:line="240" w:lineRule="auto"/>
        <w:ind w:left="3360" w:leftChars="0" w:hanging="420" w:firstLineChars="0"/>
        <w:jc w:val="both"/>
        <w:textAlignment w:val="auto"/>
        <w:rPr>
          <w:rFonts w:hint="eastAsia" w:ascii="宋体" w:hAnsi="宋体" w:eastAsia="宋体" w:cs="宋体"/>
          <w:sz w:val="21"/>
          <w:szCs w:val="21"/>
        </w:rPr>
      </w:pPr>
      <w:r>
        <w:rPr>
          <w:rFonts w:hint="eastAsia" w:ascii="宋体" w:hAnsi="宋体" w:eastAsia="宋体" w:cs="宋体"/>
          <w:sz w:val="21"/>
          <w:szCs w:val="21"/>
        </w:rPr>
        <w:t>动物的</w:t>
      </w:r>
      <w:r>
        <w:rPr>
          <w:rFonts w:hint="eastAsia" w:ascii="宋体" w:hAnsi="宋体" w:eastAsia="宋体" w:cs="宋体"/>
          <w:b/>
          <w:bCs/>
          <w:color w:val="4F81BD" w:themeColor="accent1"/>
          <w:sz w:val="21"/>
          <w:szCs w:val="21"/>
          <w14:textFill>
            <w14:solidFill>
              <w14:schemeClr w14:val="accent1"/>
            </w14:solidFill>
          </w14:textFill>
        </w:rPr>
        <w:t>觅食、筑巢和迁移</w:t>
      </w:r>
      <w:r>
        <w:rPr>
          <w:rFonts w:hint="eastAsia" w:ascii="宋体" w:hAnsi="宋体" w:eastAsia="宋体" w:cs="宋体"/>
          <w:sz w:val="21"/>
          <w:szCs w:val="21"/>
        </w:rPr>
        <w:t>也起着非常重要的作用</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color w:val="000000"/>
          <w:sz w:val="21"/>
          <w:szCs w:val="21"/>
          <w:lang w:eastAsia="zh-CN"/>
        </w:rPr>
      </w:pPr>
      <w:r>
        <w:rPr>
          <w:rFonts w:hint="eastAsia" w:ascii="宋体" w:hAnsi="宋体" w:eastAsia="宋体" w:cs="宋体"/>
          <w:b/>
          <w:bCs/>
          <w:color w:val="8064A2" w:themeColor="accent4"/>
          <w:sz w:val="21"/>
          <w:szCs w:val="21"/>
          <w14:textFill>
            <w14:solidFill>
              <w14:schemeClr w14:val="accent4"/>
            </w14:solidFill>
          </w14:textFill>
        </w:rPr>
        <w:t>景观异质性</w:t>
      </w:r>
      <w:r>
        <w:rPr>
          <w:rFonts w:hint="eastAsia" w:ascii="宋体" w:hAnsi="宋体" w:eastAsia="宋体" w:cs="宋体"/>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是指在景观中对一个物种或更高级生物组织的存在起</w:t>
      </w:r>
      <w:r>
        <w:rPr>
          <w:rFonts w:hint="eastAsia" w:ascii="宋体" w:hAnsi="宋体" w:eastAsia="宋体" w:cs="宋体"/>
          <w:b/>
          <w:bCs/>
          <w:color w:val="4F81BD" w:themeColor="accent1"/>
          <w:sz w:val="21"/>
          <w:szCs w:val="21"/>
          <w14:textFill>
            <w14:solidFill>
              <w14:schemeClr w14:val="accent1"/>
            </w14:solidFill>
          </w14:textFill>
        </w:rPr>
        <w:t>决定作用的资源</w:t>
      </w:r>
      <w:r>
        <w:rPr>
          <w:rFonts w:hint="eastAsia" w:ascii="宋体" w:hAnsi="宋体" w:eastAsia="宋体" w:cs="宋体"/>
          <w:color w:val="000000"/>
          <w:sz w:val="21"/>
          <w:szCs w:val="21"/>
        </w:rPr>
        <w:t>在空间上或在时间上的</w:t>
      </w:r>
      <w:r>
        <w:rPr>
          <w:rFonts w:hint="eastAsia" w:ascii="宋体" w:hAnsi="宋体" w:eastAsia="宋体" w:cs="宋体"/>
          <w:b/>
          <w:bCs/>
          <w:color w:val="4F81BD" w:themeColor="accent1"/>
          <w:sz w:val="21"/>
          <w:szCs w:val="21"/>
          <w14:textFill>
            <w14:solidFill>
              <w14:schemeClr w14:val="accent1"/>
            </w14:solidFill>
          </w14:textFill>
        </w:rPr>
        <w:t>变异程度或强度</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lang w:eastAsia="zh-CN"/>
        </w:rPr>
      </w:pPr>
      <w:r>
        <w:rPr>
          <w:rFonts w:hint="eastAsia" w:ascii="宋体" w:hAnsi="宋体" w:eastAsia="宋体" w:cs="宋体"/>
          <w:color w:val="000000"/>
          <w:sz w:val="21"/>
          <w:szCs w:val="21"/>
        </w:rPr>
        <w:t>景观异质性的研究内容</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45"/>
        </w:numPr>
        <w:kinsoku/>
        <w:overflowPunct/>
        <w:topLinePunct w:val="0"/>
        <w:autoSpaceDE/>
        <w:autoSpaceDN/>
        <w:bidi w:val="0"/>
        <w:adjustRightInd/>
        <w:snapToGrid/>
        <w:spacing w:line="264" w:lineRule="auto"/>
        <w:ind w:left="2100" w:leftChars="0" w:firstLine="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空间</w:t>
      </w:r>
      <w:r>
        <w:rPr>
          <w:rFonts w:hint="eastAsia" w:ascii="宋体" w:hAnsi="宋体" w:eastAsia="宋体" w:cs="宋体"/>
          <w:color w:val="000000"/>
          <w:sz w:val="21"/>
          <w:szCs w:val="21"/>
        </w:rPr>
        <w:t>异质性</w:t>
      </w:r>
    </w:p>
    <w:p>
      <w:pPr>
        <w:keepNext w:val="0"/>
        <w:keepLines w:val="0"/>
        <w:pageBreakBefore w:val="0"/>
        <w:widowControl w:val="0"/>
        <w:numPr>
          <w:ilvl w:val="0"/>
          <w:numId w:val="45"/>
        </w:numPr>
        <w:kinsoku/>
        <w:overflowPunct/>
        <w:topLinePunct w:val="0"/>
        <w:autoSpaceDE/>
        <w:autoSpaceDN/>
        <w:bidi w:val="0"/>
        <w:adjustRightInd/>
        <w:snapToGrid/>
        <w:spacing w:line="264" w:lineRule="auto"/>
        <w:ind w:left="2100" w:leftChars="0" w:firstLine="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时间</w:t>
      </w:r>
      <w:r>
        <w:rPr>
          <w:rFonts w:hint="eastAsia" w:ascii="宋体" w:hAnsi="宋体" w:eastAsia="宋体" w:cs="宋体"/>
          <w:color w:val="000000"/>
          <w:sz w:val="21"/>
          <w:szCs w:val="21"/>
        </w:rPr>
        <w:t>异质性</w:t>
      </w:r>
    </w:p>
    <w:p>
      <w:pPr>
        <w:keepNext w:val="0"/>
        <w:keepLines w:val="0"/>
        <w:pageBreakBefore w:val="0"/>
        <w:widowControl w:val="0"/>
        <w:numPr>
          <w:ilvl w:val="0"/>
          <w:numId w:val="45"/>
        </w:numPr>
        <w:kinsoku/>
        <w:overflowPunct/>
        <w:topLinePunct w:val="0"/>
        <w:autoSpaceDE/>
        <w:autoSpaceDN/>
        <w:bidi w:val="0"/>
        <w:adjustRightInd/>
        <w:snapToGrid/>
        <w:spacing w:line="264" w:lineRule="auto"/>
        <w:ind w:left="2100" w:leftChars="0" w:firstLine="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功能</w:t>
      </w:r>
      <w:r>
        <w:rPr>
          <w:rFonts w:hint="eastAsia" w:ascii="宋体" w:hAnsi="宋体" w:eastAsia="宋体" w:cs="宋体"/>
          <w:color w:val="000000"/>
          <w:sz w:val="21"/>
          <w:szCs w:val="21"/>
        </w:rPr>
        <w:t>异质性</w:t>
      </w:r>
    </w:p>
    <w:p>
      <w:pPr>
        <w:keepNext w:val="0"/>
        <w:keepLines w:val="0"/>
        <w:pageBreakBefore w:val="0"/>
        <w:widowControl w:val="0"/>
        <w:numPr>
          <w:ilvl w:val="0"/>
          <w:numId w:val="45"/>
        </w:numPr>
        <w:tabs>
          <w:tab w:val="left" w:pos="2901"/>
        </w:tabs>
        <w:kinsoku/>
        <w:overflowPunct/>
        <w:topLinePunct w:val="0"/>
        <w:autoSpaceDE/>
        <w:autoSpaceDN/>
        <w:bidi w:val="0"/>
        <w:adjustRightInd/>
        <w:snapToGrid/>
        <w:spacing w:line="264" w:lineRule="auto"/>
        <w:ind w:left="2100" w:leftChars="0" w:firstLine="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基质</w:t>
      </w:r>
      <w:r>
        <w:rPr>
          <w:rFonts w:hint="eastAsia" w:ascii="宋体" w:hAnsi="宋体" w:eastAsia="宋体" w:cs="宋体"/>
          <w:color w:val="000000"/>
          <w:sz w:val="21"/>
          <w:szCs w:val="21"/>
        </w:rPr>
        <w:t>异质性</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景观异质性的特点：</w:t>
      </w:r>
    </w:p>
    <w:p>
      <w:pPr>
        <w:keepNext w:val="0"/>
        <w:keepLines w:val="0"/>
        <w:pageBreakBefore w:val="0"/>
        <w:widowControl w:val="0"/>
        <w:numPr>
          <w:ilvl w:val="0"/>
          <w:numId w:val="46"/>
        </w:numPr>
        <w:kinsoku/>
        <w:overflowPunct/>
        <w:topLinePunct w:val="0"/>
        <w:autoSpaceDE/>
        <w:autoSpaceDN/>
        <w:bidi w:val="0"/>
        <w:adjustRightInd/>
        <w:snapToGrid/>
        <w:spacing w:line="264"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异质性是景观系统属性</w:t>
      </w:r>
      <w:r>
        <w:rPr>
          <w:rFonts w:hint="eastAsia" w:ascii="宋体" w:hAnsi="宋体" w:eastAsia="宋体" w:cs="宋体"/>
          <w:b/>
          <w:bCs/>
          <w:color w:val="4F81BD" w:themeColor="accent1"/>
          <w:sz w:val="21"/>
          <w:szCs w:val="21"/>
          <w14:textFill>
            <w14:solidFill>
              <w14:schemeClr w14:val="accent1"/>
            </w14:solidFill>
          </w14:textFill>
        </w:rPr>
        <w:t>在空间上或时间上</w:t>
      </w:r>
      <w:r>
        <w:rPr>
          <w:rFonts w:hint="eastAsia" w:ascii="宋体" w:hAnsi="宋体" w:eastAsia="宋体" w:cs="宋体"/>
          <w:color w:val="000000"/>
          <w:sz w:val="21"/>
          <w:szCs w:val="21"/>
        </w:rPr>
        <w:t>的复杂性和变异性，在生物系统的</w:t>
      </w:r>
      <w:r>
        <w:rPr>
          <w:rFonts w:hint="eastAsia" w:ascii="宋体" w:hAnsi="宋体" w:eastAsia="宋体" w:cs="宋体"/>
          <w:b/>
          <w:bCs/>
          <w:color w:val="4F81BD" w:themeColor="accent1"/>
          <w:sz w:val="21"/>
          <w:szCs w:val="21"/>
          <w14:textFill>
            <w14:solidFill>
              <w14:schemeClr w14:val="accent1"/>
            </w14:solidFill>
          </w14:textFill>
        </w:rPr>
        <w:t>各个层次上都存在（绝对性）</w:t>
      </w:r>
    </w:p>
    <w:p>
      <w:pPr>
        <w:keepNext w:val="0"/>
        <w:keepLines w:val="0"/>
        <w:pageBreakBefore w:val="0"/>
        <w:widowControl w:val="0"/>
        <w:numPr>
          <w:ilvl w:val="0"/>
          <w:numId w:val="46"/>
        </w:numPr>
        <w:kinsoku/>
        <w:overflowPunct/>
        <w:topLinePunct w:val="0"/>
        <w:autoSpaceDE/>
        <w:autoSpaceDN/>
        <w:bidi w:val="0"/>
        <w:adjustRightInd/>
        <w:snapToGrid/>
        <w:spacing w:line="264"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景观异质性</w:t>
      </w:r>
      <w:r>
        <w:rPr>
          <w:rFonts w:hint="eastAsia" w:ascii="宋体" w:hAnsi="宋体" w:eastAsia="宋体" w:cs="宋体"/>
          <w:b/>
          <w:bCs/>
          <w:color w:val="4F81BD" w:themeColor="accent1"/>
          <w:sz w:val="21"/>
          <w:szCs w:val="21"/>
          <w14:textFill>
            <w14:solidFill>
              <w14:schemeClr w14:val="accent1"/>
            </w14:solidFill>
          </w14:textFill>
        </w:rPr>
        <w:t>依赖于尺度的变化</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left="2520" w:leftChars="200" w:hanging="2100" w:hangingChars="10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景观异质性的重要性：人类和动物均需要2种以上景观要素才能生存与发展 抵抗 恢复 流动 生态多样性 对干扰的影响 稳定性</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景观空间格局</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包括空间异质性、空间相关性和空间规律性</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空间格局：均匀分布、聚集布局、线状布局、平行布局</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根据Forman理论，景观空间格局可分为以下四大类：</w:t>
      </w:r>
    </w:p>
    <w:p>
      <w:pPr>
        <w:keepNext w:val="0"/>
        <w:keepLines w:val="0"/>
        <w:pageBreakBefore w:val="0"/>
        <w:widowControl w:val="0"/>
        <w:kinsoku/>
        <w:overflowPunct/>
        <w:topLinePunct w:val="0"/>
        <w:autoSpaceDE/>
        <w:autoSpaceDN/>
        <w:bidi w:val="0"/>
        <w:adjustRightInd/>
        <w:snapToGrid/>
        <w:spacing w:line="264" w:lineRule="auto"/>
        <w:ind w:firstLine="4620" w:firstLineChars="2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分散的斑块景观 网络景观 棋盘状景观 交错景观</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我国常见城市绿地系统空间格局：</w:t>
      </w:r>
    </w:p>
    <w:p>
      <w:pPr>
        <w:keepNext w:val="0"/>
        <w:keepLines w:val="0"/>
        <w:pageBreakBefore w:val="0"/>
        <w:widowControl w:val="0"/>
        <w:numPr>
          <w:ilvl w:val="0"/>
          <w:numId w:val="47"/>
        </w:numPr>
        <w:kinsoku/>
        <w:overflowPunct/>
        <w:topLinePunct w:val="0"/>
        <w:autoSpaceDE/>
        <w:autoSpaceDN/>
        <w:bidi w:val="0"/>
        <w:adjustRightInd/>
        <w:snapToGrid/>
        <w:spacing w:line="264" w:lineRule="auto"/>
        <w:ind w:left="315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点状</w:t>
      </w:r>
      <w:r>
        <w:rPr>
          <w:rFonts w:hint="eastAsia" w:ascii="宋体" w:hAnsi="宋体" w:eastAsia="宋体" w:cs="宋体"/>
          <w:color w:val="000000"/>
          <w:sz w:val="21"/>
          <w:szCs w:val="21"/>
        </w:rPr>
        <w:t>绿地布局</w:t>
      </w:r>
    </w:p>
    <w:p>
      <w:pPr>
        <w:keepNext w:val="0"/>
        <w:keepLines w:val="0"/>
        <w:pageBreakBefore w:val="0"/>
        <w:widowControl w:val="0"/>
        <w:numPr>
          <w:ilvl w:val="0"/>
          <w:numId w:val="47"/>
        </w:numPr>
        <w:kinsoku/>
        <w:overflowPunct/>
        <w:topLinePunct w:val="0"/>
        <w:autoSpaceDE/>
        <w:autoSpaceDN/>
        <w:bidi w:val="0"/>
        <w:adjustRightInd/>
        <w:snapToGrid/>
        <w:spacing w:line="264" w:lineRule="auto"/>
        <w:ind w:left="315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环状</w:t>
      </w:r>
      <w:r>
        <w:rPr>
          <w:rFonts w:hint="eastAsia" w:ascii="宋体" w:hAnsi="宋体" w:eastAsia="宋体" w:cs="宋体"/>
          <w:color w:val="000000"/>
          <w:sz w:val="21"/>
          <w:szCs w:val="21"/>
        </w:rPr>
        <w:t>绿地布局</w:t>
      </w:r>
    </w:p>
    <w:p>
      <w:pPr>
        <w:keepNext w:val="0"/>
        <w:keepLines w:val="0"/>
        <w:pageBreakBefore w:val="0"/>
        <w:widowControl w:val="0"/>
        <w:numPr>
          <w:ilvl w:val="0"/>
          <w:numId w:val="47"/>
        </w:numPr>
        <w:kinsoku/>
        <w:overflowPunct/>
        <w:topLinePunct w:val="0"/>
        <w:autoSpaceDE/>
        <w:autoSpaceDN/>
        <w:bidi w:val="0"/>
        <w:adjustRightInd/>
        <w:snapToGrid/>
        <w:spacing w:line="264" w:lineRule="auto"/>
        <w:ind w:left="315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带状</w:t>
      </w:r>
      <w:r>
        <w:rPr>
          <w:rFonts w:hint="eastAsia" w:ascii="宋体" w:hAnsi="宋体" w:eastAsia="宋体" w:cs="宋体"/>
          <w:color w:val="000000"/>
          <w:sz w:val="21"/>
          <w:szCs w:val="21"/>
        </w:rPr>
        <w:t>绿地布局</w:t>
      </w:r>
    </w:p>
    <w:p>
      <w:pPr>
        <w:keepNext w:val="0"/>
        <w:keepLines w:val="0"/>
        <w:pageBreakBefore w:val="0"/>
        <w:widowControl w:val="0"/>
        <w:numPr>
          <w:ilvl w:val="0"/>
          <w:numId w:val="47"/>
        </w:numPr>
        <w:kinsoku/>
        <w:overflowPunct/>
        <w:topLinePunct w:val="0"/>
        <w:autoSpaceDE/>
        <w:autoSpaceDN/>
        <w:bidi w:val="0"/>
        <w:adjustRightInd/>
        <w:snapToGrid/>
        <w:spacing w:line="264" w:lineRule="auto"/>
        <w:ind w:left="315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楔状</w:t>
      </w:r>
      <w:r>
        <w:rPr>
          <w:rFonts w:hint="eastAsia" w:ascii="宋体" w:hAnsi="宋体" w:eastAsia="宋体" w:cs="宋体"/>
          <w:color w:val="000000"/>
          <w:sz w:val="21"/>
          <w:szCs w:val="21"/>
        </w:rPr>
        <w:t>绿地布局</w:t>
      </w:r>
    </w:p>
    <w:p>
      <w:pPr>
        <w:keepNext w:val="0"/>
        <w:keepLines w:val="0"/>
        <w:pageBreakBefore w:val="0"/>
        <w:widowControl w:val="0"/>
        <w:numPr>
          <w:ilvl w:val="0"/>
          <w:numId w:val="47"/>
        </w:numPr>
        <w:kinsoku/>
        <w:overflowPunct/>
        <w:topLinePunct w:val="0"/>
        <w:autoSpaceDE/>
        <w:autoSpaceDN/>
        <w:bidi w:val="0"/>
        <w:adjustRightInd/>
        <w:snapToGrid/>
        <w:spacing w:line="264" w:lineRule="auto"/>
        <w:ind w:left="315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混合式</w:t>
      </w:r>
      <w:r>
        <w:rPr>
          <w:rFonts w:hint="eastAsia" w:ascii="宋体" w:hAnsi="宋体" w:eastAsia="宋体" w:cs="宋体"/>
          <w:color w:val="000000"/>
          <w:sz w:val="21"/>
          <w:szCs w:val="21"/>
        </w:rPr>
        <w:t>绿地布局</w:t>
      </w:r>
    </w:p>
    <w:p>
      <w:pPr>
        <w:keepNext w:val="0"/>
        <w:keepLines w:val="0"/>
        <w:pageBreakBefore w:val="0"/>
        <w:widowControl w:val="0"/>
        <w:numPr>
          <w:numId w:val="0"/>
        </w:numPr>
        <w:kinsoku/>
        <w:overflowPunct/>
        <w:topLinePunct w:val="0"/>
        <w:autoSpaceDE/>
        <w:autoSpaceDN/>
        <w:bidi w:val="0"/>
        <w:adjustRightInd/>
        <w:snapToGrid/>
        <w:spacing w:line="264" w:lineRule="auto"/>
        <w:ind w:left="2730" w:leftChars="0"/>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空间关联类型</w:t>
      </w:r>
      <w:r>
        <w:rPr>
          <w:rFonts w:hint="eastAsia" w:ascii="宋体" w:hAnsi="宋体" w:eastAsia="宋体" w:cs="宋体"/>
          <w:color w:val="000000"/>
          <w:sz w:val="21"/>
          <w:szCs w:val="21"/>
        </w:rPr>
        <w:t>：正相关联 负相关联 随机关联</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景观动态变化</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缓慢过程 突发性的灾变</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影响景观稳定性的主要因素：地貌、气候、土壤、生物以及各种干扰</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斑块动态</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264"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是指斑块</w:t>
      </w:r>
      <w:r>
        <w:rPr>
          <w:rFonts w:hint="eastAsia" w:ascii="宋体" w:hAnsi="宋体" w:eastAsia="宋体" w:cs="宋体"/>
          <w:b/>
          <w:bCs/>
          <w:color w:val="4F81BD" w:themeColor="accent1"/>
          <w:sz w:val="21"/>
          <w:szCs w:val="21"/>
          <w14:textFill>
            <w14:solidFill>
              <w14:schemeClr w14:val="accent1"/>
            </w14:solidFill>
          </w14:textFill>
        </w:rPr>
        <w:t>个体本身的状态变化</w:t>
      </w:r>
      <w:r>
        <w:rPr>
          <w:rFonts w:hint="eastAsia" w:ascii="宋体" w:hAnsi="宋体" w:eastAsia="宋体" w:cs="宋体"/>
          <w:color w:val="000000"/>
          <w:sz w:val="21"/>
          <w:szCs w:val="21"/>
        </w:rPr>
        <w:t>和斑块镶嵌体</w:t>
      </w:r>
      <w:r>
        <w:rPr>
          <w:rFonts w:hint="eastAsia" w:ascii="宋体" w:hAnsi="宋体" w:eastAsia="宋体" w:cs="宋体"/>
          <w:b/>
          <w:bCs/>
          <w:color w:val="4F81BD" w:themeColor="accent1"/>
          <w:sz w:val="21"/>
          <w:szCs w:val="21"/>
          <w14:textFill>
            <w14:solidFill>
              <w14:schemeClr w14:val="accent1"/>
            </w14:solidFill>
          </w14:textFill>
        </w:rPr>
        <w:t>水平上的结构和功能</w:t>
      </w:r>
      <w:r>
        <w:rPr>
          <w:rFonts w:hint="eastAsia" w:ascii="宋体" w:hAnsi="宋体" w:eastAsia="宋体" w:cs="宋体"/>
          <w:color w:val="000000"/>
          <w:sz w:val="21"/>
          <w:szCs w:val="21"/>
        </w:rPr>
        <w:t>的变化</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景观变化的空间模式：边缘式 廊道式 单核心式 多核心式 散布式 随机式“颌状”空间模式与边缘式相比，</w:t>
      </w:r>
    </w:p>
    <w:p>
      <w:pPr>
        <w:keepNext w:val="0"/>
        <w:keepLines w:val="0"/>
        <w:pageBreakBefore w:val="0"/>
        <w:widowControl w:val="0"/>
        <w:numPr>
          <w:ilvl w:val="0"/>
          <w:numId w:val="0"/>
        </w:numPr>
        <w:kinsoku/>
        <w:overflowPunct/>
        <w:topLinePunct w:val="0"/>
        <w:autoSpaceDE/>
        <w:autoSpaceDN/>
        <w:bidi w:val="0"/>
        <w:adjustRightInd/>
        <w:snapToGrid/>
        <w:spacing w:line="264" w:lineRule="auto"/>
        <w:ind w:leftChars="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颌状模式</w:t>
      </w:r>
      <w:r>
        <w:rPr>
          <w:rFonts w:hint="eastAsia" w:ascii="宋体" w:hAnsi="宋体" w:eastAsia="宋体" w:cs="宋体"/>
          <w:color w:val="000000"/>
          <w:sz w:val="21"/>
          <w:szCs w:val="21"/>
        </w:rPr>
        <w:t>有3个优点：</w:t>
      </w:r>
    </w:p>
    <w:p>
      <w:pPr>
        <w:keepNext w:val="0"/>
        <w:keepLines w:val="0"/>
        <w:pageBreakBefore w:val="0"/>
        <w:widowControl w:val="0"/>
        <w:numPr>
          <w:ilvl w:val="0"/>
          <w:numId w:val="48"/>
        </w:numPr>
        <w:kinsoku/>
        <w:overflowPunct/>
        <w:topLinePunct w:val="0"/>
        <w:autoSpaceDE/>
        <w:autoSpaceDN/>
        <w:bidi w:val="0"/>
        <w:adjustRightInd/>
        <w:snapToGrid/>
        <w:spacing w:line="264" w:lineRule="auto"/>
        <w:ind w:left="1680" w:leftChars="0" w:firstLine="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一直</w:t>
      </w:r>
      <w:r>
        <w:rPr>
          <w:rFonts w:hint="eastAsia" w:ascii="宋体" w:hAnsi="宋体" w:eastAsia="宋体" w:cs="宋体"/>
          <w:b/>
          <w:bCs/>
          <w:color w:val="4F81BD" w:themeColor="accent1"/>
          <w:sz w:val="21"/>
          <w:szCs w:val="21"/>
          <w14:textFill>
            <w14:solidFill>
              <w14:schemeClr w14:val="accent1"/>
            </w14:solidFill>
          </w14:textFill>
        </w:rPr>
        <w:t>维持原来方形的生境斑块</w:t>
      </w:r>
      <w:r>
        <w:rPr>
          <w:rFonts w:hint="eastAsia" w:ascii="宋体" w:hAnsi="宋体" w:eastAsia="宋体" w:cs="宋体"/>
          <w:color w:val="000000"/>
          <w:sz w:val="21"/>
          <w:szCs w:val="21"/>
        </w:rPr>
        <w:t>，特别是在镶嵌序列的最后阶段；</w:t>
      </w:r>
    </w:p>
    <w:p>
      <w:pPr>
        <w:keepNext w:val="0"/>
        <w:keepLines w:val="0"/>
        <w:pageBreakBefore w:val="0"/>
        <w:widowControl w:val="0"/>
        <w:numPr>
          <w:ilvl w:val="0"/>
          <w:numId w:val="48"/>
        </w:numPr>
        <w:kinsoku/>
        <w:overflowPunct/>
        <w:topLinePunct w:val="0"/>
        <w:autoSpaceDE/>
        <w:autoSpaceDN/>
        <w:bidi w:val="0"/>
        <w:adjustRightInd/>
        <w:snapToGrid/>
        <w:spacing w:line="264" w:lineRule="auto"/>
        <w:ind w:left="1680" w:leftChars="0" w:firstLine="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廊道连接性</w:t>
      </w:r>
      <w:r>
        <w:rPr>
          <w:rFonts w:hint="eastAsia" w:ascii="宋体" w:hAnsi="宋体" w:eastAsia="宋体" w:cs="宋体"/>
          <w:color w:val="000000"/>
          <w:sz w:val="21"/>
          <w:szCs w:val="21"/>
        </w:rPr>
        <w:t>得到加强；</w:t>
      </w:r>
    </w:p>
    <w:p>
      <w:pPr>
        <w:keepNext w:val="0"/>
        <w:keepLines w:val="0"/>
        <w:pageBreakBefore w:val="0"/>
        <w:widowControl w:val="0"/>
        <w:numPr>
          <w:ilvl w:val="0"/>
          <w:numId w:val="48"/>
        </w:numPr>
        <w:kinsoku/>
        <w:overflowPunct/>
        <w:topLinePunct w:val="0"/>
        <w:autoSpaceDE/>
        <w:autoSpaceDN/>
        <w:bidi w:val="0"/>
        <w:adjustRightInd/>
        <w:snapToGrid/>
        <w:spacing w:line="264" w:lineRule="auto"/>
        <w:ind w:left="1680" w:leftChars="0" w:firstLine="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明显增加</w:t>
      </w:r>
      <w:r>
        <w:rPr>
          <w:rFonts w:hint="eastAsia" w:ascii="宋体" w:hAnsi="宋体" w:eastAsia="宋体" w:cs="宋体"/>
          <w:b/>
          <w:bCs/>
          <w:color w:val="4F81BD" w:themeColor="accent1"/>
          <w:sz w:val="21"/>
          <w:szCs w:val="21"/>
          <w14:textFill>
            <w14:solidFill>
              <w14:schemeClr w14:val="accent1"/>
            </w14:solidFill>
          </w14:textFill>
        </w:rPr>
        <w:t>边界长度</w:t>
      </w:r>
      <w:r>
        <w:rPr>
          <w:rFonts w:hint="eastAsia" w:ascii="宋体" w:hAnsi="宋体" w:eastAsia="宋体" w:cs="宋体"/>
          <w:color w:val="000000"/>
          <w:sz w:val="21"/>
          <w:szCs w:val="21"/>
        </w:rPr>
        <w:t>，为</w:t>
      </w:r>
      <w:r>
        <w:rPr>
          <w:rFonts w:hint="eastAsia" w:ascii="宋体" w:hAnsi="宋体" w:eastAsia="宋体" w:cs="宋体"/>
          <w:b/>
          <w:bCs/>
          <w:color w:val="4F81BD" w:themeColor="accent1"/>
          <w:sz w:val="21"/>
          <w:szCs w:val="21"/>
          <w14:textFill>
            <w14:solidFill>
              <w14:schemeClr w14:val="accent1"/>
            </w14:solidFill>
          </w14:textFill>
        </w:rPr>
        <w:t>多生境物种和边缘种</w:t>
      </w:r>
      <w:r>
        <w:rPr>
          <w:rFonts w:hint="eastAsia" w:ascii="宋体" w:hAnsi="宋体" w:eastAsia="宋体" w:cs="宋体"/>
          <w:color w:val="000000"/>
          <w:sz w:val="21"/>
          <w:szCs w:val="21"/>
        </w:rPr>
        <w:t>提供更多的生境。</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景观破碎化</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是指由于</w:t>
      </w:r>
      <w:r>
        <w:rPr>
          <w:rFonts w:hint="eastAsia" w:ascii="宋体" w:hAnsi="宋体" w:eastAsia="宋体" w:cs="宋体"/>
          <w:b/>
          <w:bCs/>
          <w:color w:val="4F81BD" w:themeColor="accent1"/>
          <w:sz w:val="21"/>
          <w:szCs w:val="21"/>
          <w14:textFill>
            <w14:solidFill>
              <w14:schemeClr w14:val="accent1"/>
            </w14:solidFill>
          </w14:textFill>
        </w:rPr>
        <w:t>自然或人为干扰</w:t>
      </w:r>
      <w:r>
        <w:rPr>
          <w:rFonts w:hint="eastAsia" w:ascii="宋体" w:hAnsi="宋体" w:eastAsia="宋体" w:cs="宋体"/>
          <w:color w:val="000000"/>
          <w:sz w:val="21"/>
          <w:szCs w:val="21"/>
        </w:rPr>
        <w:t>导致景观由</w:t>
      </w:r>
      <w:r>
        <w:rPr>
          <w:rFonts w:hint="eastAsia" w:ascii="宋体" w:hAnsi="宋体" w:eastAsia="宋体" w:cs="宋体"/>
          <w:b/>
          <w:bCs/>
          <w:color w:val="4F81BD" w:themeColor="accent1"/>
          <w:sz w:val="21"/>
          <w:szCs w:val="21"/>
          <w14:textFill>
            <w14:solidFill>
              <w14:schemeClr w14:val="accent1"/>
            </w14:solidFill>
          </w14:textFill>
        </w:rPr>
        <w:t>简单趋向复杂</w:t>
      </w:r>
      <w:r>
        <w:rPr>
          <w:rFonts w:hint="eastAsia" w:ascii="宋体" w:hAnsi="宋体" w:eastAsia="宋体" w:cs="宋体"/>
          <w:color w:val="000000"/>
          <w:sz w:val="21"/>
          <w:szCs w:val="21"/>
        </w:rPr>
        <w:t>的过程，即景观由</w:t>
      </w:r>
      <w:r>
        <w:rPr>
          <w:rFonts w:hint="eastAsia" w:ascii="宋体" w:hAnsi="宋体" w:eastAsia="宋体" w:cs="宋体"/>
          <w:b/>
          <w:bCs/>
          <w:color w:val="9BBB59" w:themeColor="accent3"/>
          <w:sz w:val="21"/>
          <w:szCs w:val="21"/>
          <w14:textFill>
            <w14:solidFill>
              <w14:schemeClr w14:val="accent3"/>
            </w14:solidFill>
          </w14:textFill>
        </w:rPr>
        <w:t>单一、均质和连续</w:t>
      </w:r>
      <w:r>
        <w:rPr>
          <w:rFonts w:hint="eastAsia" w:ascii="宋体" w:hAnsi="宋体" w:eastAsia="宋体" w:cs="宋体"/>
          <w:color w:val="000000"/>
          <w:sz w:val="21"/>
          <w:szCs w:val="21"/>
        </w:rPr>
        <w:t>的</w:t>
      </w:r>
      <w:r>
        <w:rPr>
          <w:rFonts w:hint="eastAsia" w:ascii="宋体" w:hAnsi="宋体" w:eastAsia="宋体" w:cs="宋体"/>
          <w:b/>
          <w:bCs/>
          <w:color w:val="9BBB59" w:themeColor="accent3"/>
          <w:sz w:val="21"/>
          <w:szCs w:val="21"/>
          <w14:textFill>
            <w14:solidFill>
              <w14:schemeClr w14:val="accent3"/>
            </w14:solidFill>
          </w14:textFill>
        </w:rPr>
        <w:t>整体</w:t>
      </w:r>
      <w:r>
        <w:rPr>
          <w:rFonts w:hint="eastAsia" w:ascii="宋体" w:hAnsi="宋体" w:eastAsia="宋体" w:cs="宋体"/>
          <w:color w:val="000000"/>
          <w:sz w:val="21"/>
          <w:szCs w:val="21"/>
        </w:rPr>
        <w:t>趋向于</w:t>
      </w:r>
      <w:r>
        <w:rPr>
          <w:rFonts w:hint="eastAsia" w:ascii="宋体" w:hAnsi="宋体" w:eastAsia="宋体" w:cs="宋体"/>
          <w:b/>
          <w:bCs/>
          <w:color w:val="4F81BD" w:themeColor="accent1"/>
          <w:sz w:val="21"/>
          <w:szCs w:val="21"/>
          <w14:textFill>
            <w14:solidFill>
              <w14:schemeClr w14:val="accent1"/>
            </w14:solidFill>
          </w14:textFill>
        </w:rPr>
        <w:t>复杂，异质和不连续</w:t>
      </w:r>
      <w:r>
        <w:rPr>
          <w:rFonts w:hint="eastAsia" w:ascii="宋体" w:hAnsi="宋体" w:eastAsia="宋体" w:cs="宋体"/>
          <w:color w:val="000000"/>
          <w:sz w:val="21"/>
          <w:szCs w:val="21"/>
        </w:rPr>
        <w:t>的</w:t>
      </w:r>
      <w:r>
        <w:rPr>
          <w:rFonts w:hint="eastAsia" w:ascii="宋体" w:hAnsi="宋体" w:eastAsia="宋体" w:cs="宋体"/>
          <w:b/>
          <w:bCs/>
          <w:color w:val="9BBB59" w:themeColor="accent3"/>
          <w:sz w:val="21"/>
          <w:szCs w:val="21"/>
          <w14:textFill>
            <w14:solidFill>
              <w14:schemeClr w14:val="accent3"/>
            </w14:solidFill>
          </w14:textFill>
        </w:rPr>
        <w:t>斑块嵌镶体</w:t>
      </w:r>
      <w:r>
        <w:rPr>
          <w:rFonts w:hint="eastAsia" w:ascii="宋体" w:hAnsi="宋体" w:eastAsia="宋体" w:cs="宋体"/>
          <w:color w:val="000000"/>
          <w:sz w:val="21"/>
          <w:szCs w:val="21"/>
        </w:rPr>
        <w:t>的过程。</w:t>
      </w:r>
    </w:p>
    <w:p>
      <w:pPr>
        <w:keepNext w:val="0"/>
        <w:keepLines w:val="0"/>
        <w:pageBreakBefore w:val="0"/>
        <w:widowControl w:val="0"/>
        <w:kinsoku/>
        <w:overflowPunct/>
        <w:topLinePunct w:val="0"/>
        <w:autoSpaceDE/>
        <w:autoSpaceDN/>
        <w:bidi w:val="0"/>
        <w:adjustRightInd/>
        <w:snapToGrid/>
        <w:spacing w:line="264"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景观变化的5种空间过程：a．穿孔 b．分割 c．破碎化 d．缩小e．消失（磨蚀）</w:t>
      </w:r>
    </w:p>
    <w:p>
      <w:pPr>
        <w:keepNext w:val="0"/>
        <w:keepLines w:val="0"/>
        <w:pageBreakBefore w:val="0"/>
        <w:widowControl w:val="0"/>
        <w:kinsoku/>
        <w:overflowPunct/>
        <w:topLinePunct w:val="0"/>
        <w:autoSpaceDE/>
        <w:autoSpaceDN/>
        <w:bidi w:val="0"/>
        <w:adjustRightInd/>
        <w:snapToGrid/>
        <w:spacing w:line="264"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64"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生态系统服务分为【最终服务】和【中间服务】</w:t>
      </w:r>
    </w:p>
    <w:p>
      <w:pPr>
        <w:keepNext w:val="0"/>
        <w:keepLines w:val="0"/>
        <w:pageBreakBefore w:val="0"/>
        <w:widowControl w:val="0"/>
        <w:numPr>
          <w:ilvl w:val="0"/>
          <w:numId w:val="0"/>
        </w:numPr>
        <w:kinsoku/>
        <w:overflowPunct/>
        <w:topLinePunct w:val="0"/>
        <w:autoSpaceDE/>
        <w:autoSpaceDN/>
        <w:bidi w:val="0"/>
        <w:adjustRightInd/>
        <w:snapToGrid/>
        <w:spacing w:line="264" w:lineRule="auto"/>
        <w:jc w:val="both"/>
        <w:textAlignment w:val="auto"/>
        <w:rPr>
          <w:rFonts w:hint="eastAsia" w:ascii="宋体" w:hAnsi="宋体" w:eastAsia="宋体" w:cs="宋体"/>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生态系统服务</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是指生态系统与生态过程所形成及所维持的人类赖以生存的</w:t>
      </w:r>
      <w:r>
        <w:rPr>
          <w:rFonts w:hint="eastAsia" w:ascii="宋体" w:hAnsi="宋体" w:eastAsia="宋体" w:cs="宋体"/>
          <w:b/>
          <w:bCs/>
          <w:color w:val="4F81BD" w:themeColor="accent1"/>
          <w:sz w:val="21"/>
          <w:szCs w:val="21"/>
          <w14:textFill>
            <w14:solidFill>
              <w14:schemeClr w14:val="accent1"/>
            </w14:solidFill>
          </w14:textFill>
        </w:rPr>
        <w:t>自然环境条件与效用</w:t>
      </w:r>
    </w:p>
    <w:p>
      <w:pPr>
        <w:keepNext w:val="0"/>
        <w:keepLines w:val="0"/>
        <w:pageBreakBefore w:val="0"/>
        <w:widowControl w:val="0"/>
        <w:numPr>
          <w:ilvl w:val="0"/>
          <w:numId w:val="49"/>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供给</w:t>
      </w:r>
      <w:r>
        <w:rPr>
          <w:rFonts w:hint="eastAsia" w:ascii="宋体" w:hAnsi="宋体" w:eastAsia="宋体" w:cs="宋体"/>
          <w:color w:val="000000"/>
          <w:sz w:val="21"/>
          <w:szCs w:val="21"/>
        </w:rPr>
        <w:t xml:space="preserve">服务 </w:t>
      </w:r>
    </w:p>
    <w:p>
      <w:pPr>
        <w:keepNext w:val="0"/>
        <w:keepLines w:val="0"/>
        <w:pageBreakBefore w:val="0"/>
        <w:widowControl w:val="0"/>
        <w:numPr>
          <w:ilvl w:val="0"/>
          <w:numId w:val="49"/>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调节</w:t>
      </w:r>
      <w:r>
        <w:rPr>
          <w:rFonts w:hint="eastAsia" w:ascii="宋体" w:hAnsi="宋体" w:eastAsia="宋体" w:cs="宋体"/>
          <w:color w:val="000000"/>
          <w:sz w:val="21"/>
          <w:szCs w:val="21"/>
        </w:rPr>
        <w:t>服务【水源涵养 土壤保持 防风固沙 洪水调蓄 空气净化 水质净化 固碳 氧气生产 气候调节 病虫害控制】</w:t>
      </w:r>
    </w:p>
    <w:p>
      <w:pPr>
        <w:keepNext w:val="0"/>
        <w:keepLines w:val="0"/>
        <w:pageBreakBefore w:val="0"/>
        <w:widowControl w:val="0"/>
        <w:numPr>
          <w:ilvl w:val="0"/>
          <w:numId w:val="49"/>
        </w:numPr>
        <w:kinsoku/>
        <w:overflowPunct/>
        <w:topLinePunct w:val="0"/>
        <w:autoSpaceDE/>
        <w:autoSpaceDN/>
        <w:bidi w:val="0"/>
        <w:adjustRightInd/>
        <w:snapToGrid/>
        <w:spacing w:line="240" w:lineRule="auto"/>
        <w:ind w:left="168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b/>
          <w:bCs/>
          <w:color w:val="4F81BD" w:themeColor="accent1"/>
          <w:sz w:val="21"/>
          <w:szCs w:val="21"/>
          <w14:textFill>
            <w14:solidFill>
              <w14:schemeClr w14:val="accent1"/>
            </w14:solidFill>
          </w14:textFill>
        </w:rPr>
        <w:t>文化</w:t>
      </w:r>
      <w:r>
        <w:rPr>
          <w:rFonts w:hint="eastAsia" w:ascii="宋体" w:hAnsi="宋体" w:eastAsia="宋体" w:cs="宋体"/>
          <w:color w:val="000000"/>
          <w:sz w:val="21"/>
          <w:szCs w:val="21"/>
        </w:rPr>
        <w:t>服务</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分为【使用价值（直接 间接）】和【非使用价值（遗产 存在）】潜在使用价</w:t>
      </w:r>
      <w:r>
        <w:rPr>
          <w:rFonts w:hint="eastAsia" w:ascii="宋体" w:hAnsi="宋体" w:eastAsia="宋体" w:cs="宋体"/>
          <w:color w:val="000000"/>
          <w:sz w:val="21"/>
          <w:szCs w:val="21"/>
          <w:lang w:val="en-US" w:eastAsia="zh-CN"/>
        </w:rPr>
        <w:t>值</w:t>
      </w:r>
    </w:p>
    <w:p>
      <w:pPr>
        <w:keepNext w:val="0"/>
        <w:keepLines w:val="0"/>
        <w:pageBreakBefore w:val="0"/>
        <w:widowControl w:val="0"/>
        <w:numPr>
          <w:numId w:val="0"/>
        </w:numPr>
        <w:kinsoku/>
        <w:overflowPunct/>
        <w:topLinePunct w:val="0"/>
        <w:autoSpaceDE/>
        <w:autoSpaceDN/>
        <w:bidi w:val="0"/>
        <w:adjustRightInd/>
        <w:snapToGrid/>
        <w:spacing w:line="240" w:lineRule="auto"/>
        <w:ind w:left="1260" w:leftChars="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生态系统服务评估方法：</w:t>
      </w:r>
      <w:r>
        <w:rPr>
          <w:rFonts w:hint="eastAsia" w:ascii="宋体" w:hAnsi="宋体" w:eastAsia="宋体" w:cs="宋体"/>
          <w:b/>
          <w:bCs/>
          <w:color w:val="4F81BD" w:themeColor="accent1"/>
          <w:sz w:val="21"/>
          <w:szCs w:val="21"/>
          <w14:textFill>
            <w14:solidFill>
              <w14:schemeClr w14:val="accent1"/>
            </w14:solidFill>
          </w14:textFill>
        </w:rPr>
        <w:t>直接</w:t>
      </w:r>
      <w:r>
        <w:rPr>
          <w:rFonts w:hint="eastAsia" w:ascii="宋体" w:hAnsi="宋体" w:eastAsia="宋体" w:cs="宋体"/>
          <w:color w:val="000000"/>
          <w:sz w:val="21"/>
          <w:szCs w:val="21"/>
        </w:rPr>
        <w:t xml:space="preserve">市场法 </w:t>
      </w:r>
      <w:r>
        <w:rPr>
          <w:rFonts w:hint="eastAsia" w:ascii="宋体" w:hAnsi="宋体" w:eastAsia="宋体" w:cs="宋体"/>
          <w:b/>
          <w:bCs/>
          <w:color w:val="4F81BD" w:themeColor="accent1"/>
          <w:sz w:val="21"/>
          <w:szCs w:val="21"/>
          <w14:textFill>
            <w14:solidFill>
              <w14:schemeClr w14:val="accent1"/>
            </w14:solidFill>
          </w14:textFill>
        </w:rPr>
        <w:t>替代</w:t>
      </w:r>
      <w:r>
        <w:rPr>
          <w:rFonts w:hint="eastAsia" w:ascii="宋体" w:hAnsi="宋体" w:eastAsia="宋体" w:cs="宋体"/>
          <w:color w:val="000000"/>
          <w:sz w:val="21"/>
          <w:szCs w:val="21"/>
        </w:rPr>
        <w:t xml:space="preserve">市场法 </w:t>
      </w:r>
      <w:r>
        <w:rPr>
          <w:rFonts w:hint="eastAsia" w:ascii="宋体" w:hAnsi="宋体" w:eastAsia="宋体" w:cs="宋体"/>
          <w:b/>
          <w:bCs/>
          <w:color w:val="4F81BD" w:themeColor="accent1"/>
          <w:sz w:val="21"/>
          <w:szCs w:val="21"/>
          <w14:textFill>
            <w14:solidFill>
              <w14:schemeClr w14:val="accent1"/>
            </w14:solidFill>
          </w14:textFill>
        </w:rPr>
        <w:t>假想</w:t>
      </w:r>
      <w:r>
        <w:rPr>
          <w:rFonts w:hint="eastAsia" w:ascii="宋体" w:hAnsi="宋体" w:eastAsia="宋体" w:cs="宋体"/>
          <w:color w:val="000000"/>
          <w:sz w:val="21"/>
          <w:szCs w:val="21"/>
        </w:rPr>
        <w:t>市场法</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生物多样性</w:t>
      </w:r>
      <w:r>
        <w:rPr>
          <w:rFonts w:hint="eastAsia" w:ascii="宋体" w:hAnsi="宋体" w:eastAsia="宋体" w:cs="宋体"/>
          <w:color w:val="000000"/>
          <w:sz w:val="21"/>
          <w:szCs w:val="21"/>
        </w:rPr>
        <w:t>包含四个层次的含义：</w:t>
      </w:r>
      <w:r>
        <w:rPr>
          <w:rFonts w:hint="eastAsia" w:ascii="宋体" w:hAnsi="宋体" w:eastAsia="宋体" w:cs="宋体"/>
          <w:b/>
          <w:bCs/>
          <w:color w:val="4F81BD" w:themeColor="accent1"/>
          <w:sz w:val="21"/>
          <w:szCs w:val="21"/>
          <w14:textFill>
            <w14:solidFill>
              <w14:schemeClr w14:val="accent1"/>
            </w14:solidFill>
          </w14:textFill>
        </w:rPr>
        <w:t>遗传</w:t>
      </w:r>
      <w:r>
        <w:rPr>
          <w:rFonts w:hint="eastAsia" w:ascii="宋体" w:hAnsi="宋体" w:eastAsia="宋体" w:cs="宋体"/>
          <w:color w:val="000000"/>
          <w:sz w:val="21"/>
          <w:szCs w:val="21"/>
        </w:rPr>
        <w:t xml:space="preserve">多样性 </w:t>
      </w:r>
      <w:r>
        <w:rPr>
          <w:rFonts w:hint="eastAsia" w:ascii="宋体" w:hAnsi="宋体" w:eastAsia="宋体" w:cs="宋体"/>
          <w:b/>
          <w:bCs/>
          <w:color w:val="4F81BD" w:themeColor="accent1"/>
          <w:sz w:val="21"/>
          <w:szCs w:val="21"/>
          <w14:textFill>
            <w14:solidFill>
              <w14:schemeClr w14:val="accent1"/>
            </w14:solidFill>
          </w14:textFill>
        </w:rPr>
        <w:t>物种</w:t>
      </w:r>
      <w:r>
        <w:rPr>
          <w:rFonts w:hint="eastAsia" w:ascii="宋体" w:hAnsi="宋体" w:eastAsia="宋体" w:cs="宋体"/>
          <w:color w:val="000000"/>
          <w:sz w:val="21"/>
          <w:szCs w:val="21"/>
        </w:rPr>
        <w:t xml:space="preserve">多样性 </w:t>
      </w:r>
      <w:r>
        <w:rPr>
          <w:rFonts w:hint="eastAsia" w:ascii="宋体" w:hAnsi="宋体" w:eastAsia="宋体" w:cs="宋体"/>
          <w:b/>
          <w:bCs/>
          <w:color w:val="4F81BD" w:themeColor="accent1"/>
          <w:sz w:val="21"/>
          <w:szCs w:val="21"/>
          <w14:textFill>
            <w14:solidFill>
              <w14:schemeClr w14:val="accent1"/>
            </w14:solidFill>
          </w14:textFill>
        </w:rPr>
        <w:t>生态系统</w:t>
      </w:r>
      <w:r>
        <w:rPr>
          <w:rFonts w:hint="eastAsia" w:ascii="宋体" w:hAnsi="宋体" w:eastAsia="宋体" w:cs="宋体"/>
          <w:color w:val="000000"/>
          <w:sz w:val="21"/>
          <w:szCs w:val="21"/>
        </w:rPr>
        <w:t xml:space="preserve">多样性 </w:t>
      </w:r>
      <w:r>
        <w:rPr>
          <w:rFonts w:hint="eastAsia" w:ascii="宋体" w:hAnsi="宋体" w:eastAsia="宋体" w:cs="宋体"/>
          <w:b/>
          <w:bCs/>
          <w:color w:val="4F81BD" w:themeColor="accent1"/>
          <w:sz w:val="21"/>
          <w:szCs w:val="21"/>
          <w14:textFill>
            <w14:solidFill>
              <w14:schemeClr w14:val="accent1"/>
            </w14:solidFill>
          </w14:textFill>
        </w:rPr>
        <w:t>景观</w:t>
      </w:r>
      <w:r>
        <w:rPr>
          <w:rFonts w:hint="eastAsia" w:ascii="宋体" w:hAnsi="宋体" w:eastAsia="宋体" w:cs="宋体"/>
          <w:b/>
          <w:bCs/>
          <w:color w:val="4F81BD" w:themeColor="accent1"/>
          <w:sz w:val="21"/>
          <w:szCs w:val="21"/>
          <w:lang w:val="en-US" w:eastAsia="zh-CN"/>
          <w14:textFill>
            <w14:solidFill>
              <w14:schemeClr w14:val="accent1"/>
            </w14:solidFill>
          </w14:textFill>
        </w:rPr>
        <w:t>多样性</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物种</w:t>
      </w:r>
      <w:r>
        <w:rPr>
          <w:rFonts w:hint="eastAsia" w:ascii="宋体" w:hAnsi="宋体" w:eastAsia="宋体" w:cs="宋体"/>
          <w:color w:val="000000"/>
          <w:sz w:val="21"/>
          <w:szCs w:val="21"/>
          <w:lang w:val="en-US" w:eastAsia="zh-CN"/>
        </w:rPr>
        <w:t>灭绝</w:t>
      </w:r>
      <w:r>
        <w:rPr>
          <w:rFonts w:hint="eastAsia" w:ascii="宋体" w:hAnsi="宋体" w:eastAsia="宋体" w:cs="宋体"/>
          <w:color w:val="000000"/>
          <w:sz w:val="21"/>
          <w:szCs w:val="21"/>
        </w:rPr>
        <w:t>的过程可以简单表述为：</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3150" w:firstLineChars="15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大种群→若干破裂的小种群→小种群→灭绝</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3150" w:firstLineChars="15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灭绝的种类：背景灭绝 大量灭绝 人为灭绝</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造成</w:t>
      </w:r>
      <w:r>
        <w:rPr>
          <w:rFonts w:hint="eastAsia" w:ascii="宋体" w:hAnsi="宋体" w:eastAsia="宋体" w:cs="宋体"/>
          <w:b/>
          <w:bCs/>
          <w:color w:val="8064A2" w:themeColor="accent4"/>
          <w:sz w:val="21"/>
          <w:szCs w:val="21"/>
          <w14:textFill>
            <w14:solidFill>
              <w14:schemeClr w14:val="accent4"/>
            </w14:solidFill>
          </w14:textFill>
        </w:rPr>
        <w:t>生物多样性危机</w:t>
      </w:r>
      <w:r>
        <w:rPr>
          <w:rFonts w:hint="eastAsia" w:ascii="宋体" w:hAnsi="宋体" w:eastAsia="宋体" w:cs="宋体"/>
          <w:color w:val="000000"/>
          <w:sz w:val="21"/>
          <w:szCs w:val="21"/>
        </w:rPr>
        <w:t>的原因：</w:t>
      </w:r>
    </w:p>
    <w:p>
      <w:pPr>
        <w:keepNext w:val="0"/>
        <w:keepLines w:val="0"/>
        <w:pageBreakBefore w:val="0"/>
        <w:widowControl w:val="0"/>
        <w:numPr>
          <w:ilvl w:val="0"/>
          <w:numId w:val="50"/>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生存条件</w:t>
      </w:r>
      <w:r>
        <w:rPr>
          <w:rFonts w:hint="eastAsia" w:ascii="宋体" w:hAnsi="宋体" w:eastAsia="宋体" w:cs="宋体"/>
          <w:color w:val="000000"/>
          <w:sz w:val="21"/>
          <w:szCs w:val="21"/>
        </w:rPr>
        <w:t>的变更和破坏</w:t>
      </w:r>
    </w:p>
    <w:p>
      <w:pPr>
        <w:keepNext w:val="0"/>
        <w:keepLines w:val="0"/>
        <w:pageBreakBefore w:val="0"/>
        <w:widowControl w:val="0"/>
        <w:numPr>
          <w:ilvl w:val="0"/>
          <w:numId w:val="50"/>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生物</w:t>
      </w:r>
      <w:r>
        <w:rPr>
          <w:rFonts w:hint="eastAsia" w:ascii="宋体" w:hAnsi="宋体" w:eastAsia="宋体" w:cs="宋体"/>
          <w:color w:val="000000"/>
          <w:sz w:val="21"/>
          <w:szCs w:val="21"/>
        </w:rPr>
        <w:t>因素</w:t>
      </w:r>
    </w:p>
    <w:p>
      <w:pPr>
        <w:keepNext w:val="0"/>
        <w:keepLines w:val="0"/>
        <w:pageBreakBefore w:val="0"/>
        <w:widowControl w:val="0"/>
        <w:numPr>
          <w:ilvl w:val="0"/>
          <w:numId w:val="50"/>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栖息地损失、片段化和生境隔离</w:t>
      </w:r>
    </w:p>
    <w:p>
      <w:pPr>
        <w:keepNext w:val="0"/>
        <w:keepLines w:val="0"/>
        <w:pageBreakBefore w:val="0"/>
        <w:widowControl w:val="0"/>
        <w:numPr>
          <w:ilvl w:val="0"/>
          <w:numId w:val="50"/>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栖息地环境质量</w:t>
      </w:r>
      <w:r>
        <w:rPr>
          <w:rFonts w:hint="eastAsia" w:ascii="宋体" w:hAnsi="宋体" w:eastAsia="宋体" w:cs="宋体"/>
          <w:color w:val="000000"/>
          <w:sz w:val="21"/>
          <w:szCs w:val="21"/>
        </w:rPr>
        <w:t>恶化</w:t>
      </w:r>
    </w:p>
    <w:p>
      <w:pPr>
        <w:keepNext w:val="0"/>
        <w:keepLines w:val="0"/>
        <w:pageBreakBefore w:val="0"/>
        <w:widowControl w:val="0"/>
        <w:numPr>
          <w:ilvl w:val="0"/>
          <w:numId w:val="50"/>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外来</w:t>
      </w:r>
      <w:r>
        <w:rPr>
          <w:rFonts w:hint="eastAsia" w:ascii="宋体" w:hAnsi="宋体" w:eastAsia="宋体" w:cs="宋体"/>
          <w:b/>
          <w:bCs/>
          <w:color w:val="4F81BD" w:themeColor="accent1"/>
          <w:sz w:val="21"/>
          <w:szCs w:val="21"/>
          <w14:textFill>
            <w14:solidFill>
              <w14:schemeClr w14:val="accent1"/>
            </w14:solidFill>
          </w14:textFill>
        </w:rPr>
        <w:t>物种入侵</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易地保护</w:t>
      </w:r>
      <w:r>
        <w:rPr>
          <w:rFonts w:hint="eastAsia" w:ascii="宋体" w:hAnsi="宋体" w:eastAsia="宋体" w:cs="宋体"/>
          <w:color w:val="000000"/>
          <w:sz w:val="21"/>
          <w:szCs w:val="21"/>
        </w:rPr>
        <w:t>主要包括以下类型：</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种子 花粉 组织 植物园 野外基因库 DNA库</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自然保护区</w:t>
      </w:r>
      <w:r>
        <w:rPr>
          <w:rFonts w:hint="eastAsia" w:ascii="宋体" w:hAnsi="宋体" w:eastAsia="宋体" w:cs="宋体"/>
          <w:color w:val="000000"/>
          <w:sz w:val="21"/>
          <w:szCs w:val="21"/>
        </w:rPr>
        <w:t>应有3个功能分区组成：</w:t>
      </w:r>
      <w:r>
        <w:rPr>
          <w:rFonts w:hint="eastAsia" w:ascii="宋体" w:hAnsi="宋体" w:eastAsia="宋体" w:cs="宋体"/>
          <w:b/>
          <w:bCs/>
          <w:color w:val="4F81BD" w:themeColor="accent1"/>
          <w:sz w:val="21"/>
          <w:szCs w:val="21"/>
          <w14:textFill>
            <w14:solidFill>
              <w14:schemeClr w14:val="accent1"/>
            </w14:solidFill>
          </w14:textFill>
        </w:rPr>
        <w:t>核心区 缓冲区 实验区</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景观尺度</w:t>
      </w:r>
      <w:r>
        <w:rPr>
          <w:rFonts w:hint="eastAsia" w:ascii="宋体" w:hAnsi="宋体" w:eastAsia="宋体" w:cs="宋体"/>
          <w:color w:val="000000"/>
          <w:sz w:val="21"/>
          <w:szCs w:val="21"/>
        </w:rPr>
        <w:t>上的保护与管理：</w:t>
      </w:r>
    </w:p>
    <w:p>
      <w:pPr>
        <w:keepNext w:val="0"/>
        <w:keepLines w:val="0"/>
        <w:pageBreakBefore w:val="0"/>
        <w:widowControl w:val="0"/>
        <w:numPr>
          <w:ilvl w:val="0"/>
          <w:numId w:val="51"/>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生物圈自然保护区</w:t>
      </w:r>
    </w:p>
    <w:p>
      <w:pPr>
        <w:keepNext w:val="0"/>
        <w:keepLines w:val="0"/>
        <w:pageBreakBefore w:val="0"/>
        <w:widowControl w:val="0"/>
        <w:numPr>
          <w:ilvl w:val="0"/>
          <w:numId w:val="51"/>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野生生物廊道</w:t>
      </w:r>
    </w:p>
    <w:p>
      <w:pPr>
        <w:keepNext w:val="0"/>
        <w:keepLines w:val="0"/>
        <w:pageBreakBefore w:val="0"/>
        <w:widowControl w:val="0"/>
        <w:numPr>
          <w:ilvl w:val="0"/>
          <w:numId w:val="51"/>
        </w:numPr>
        <w:kinsoku/>
        <w:overflowPunct/>
        <w:topLinePunct w:val="0"/>
        <w:autoSpaceDE/>
        <w:autoSpaceDN/>
        <w:bidi w:val="0"/>
        <w:adjustRightInd/>
        <w:snapToGrid/>
        <w:spacing w:line="24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踏脚石</w:t>
      </w:r>
    </w:p>
    <w:p>
      <w:pPr>
        <w:keepNext w:val="0"/>
        <w:keepLines w:val="0"/>
        <w:pageBreakBefore w:val="0"/>
        <w:widowControl w:val="0"/>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生物多样性监测</w:t>
      </w:r>
      <w:r>
        <w:rPr>
          <w:rFonts w:hint="eastAsia" w:ascii="宋体" w:hAnsi="宋体" w:eastAsia="宋体" w:cs="宋体"/>
          <w:color w:val="000000"/>
          <w:sz w:val="21"/>
          <w:szCs w:val="21"/>
        </w:rPr>
        <w:t>按其监测的</w:t>
      </w:r>
      <w:r>
        <w:rPr>
          <w:rFonts w:hint="eastAsia" w:ascii="宋体" w:hAnsi="宋体" w:eastAsia="宋体" w:cs="宋体"/>
          <w:b/>
          <w:bCs/>
          <w:color w:val="8064A2" w:themeColor="accent4"/>
          <w:sz w:val="21"/>
          <w:szCs w:val="21"/>
          <w14:textFill>
            <w14:solidFill>
              <w14:schemeClr w14:val="accent4"/>
            </w14:solidFill>
          </w14:textFill>
        </w:rPr>
        <w:t>尺度</w:t>
      </w:r>
      <w:r>
        <w:rPr>
          <w:rFonts w:hint="eastAsia" w:ascii="宋体" w:hAnsi="宋体" w:eastAsia="宋体" w:cs="宋体"/>
          <w:color w:val="000000"/>
          <w:sz w:val="21"/>
          <w:szCs w:val="21"/>
        </w:rPr>
        <w:t>可分为</w:t>
      </w:r>
      <w:r>
        <w:rPr>
          <w:rFonts w:hint="eastAsia" w:ascii="宋体" w:hAnsi="宋体" w:eastAsia="宋体" w:cs="宋体"/>
          <w:b/>
          <w:bCs/>
          <w:color w:val="4F81BD" w:themeColor="accent1"/>
          <w:sz w:val="21"/>
          <w:szCs w:val="21"/>
          <w14:textFill>
            <w14:solidFill>
              <w14:schemeClr w14:val="accent1"/>
            </w14:solidFill>
          </w14:textFill>
        </w:rPr>
        <w:t>物种、生态系统和景观</w:t>
      </w:r>
      <w:r>
        <w:rPr>
          <w:rFonts w:hint="eastAsia" w:ascii="宋体" w:hAnsi="宋体" w:eastAsia="宋体" w:cs="宋体"/>
          <w:color w:val="000000"/>
          <w:sz w:val="21"/>
          <w:szCs w:val="21"/>
        </w:rPr>
        <w:t>3个层面</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干扰</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 xml:space="preserve">是群落外部不连续存在、间断发生的因子的突然作用或连续存在因子 </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超“正常”范围的波动，这种作用或波动能引起有机体、种群或群落发生全部或部分明显的变化，使其结构和功能受到损害或发生改变。</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一般性质：（范围 频率 强度）</w:t>
      </w: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干扰的</w:t>
      </w:r>
      <w:r>
        <w:rPr>
          <w:rFonts w:hint="eastAsia" w:ascii="宋体" w:hAnsi="宋体" w:eastAsia="宋体" w:cs="宋体"/>
          <w:b/>
          <w:bCs/>
          <w:color w:val="8064A2" w:themeColor="accent4"/>
          <w:sz w:val="21"/>
          <w:szCs w:val="21"/>
          <w14:textFill>
            <w14:solidFill>
              <w14:schemeClr w14:val="accent4"/>
            </w14:solidFill>
          </w14:textFill>
        </w:rPr>
        <w:t>类型</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40" w:lineRule="auto"/>
        <w:ind w:firstLine="1470" w:firstLineChars="7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动因：自然干扰 人为干扰</w:t>
      </w:r>
    </w:p>
    <w:p>
      <w:pPr>
        <w:keepNext w:val="0"/>
        <w:keepLines w:val="0"/>
        <w:pageBreakBefore w:val="0"/>
        <w:widowControl w:val="0"/>
        <w:kinsoku/>
        <w:overflowPunct/>
        <w:topLinePunct w:val="0"/>
        <w:autoSpaceDE/>
        <w:autoSpaceDN/>
        <w:bidi w:val="0"/>
        <w:adjustRightInd/>
        <w:snapToGrid/>
        <w:spacing w:line="240" w:lineRule="auto"/>
        <w:ind w:firstLine="1470" w:firstLineChars="7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来源：内源 外源</w:t>
      </w:r>
    </w:p>
    <w:p>
      <w:pPr>
        <w:keepNext w:val="0"/>
        <w:keepLines w:val="0"/>
        <w:pageBreakBefore w:val="0"/>
        <w:widowControl w:val="0"/>
        <w:kinsoku/>
        <w:overflowPunct/>
        <w:topLinePunct w:val="0"/>
        <w:autoSpaceDE/>
        <w:autoSpaceDN/>
        <w:bidi w:val="0"/>
        <w:adjustRightInd/>
        <w:snapToGrid/>
        <w:spacing w:line="240" w:lineRule="auto"/>
        <w:ind w:firstLine="1470" w:firstLineChars="7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性质：破坏性 增益性</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干扰的</w:t>
      </w:r>
      <w:r>
        <w:rPr>
          <w:rFonts w:hint="eastAsia" w:ascii="宋体" w:hAnsi="宋体" w:eastAsia="宋体" w:cs="宋体"/>
          <w:b/>
          <w:bCs/>
          <w:color w:val="8064A2" w:themeColor="accent4"/>
          <w:sz w:val="21"/>
          <w:szCs w:val="21"/>
          <w14:textFill>
            <w14:solidFill>
              <w14:schemeClr w14:val="accent4"/>
            </w14:solidFill>
          </w14:textFill>
        </w:rPr>
        <w:t>意义</w:t>
      </w:r>
      <w:r>
        <w:rPr>
          <w:rFonts w:hint="eastAsia" w:ascii="宋体" w:hAnsi="宋体" w:eastAsia="宋体" w:cs="宋体"/>
          <w:color w:val="000000"/>
          <w:sz w:val="21"/>
          <w:szCs w:val="21"/>
        </w:rPr>
        <w:t>：促进系统的演化 维持生态系统平衡和稳定 调节生态关系</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退化生态系统</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ind w:firstLine="1050" w:firstLineChars="5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生物多样性下降，稳定性和抗逆能力减弱，系统生产力下降，这样的生态系统被称为退化生态系统</w:t>
      </w:r>
    </w:p>
    <w:p>
      <w:pPr>
        <w:keepNext w:val="0"/>
        <w:keepLines w:val="0"/>
        <w:pageBreakBefore w:val="0"/>
        <w:widowControl w:val="0"/>
        <w:kinsoku/>
        <w:overflowPunct/>
        <w:topLinePunct w:val="0"/>
        <w:autoSpaceDE/>
        <w:autoSpaceDN/>
        <w:bidi w:val="0"/>
        <w:adjustRightInd/>
        <w:snapToGrid/>
        <w:spacing w:line="240"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40" w:lineRule="auto"/>
        <w:ind w:firstLine="630" w:firstLineChars="300"/>
        <w:jc w:val="both"/>
        <w:textAlignment w:val="auto"/>
        <w:rPr>
          <w:rFonts w:hint="eastAsia" w:ascii="宋体" w:hAnsi="宋体" w:eastAsia="宋体" w:cs="宋体"/>
          <w:color w:val="4F81BD" w:themeColor="accent1"/>
          <w:sz w:val="21"/>
          <w:szCs w:val="21"/>
          <w14:textFill>
            <w14:solidFill>
              <w14:schemeClr w14:val="accent1"/>
            </w14:solidFill>
          </w14:textFill>
        </w:rPr>
      </w:pPr>
      <w:r>
        <w:rPr>
          <w:rFonts w:hint="eastAsia" w:ascii="宋体" w:hAnsi="宋体" w:eastAsia="宋体" w:cs="宋体"/>
          <w:color w:val="000000"/>
          <w:sz w:val="21"/>
          <w:szCs w:val="21"/>
        </w:rPr>
        <w:t>退化生态系统</w:t>
      </w:r>
      <w:r>
        <w:rPr>
          <w:rFonts w:hint="eastAsia" w:ascii="宋体" w:hAnsi="宋体" w:eastAsia="宋体" w:cs="宋体"/>
          <w:b/>
          <w:bCs/>
          <w:color w:val="8064A2" w:themeColor="accent4"/>
          <w:sz w:val="21"/>
          <w:szCs w:val="21"/>
          <w14:textFill>
            <w14:solidFill>
              <w14:schemeClr w14:val="accent4"/>
            </w14:solidFill>
          </w14:textFill>
        </w:rPr>
        <w:t>特征</w:t>
      </w:r>
      <w:r>
        <w:rPr>
          <w:rFonts w:hint="eastAsia" w:ascii="宋体" w:hAnsi="宋体" w:eastAsia="宋体" w:cs="宋体"/>
          <w:color w:val="000000"/>
          <w:sz w:val="21"/>
          <w:szCs w:val="21"/>
        </w:rPr>
        <w:t>：</w:t>
      </w:r>
    </w:p>
    <w:p>
      <w:pPr>
        <w:keepNext w:val="0"/>
        <w:keepLines w:val="0"/>
        <w:pageBreakBefore w:val="0"/>
        <w:widowControl w:val="0"/>
        <w:numPr>
          <w:ilvl w:val="0"/>
          <w:numId w:val="52"/>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w:t>
      </w:r>
      <w:r>
        <w:rPr>
          <w:rFonts w:hint="eastAsia" w:ascii="宋体" w:hAnsi="宋体" w:eastAsia="宋体" w:cs="宋体"/>
          <w:b/>
          <w:bCs/>
          <w:color w:val="4F81BD" w:themeColor="accent1"/>
          <w:sz w:val="21"/>
          <w:szCs w:val="21"/>
          <w14:textFill>
            <w14:solidFill>
              <w14:schemeClr w14:val="accent1"/>
            </w14:solidFill>
          </w14:textFill>
        </w:rPr>
        <w:t>多样性</w:t>
      </w:r>
      <w:r>
        <w:rPr>
          <w:rFonts w:hint="eastAsia" w:ascii="宋体" w:hAnsi="宋体" w:eastAsia="宋体" w:cs="宋体"/>
          <w:color w:val="000000"/>
          <w:sz w:val="21"/>
          <w:szCs w:val="21"/>
        </w:rPr>
        <w:t xml:space="preserve">变化 </w:t>
      </w:r>
    </w:p>
    <w:p>
      <w:pPr>
        <w:keepNext w:val="0"/>
        <w:keepLines w:val="0"/>
        <w:pageBreakBefore w:val="0"/>
        <w:widowControl w:val="0"/>
        <w:numPr>
          <w:ilvl w:val="0"/>
          <w:numId w:val="52"/>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层次结构</w:t>
      </w:r>
      <w:r>
        <w:rPr>
          <w:rFonts w:hint="eastAsia" w:ascii="宋体" w:hAnsi="宋体" w:eastAsia="宋体" w:cs="宋体"/>
          <w:color w:val="000000"/>
          <w:sz w:val="21"/>
          <w:szCs w:val="21"/>
        </w:rPr>
        <w:t xml:space="preserve">简单化 </w:t>
      </w:r>
    </w:p>
    <w:p>
      <w:pPr>
        <w:keepNext w:val="0"/>
        <w:keepLines w:val="0"/>
        <w:pageBreakBefore w:val="0"/>
        <w:widowControl w:val="0"/>
        <w:numPr>
          <w:ilvl w:val="0"/>
          <w:numId w:val="52"/>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食物网</w:t>
      </w:r>
      <w:r>
        <w:rPr>
          <w:rFonts w:hint="eastAsia" w:ascii="宋体" w:hAnsi="宋体" w:eastAsia="宋体" w:cs="宋体"/>
          <w:color w:val="000000"/>
          <w:sz w:val="21"/>
          <w:szCs w:val="21"/>
        </w:rPr>
        <w:t xml:space="preserve">结构变化 </w:t>
      </w:r>
    </w:p>
    <w:p>
      <w:pPr>
        <w:keepNext w:val="0"/>
        <w:keepLines w:val="0"/>
        <w:pageBreakBefore w:val="0"/>
        <w:widowControl w:val="0"/>
        <w:numPr>
          <w:ilvl w:val="0"/>
          <w:numId w:val="52"/>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能量流动</w:t>
      </w:r>
      <w:r>
        <w:rPr>
          <w:rFonts w:hint="eastAsia" w:ascii="宋体" w:hAnsi="宋体" w:eastAsia="宋体" w:cs="宋体"/>
          <w:color w:val="000000"/>
          <w:sz w:val="21"/>
          <w:szCs w:val="21"/>
        </w:rPr>
        <w:t xml:space="preserve">出现危机和障碍 </w:t>
      </w:r>
    </w:p>
    <w:p>
      <w:pPr>
        <w:keepNext w:val="0"/>
        <w:keepLines w:val="0"/>
        <w:pageBreakBefore w:val="0"/>
        <w:widowControl w:val="0"/>
        <w:numPr>
          <w:ilvl w:val="0"/>
          <w:numId w:val="52"/>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物质循环</w:t>
      </w:r>
      <w:r>
        <w:rPr>
          <w:rFonts w:hint="eastAsia" w:ascii="宋体" w:hAnsi="宋体" w:eastAsia="宋体" w:cs="宋体"/>
          <w:color w:val="000000"/>
          <w:sz w:val="21"/>
          <w:szCs w:val="21"/>
        </w:rPr>
        <w:t xml:space="preserve">减弱 </w:t>
      </w:r>
    </w:p>
    <w:p>
      <w:pPr>
        <w:keepNext w:val="0"/>
        <w:keepLines w:val="0"/>
        <w:pageBreakBefore w:val="0"/>
        <w:widowControl w:val="0"/>
        <w:numPr>
          <w:ilvl w:val="0"/>
          <w:numId w:val="52"/>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系统</w:t>
      </w:r>
      <w:r>
        <w:rPr>
          <w:rFonts w:hint="eastAsia" w:ascii="宋体" w:hAnsi="宋体" w:eastAsia="宋体" w:cs="宋体"/>
          <w:b/>
          <w:bCs/>
          <w:color w:val="4F81BD" w:themeColor="accent1"/>
          <w:sz w:val="21"/>
          <w:szCs w:val="21"/>
          <w14:textFill>
            <w14:solidFill>
              <w14:schemeClr w14:val="accent1"/>
            </w14:solidFill>
          </w14:textFill>
        </w:rPr>
        <w:t>生产力</w:t>
      </w:r>
      <w:r>
        <w:rPr>
          <w:rFonts w:hint="eastAsia" w:ascii="宋体" w:hAnsi="宋体" w:eastAsia="宋体" w:cs="宋体"/>
          <w:color w:val="000000"/>
          <w:sz w:val="21"/>
          <w:szCs w:val="21"/>
        </w:rPr>
        <w:t xml:space="preserve">下降 </w:t>
      </w:r>
    </w:p>
    <w:p>
      <w:pPr>
        <w:keepNext w:val="0"/>
        <w:keepLines w:val="0"/>
        <w:pageBreakBefore w:val="0"/>
        <w:widowControl w:val="0"/>
        <w:numPr>
          <w:ilvl w:val="0"/>
          <w:numId w:val="52"/>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生物利用和改造环境</w:t>
      </w:r>
      <w:r>
        <w:rPr>
          <w:rFonts w:hint="eastAsia" w:ascii="宋体" w:hAnsi="宋体" w:eastAsia="宋体" w:cs="宋体"/>
          <w:color w:val="000000"/>
          <w:sz w:val="21"/>
          <w:szCs w:val="21"/>
        </w:rPr>
        <w:t xml:space="preserve">的能力下降 </w:t>
      </w:r>
    </w:p>
    <w:p>
      <w:pPr>
        <w:keepNext w:val="0"/>
        <w:keepLines w:val="0"/>
        <w:pageBreakBefore w:val="0"/>
        <w:widowControl w:val="0"/>
        <w:numPr>
          <w:ilvl w:val="0"/>
          <w:numId w:val="52"/>
        </w:numPr>
        <w:kinsoku/>
        <w:overflowPunct/>
        <w:topLinePunct w:val="0"/>
        <w:autoSpaceDE/>
        <w:autoSpaceDN/>
        <w:bidi w:val="0"/>
        <w:adjustRightInd/>
        <w:snapToGrid/>
        <w:spacing w:line="240" w:lineRule="auto"/>
        <w:ind w:left="2310" w:leftChars="0" w:hanging="420" w:firstLineChars="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系统</w:t>
      </w:r>
      <w:r>
        <w:rPr>
          <w:rFonts w:hint="eastAsia" w:ascii="宋体" w:hAnsi="宋体" w:eastAsia="宋体" w:cs="宋体"/>
          <w:b/>
          <w:bCs/>
          <w:color w:val="4F81BD" w:themeColor="accent1"/>
          <w:sz w:val="21"/>
          <w:szCs w:val="21"/>
          <w14:textFill>
            <w14:solidFill>
              <w14:schemeClr w14:val="accent1"/>
            </w14:solidFill>
          </w14:textFill>
        </w:rPr>
        <w:t>稳定性</w:t>
      </w:r>
      <w:r>
        <w:rPr>
          <w:rFonts w:hint="eastAsia" w:ascii="宋体" w:hAnsi="宋体" w:eastAsia="宋体" w:cs="宋体"/>
          <w:color w:val="000000"/>
          <w:sz w:val="21"/>
          <w:szCs w:val="21"/>
        </w:rPr>
        <w:t>下降</w:t>
      </w:r>
    </w:p>
    <w:p>
      <w:pPr>
        <w:keepNext w:val="0"/>
        <w:keepLines w:val="0"/>
        <w:pageBreakBefore w:val="0"/>
        <w:widowControl w:val="0"/>
        <w:numPr>
          <w:ilvl w:val="0"/>
          <w:numId w:val="1"/>
        </w:numPr>
        <w:kinsoku/>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恢复</w:t>
      </w:r>
      <w:r>
        <w:rPr>
          <w:rFonts w:hint="eastAsia" w:ascii="宋体" w:hAnsi="宋体" w:eastAsia="宋体" w:cs="宋体"/>
          <w:color w:val="000000"/>
          <w:sz w:val="21"/>
          <w:szCs w:val="21"/>
        </w:rPr>
        <w:t>：指</w:t>
      </w:r>
      <w:r>
        <w:rPr>
          <w:rFonts w:hint="eastAsia" w:ascii="宋体" w:hAnsi="宋体" w:eastAsia="宋体" w:cs="宋体"/>
          <w:b/>
          <w:bCs/>
          <w:color w:val="9BBB59" w:themeColor="accent3"/>
          <w:sz w:val="21"/>
          <w:szCs w:val="21"/>
          <w14:textFill>
            <w14:solidFill>
              <w14:schemeClr w14:val="accent3"/>
            </w14:solidFill>
          </w14:textFill>
        </w:rPr>
        <w:t>退化状态恢复到违背损害钱的完美状态的行为</w:t>
      </w:r>
      <w:r>
        <w:rPr>
          <w:rFonts w:hint="eastAsia" w:ascii="宋体" w:hAnsi="宋体" w:eastAsia="宋体" w:cs="宋体"/>
          <w:color w:val="000000"/>
          <w:sz w:val="21"/>
          <w:szCs w:val="21"/>
        </w:rPr>
        <w:t>，是</w:t>
      </w:r>
      <w:r>
        <w:rPr>
          <w:rFonts w:hint="eastAsia" w:ascii="宋体" w:hAnsi="宋体" w:eastAsia="宋体" w:cs="宋体"/>
          <w:b/>
          <w:bCs/>
          <w:color w:val="4F81BD" w:themeColor="accent1"/>
          <w:sz w:val="21"/>
          <w:szCs w:val="21"/>
          <w14:textFill>
            <w14:solidFill>
              <w14:schemeClr w14:val="accent1"/>
            </w14:solidFill>
          </w14:textFill>
        </w:rPr>
        <w:t>完全意义上的恢复</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88"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修复</w:t>
      </w:r>
      <w:r>
        <w:rPr>
          <w:rFonts w:hint="eastAsia" w:ascii="宋体" w:hAnsi="宋体" w:eastAsia="宋体" w:cs="宋体"/>
          <w:color w:val="000000"/>
          <w:sz w:val="21"/>
          <w:szCs w:val="21"/>
        </w:rPr>
        <w:t>：把事物恢复到</w:t>
      </w:r>
      <w:r>
        <w:rPr>
          <w:rFonts w:hint="eastAsia" w:ascii="宋体" w:hAnsi="宋体" w:eastAsia="宋体" w:cs="宋体"/>
          <w:b/>
          <w:bCs/>
          <w:color w:val="9BBB59" w:themeColor="accent3"/>
          <w:sz w:val="21"/>
          <w:szCs w:val="21"/>
          <w14:textFill>
            <w14:solidFill>
              <w14:schemeClr w14:val="accent3"/>
            </w14:solidFill>
          </w14:textFill>
        </w:rPr>
        <w:t>先前状态</w:t>
      </w:r>
      <w:r>
        <w:rPr>
          <w:rFonts w:hint="eastAsia" w:ascii="宋体" w:hAnsi="宋体" w:eastAsia="宋体" w:cs="宋体"/>
          <w:color w:val="000000"/>
          <w:sz w:val="21"/>
          <w:szCs w:val="21"/>
        </w:rPr>
        <w:t>的行为，但</w:t>
      </w:r>
      <w:r>
        <w:rPr>
          <w:rFonts w:hint="eastAsia" w:ascii="宋体" w:hAnsi="宋体" w:eastAsia="宋体" w:cs="宋体"/>
          <w:b/>
          <w:bCs/>
          <w:color w:val="4F81BD" w:themeColor="accent1"/>
          <w:sz w:val="21"/>
          <w:szCs w:val="21"/>
          <w14:textFill>
            <w14:solidFill>
              <w14:schemeClr w14:val="accent1"/>
            </w14:solidFill>
          </w14:textFill>
        </w:rPr>
        <w:t>不包括达到完美状态</w:t>
      </w:r>
    </w:p>
    <w:p>
      <w:pPr>
        <w:keepNext w:val="0"/>
        <w:keepLines w:val="0"/>
        <w:pageBreakBefore w:val="0"/>
        <w:widowControl w:val="0"/>
        <w:kinsoku/>
        <w:overflowPunct/>
        <w:topLinePunct w:val="0"/>
        <w:autoSpaceDE/>
        <w:autoSpaceDN/>
        <w:bidi w:val="0"/>
        <w:adjustRightInd/>
        <w:snapToGrid/>
        <w:spacing w:line="288"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88"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改造</w:t>
      </w:r>
      <w:r>
        <w:rPr>
          <w:rFonts w:hint="eastAsia" w:ascii="宋体" w:hAnsi="宋体" w:eastAsia="宋体" w:cs="宋体"/>
          <w:color w:val="000000"/>
          <w:sz w:val="21"/>
          <w:szCs w:val="21"/>
        </w:rPr>
        <w:t>：产生一种</w:t>
      </w:r>
      <w:r>
        <w:rPr>
          <w:rFonts w:hint="eastAsia" w:ascii="宋体" w:hAnsi="宋体" w:eastAsia="宋体" w:cs="宋体"/>
          <w:b/>
          <w:bCs/>
          <w:color w:val="4F81BD" w:themeColor="accent1"/>
          <w:sz w:val="21"/>
          <w:szCs w:val="21"/>
          <w14:textFill>
            <w14:solidFill>
              <w14:schemeClr w14:val="accent1"/>
            </w14:solidFill>
          </w14:textFill>
        </w:rPr>
        <w:t>稳定的，自我持续</w:t>
      </w:r>
      <w:r>
        <w:rPr>
          <w:rFonts w:hint="eastAsia" w:ascii="宋体" w:hAnsi="宋体" w:eastAsia="宋体" w:cs="宋体"/>
          <w:color w:val="000000"/>
          <w:sz w:val="21"/>
          <w:szCs w:val="21"/>
        </w:rPr>
        <w:t>的一种生态系统。</w:t>
      </w:r>
    </w:p>
    <w:p>
      <w:pPr>
        <w:keepNext w:val="0"/>
        <w:keepLines w:val="0"/>
        <w:pageBreakBefore w:val="0"/>
        <w:widowControl w:val="0"/>
        <w:kinsoku/>
        <w:overflowPunct/>
        <w:topLinePunct w:val="0"/>
        <w:autoSpaceDE/>
        <w:autoSpaceDN/>
        <w:bidi w:val="0"/>
        <w:adjustRightInd/>
        <w:snapToGrid/>
        <w:spacing w:line="288"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88"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退</w:t>
      </w:r>
      <w:r>
        <w:rPr>
          <w:rFonts w:hint="eastAsia" w:ascii="宋体" w:hAnsi="宋体" w:eastAsia="宋体" w:cs="宋体"/>
          <w:color w:val="000000"/>
          <w:sz w:val="21"/>
          <w:szCs w:val="21"/>
          <w:u w:val="none"/>
        </w:rPr>
        <w:t>化</w:t>
      </w:r>
      <w:r>
        <w:rPr>
          <w:rFonts w:hint="eastAsia" w:ascii="宋体" w:hAnsi="宋体" w:eastAsia="宋体" w:cs="宋体"/>
          <w:color w:val="000000"/>
          <w:sz w:val="21"/>
          <w:szCs w:val="21"/>
        </w:rPr>
        <w:t>生态系统的</w:t>
      </w:r>
      <w:r>
        <w:rPr>
          <w:rFonts w:hint="eastAsia" w:ascii="宋体" w:hAnsi="宋体" w:eastAsia="宋体" w:cs="宋体"/>
          <w:b/>
          <w:bCs/>
          <w:color w:val="8064A2" w:themeColor="accent4"/>
          <w:sz w:val="21"/>
          <w:szCs w:val="21"/>
          <w14:textFill>
            <w14:solidFill>
              <w14:schemeClr w14:val="accent4"/>
            </w14:solidFill>
          </w14:textFill>
        </w:rPr>
        <w:t>恢复技术</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53"/>
        </w:numPr>
        <w:kinsoku/>
        <w:overflowPunct/>
        <w:topLinePunct w:val="0"/>
        <w:autoSpaceDE/>
        <w:autoSpaceDN/>
        <w:bidi w:val="0"/>
        <w:adjustRightInd/>
        <w:snapToGrid/>
        <w:spacing w:line="288" w:lineRule="auto"/>
        <w:ind w:left="25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非生物或环境要素恢复</w:t>
      </w:r>
    </w:p>
    <w:p>
      <w:pPr>
        <w:keepNext w:val="0"/>
        <w:keepLines w:val="0"/>
        <w:pageBreakBefore w:val="0"/>
        <w:widowControl w:val="0"/>
        <w:numPr>
          <w:ilvl w:val="0"/>
          <w:numId w:val="53"/>
        </w:numPr>
        <w:kinsoku/>
        <w:overflowPunct/>
        <w:topLinePunct w:val="0"/>
        <w:autoSpaceDE/>
        <w:autoSpaceDN/>
        <w:bidi w:val="0"/>
        <w:adjustRightInd/>
        <w:snapToGrid/>
        <w:spacing w:line="288" w:lineRule="auto"/>
        <w:ind w:left="25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生物因素恢复</w:t>
      </w:r>
    </w:p>
    <w:p>
      <w:pPr>
        <w:keepNext w:val="0"/>
        <w:keepLines w:val="0"/>
        <w:pageBreakBefore w:val="0"/>
        <w:widowControl w:val="0"/>
        <w:numPr>
          <w:ilvl w:val="0"/>
          <w:numId w:val="53"/>
        </w:numPr>
        <w:kinsoku/>
        <w:overflowPunct/>
        <w:topLinePunct w:val="0"/>
        <w:autoSpaceDE/>
        <w:autoSpaceDN/>
        <w:bidi w:val="0"/>
        <w:adjustRightInd/>
        <w:snapToGrid/>
        <w:spacing w:line="288" w:lineRule="auto"/>
        <w:ind w:left="2520" w:leftChars="0" w:hanging="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生态系统的总体规划</w:t>
      </w:r>
    </w:p>
    <w:p>
      <w:pPr>
        <w:keepNext w:val="0"/>
        <w:keepLines w:val="0"/>
        <w:pageBreakBefore w:val="0"/>
        <w:widowControl w:val="0"/>
        <w:kinsoku/>
        <w:overflowPunct/>
        <w:topLinePunct w:val="0"/>
        <w:autoSpaceDE/>
        <w:autoSpaceDN/>
        <w:bidi w:val="0"/>
        <w:adjustRightInd/>
        <w:snapToGrid/>
        <w:spacing w:line="288" w:lineRule="auto"/>
        <w:ind w:firstLine="0"/>
        <w:jc w:val="both"/>
        <w:textAlignment w:val="auto"/>
        <w:rPr>
          <w:rFonts w:hint="eastAsia" w:ascii="宋体" w:hAnsi="宋体" w:eastAsia="宋体" w:cs="宋体"/>
          <w:b/>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88"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val="0"/>
          <w:color w:val="8064A2" w:themeColor="accent4"/>
          <w:sz w:val="21"/>
          <w:szCs w:val="21"/>
          <w14:textFill>
            <w14:solidFill>
              <w14:schemeClr w14:val="accent4"/>
            </w14:solidFill>
          </w14:textFill>
        </w:rPr>
        <w:t>生态工程</w:t>
      </w:r>
      <w:r>
        <w:rPr>
          <w:rFonts w:hint="eastAsia" w:ascii="宋体" w:hAnsi="宋体" w:eastAsia="宋体" w:cs="宋体"/>
          <w:b w:val="0"/>
          <w:bCs/>
          <w:color w:val="000000"/>
          <w:sz w:val="21"/>
          <w:szCs w:val="21"/>
        </w:rPr>
        <w:t>的定义：</w:t>
      </w:r>
    </w:p>
    <w:p>
      <w:pPr>
        <w:keepNext w:val="0"/>
        <w:keepLines w:val="0"/>
        <w:pageBreakBefore w:val="0"/>
        <w:widowControl w:val="0"/>
        <w:kinsoku/>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生态工程是</w:t>
      </w:r>
      <w:r>
        <w:rPr>
          <w:rFonts w:hint="eastAsia" w:ascii="宋体" w:hAnsi="宋体" w:eastAsia="宋体" w:cs="宋体"/>
          <w:b/>
          <w:bCs/>
          <w:color w:val="9BBB59" w:themeColor="accent3"/>
          <w:sz w:val="21"/>
          <w:szCs w:val="21"/>
          <w14:textFill>
            <w14:solidFill>
              <w14:schemeClr w14:val="accent3"/>
            </w14:solidFill>
          </w14:textFill>
        </w:rPr>
        <w:t>应用生态系统</w:t>
      </w:r>
      <w:r>
        <w:rPr>
          <w:rFonts w:hint="eastAsia" w:ascii="宋体" w:hAnsi="宋体" w:eastAsia="宋体" w:cs="宋体"/>
          <w:color w:val="000000"/>
          <w:sz w:val="21"/>
          <w:szCs w:val="21"/>
        </w:rPr>
        <w:t>中</w:t>
      </w:r>
      <w:r>
        <w:rPr>
          <w:rFonts w:hint="eastAsia" w:ascii="宋体" w:hAnsi="宋体" w:eastAsia="宋体" w:cs="宋体"/>
          <w:b/>
          <w:bCs/>
          <w:color w:val="9BBB59" w:themeColor="accent3"/>
          <w:sz w:val="21"/>
          <w:szCs w:val="21"/>
          <w14:textFill>
            <w14:solidFill>
              <w14:schemeClr w14:val="accent3"/>
            </w14:solidFill>
          </w14:textFill>
        </w:rPr>
        <w:t>物种共生与物质循环再生原理</w:t>
      </w:r>
      <w:r>
        <w:rPr>
          <w:rFonts w:hint="eastAsia" w:ascii="宋体" w:hAnsi="宋体" w:eastAsia="宋体" w:cs="宋体"/>
          <w:color w:val="000000"/>
          <w:sz w:val="21"/>
          <w:szCs w:val="21"/>
        </w:rPr>
        <w:t>，</w:t>
      </w:r>
      <w:r>
        <w:rPr>
          <w:rFonts w:hint="eastAsia" w:ascii="宋体" w:hAnsi="宋体" w:eastAsia="宋体" w:cs="宋体"/>
          <w:b/>
          <w:bCs/>
          <w:color w:val="9BBB59" w:themeColor="accent3"/>
          <w:sz w:val="21"/>
          <w:szCs w:val="21"/>
          <w14:textFill>
            <w14:solidFill>
              <w14:schemeClr w14:val="accent3"/>
            </w14:solidFill>
          </w14:textFill>
        </w:rPr>
        <w:t>结构与功能协调原则</w:t>
      </w:r>
      <w:r>
        <w:rPr>
          <w:rFonts w:hint="eastAsia" w:ascii="宋体" w:hAnsi="宋体" w:eastAsia="宋体" w:cs="宋体"/>
          <w:color w:val="000000"/>
          <w:sz w:val="21"/>
          <w:szCs w:val="21"/>
        </w:rPr>
        <w:t>，</w:t>
      </w:r>
      <w:r>
        <w:rPr>
          <w:rFonts w:hint="eastAsia" w:ascii="宋体" w:hAnsi="宋体" w:eastAsia="宋体" w:cs="宋体"/>
          <w:b/>
          <w:bCs/>
          <w:color w:val="9BBB59" w:themeColor="accent3"/>
          <w:sz w:val="21"/>
          <w:szCs w:val="21"/>
          <w14:textFill>
            <w14:solidFill>
              <w14:schemeClr w14:val="accent3"/>
            </w14:solidFill>
          </w14:textFill>
        </w:rPr>
        <w:t>结合系统分析</w:t>
      </w:r>
      <w:r>
        <w:rPr>
          <w:rFonts w:hint="eastAsia" w:ascii="宋体" w:hAnsi="宋体" w:eastAsia="宋体" w:cs="宋体"/>
          <w:color w:val="000000"/>
          <w:sz w:val="21"/>
          <w:szCs w:val="21"/>
        </w:rPr>
        <w:t>的最优化方法设计的</w:t>
      </w:r>
      <w:r>
        <w:rPr>
          <w:rFonts w:hint="eastAsia" w:ascii="宋体" w:hAnsi="宋体" w:eastAsia="宋体" w:cs="宋体"/>
          <w:b/>
          <w:bCs/>
          <w:color w:val="9BBB59" w:themeColor="accent3"/>
          <w:sz w:val="21"/>
          <w:szCs w:val="21"/>
          <w14:textFill>
            <w14:solidFill>
              <w14:schemeClr w14:val="accent3"/>
            </w14:solidFill>
          </w14:textFill>
        </w:rPr>
        <w:t>促进分层多级利用物质</w:t>
      </w:r>
      <w:r>
        <w:rPr>
          <w:rFonts w:hint="eastAsia" w:ascii="宋体" w:hAnsi="宋体" w:eastAsia="宋体" w:cs="宋体"/>
          <w:color w:val="000000"/>
          <w:sz w:val="21"/>
          <w:szCs w:val="21"/>
        </w:rPr>
        <w:t>的</w:t>
      </w:r>
      <w:r>
        <w:rPr>
          <w:rFonts w:hint="eastAsia" w:ascii="宋体" w:hAnsi="宋体" w:eastAsia="宋体" w:cs="宋体"/>
          <w:b/>
          <w:bCs/>
          <w:color w:val="4F81BD" w:themeColor="accent1"/>
          <w:sz w:val="21"/>
          <w:szCs w:val="21"/>
          <w14:textFill>
            <w14:solidFill>
              <w14:schemeClr w14:val="accent1"/>
            </w14:solidFill>
          </w14:textFill>
        </w:rPr>
        <w:t>生产工艺系统</w:t>
      </w:r>
    </w:p>
    <w:p>
      <w:pPr>
        <w:keepNext w:val="0"/>
        <w:keepLines w:val="0"/>
        <w:pageBreakBefore w:val="0"/>
        <w:widowControl w:val="0"/>
        <w:kinsoku/>
        <w:overflowPunct/>
        <w:topLinePunct w:val="0"/>
        <w:autoSpaceDE/>
        <w:autoSpaceDN/>
        <w:bidi w:val="0"/>
        <w:adjustRightInd/>
        <w:snapToGrid/>
        <w:spacing w:line="288" w:lineRule="auto"/>
        <w:ind w:firstLine="0"/>
        <w:jc w:val="both"/>
        <w:textAlignment w:val="auto"/>
        <w:rPr>
          <w:rFonts w:hint="eastAsia" w:ascii="宋体" w:hAnsi="宋体" w:eastAsia="宋体" w:cs="宋体"/>
          <w:b w:val="0"/>
          <w:bCs/>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88"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val="0"/>
          <w:bCs/>
          <w:color w:val="000000"/>
          <w:sz w:val="21"/>
          <w:szCs w:val="21"/>
        </w:rPr>
        <w:t>生态工程</w:t>
      </w:r>
      <w:r>
        <w:rPr>
          <w:rFonts w:hint="eastAsia" w:ascii="宋体" w:hAnsi="宋体" w:eastAsia="宋体" w:cs="宋体"/>
          <w:b/>
          <w:bCs w:val="0"/>
          <w:color w:val="8064A2" w:themeColor="accent4"/>
          <w:sz w:val="21"/>
          <w:szCs w:val="21"/>
          <w14:textFill>
            <w14:solidFill>
              <w14:schemeClr w14:val="accent4"/>
            </w14:solidFill>
          </w14:textFill>
        </w:rPr>
        <w:t>设计的原则</w:t>
      </w:r>
      <w:r>
        <w:rPr>
          <w:rFonts w:hint="eastAsia" w:ascii="宋体" w:hAnsi="宋体" w:eastAsia="宋体" w:cs="宋体"/>
          <w:b w:val="0"/>
          <w:bCs/>
          <w:color w:val="000000"/>
          <w:sz w:val="21"/>
          <w:szCs w:val="21"/>
        </w:rPr>
        <w:t>：</w:t>
      </w:r>
    </w:p>
    <w:p>
      <w:pPr>
        <w:keepNext w:val="0"/>
        <w:keepLines w:val="0"/>
        <w:pageBreakBefore w:val="0"/>
        <w:widowControl w:val="0"/>
        <w:numPr>
          <w:ilvl w:val="0"/>
          <w:numId w:val="54"/>
        </w:numPr>
        <w:kinsoku/>
        <w:overflowPunct/>
        <w:topLinePunct w:val="0"/>
        <w:autoSpaceDE/>
        <w:autoSpaceDN/>
        <w:bidi w:val="0"/>
        <w:adjustRightInd/>
        <w:snapToGrid/>
        <w:spacing w:line="288" w:lineRule="auto"/>
        <w:ind w:left="1470" w:leftChars="0" w:firstLine="420" w:firstLineChars="0"/>
        <w:jc w:val="both"/>
        <w:textAlignment w:val="auto"/>
        <w:rPr>
          <w:rFonts w:hint="eastAsia" w:ascii="宋体" w:hAnsi="宋体" w:eastAsia="宋体" w:cs="宋体"/>
          <w:sz w:val="21"/>
          <w:szCs w:val="21"/>
        </w:rPr>
      </w:pPr>
      <w:r>
        <w:rPr>
          <w:rFonts w:hint="eastAsia" w:ascii="宋体" w:hAnsi="宋体" w:eastAsia="宋体" w:cs="宋体"/>
          <w:b/>
          <w:bCs/>
          <w:color w:val="9BBB59" w:themeColor="accent3"/>
          <w:sz w:val="21"/>
          <w:szCs w:val="21"/>
          <w14:textFill>
            <w14:solidFill>
              <w14:schemeClr w14:val="accent3"/>
            </w14:solidFill>
          </w14:textFill>
        </w:rPr>
        <w:t>因地制宜</w:t>
      </w:r>
    </w:p>
    <w:p>
      <w:pPr>
        <w:keepNext w:val="0"/>
        <w:keepLines w:val="0"/>
        <w:pageBreakBefore w:val="0"/>
        <w:widowControl w:val="0"/>
        <w:numPr>
          <w:ilvl w:val="0"/>
          <w:numId w:val="54"/>
        </w:numPr>
        <w:kinsoku/>
        <w:overflowPunct/>
        <w:topLinePunct w:val="0"/>
        <w:autoSpaceDE/>
        <w:autoSpaceDN/>
        <w:bidi w:val="0"/>
        <w:adjustRightInd/>
        <w:snapToGrid/>
        <w:spacing w:line="288" w:lineRule="auto"/>
        <w:ind w:left="1470" w:leftChars="0" w:firstLine="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保持设计功能</w:t>
      </w:r>
      <w:r>
        <w:rPr>
          <w:rFonts w:hint="eastAsia" w:ascii="宋体" w:hAnsi="宋体" w:eastAsia="宋体" w:cs="宋体"/>
          <w:b/>
          <w:bCs/>
          <w:color w:val="9BBB59" w:themeColor="accent3"/>
          <w:sz w:val="21"/>
          <w:szCs w:val="21"/>
          <w14:textFill>
            <w14:solidFill>
              <w14:schemeClr w14:val="accent3"/>
            </w14:solidFill>
          </w14:textFill>
        </w:rPr>
        <w:t>独立性</w:t>
      </w:r>
      <w:r>
        <w:rPr>
          <w:rFonts w:hint="eastAsia" w:ascii="宋体" w:hAnsi="宋体" w:eastAsia="宋体" w:cs="宋体"/>
          <w:color w:val="000000"/>
          <w:sz w:val="21"/>
          <w:szCs w:val="21"/>
        </w:rPr>
        <w:t>，满足人类自身</w:t>
      </w:r>
      <w:r>
        <w:rPr>
          <w:rFonts w:hint="eastAsia" w:ascii="宋体" w:hAnsi="宋体" w:eastAsia="宋体" w:cs="宋体"/>
          <w:b/>
          <w:bCs/>
          <w:color w:val="9BBB59" w:themeColor="accent3"/>
          <w:sz w:val="21"/>
          <w:szCs w:val="21"/>
          <w14:textFill>
            <w14:solidFill>
              <w14:schemeClr w14:val="accent3"/>
            </w14:solidFill>
          </w14:textFill>
        </w:rPr>
        <w:t>需要</w:t>
      </w:r>
    </w:p>
    <w:p>
      <w:pPr>
        <w:keepNext w:val="0"/>
        <w:keepLines w:val="0"/>
        <w:pageBreakBefore w:val="0"/>
        <w:widowControl w:val="0"/>
        <w:numPr>
          <w:ilvl w:val="0"/>
          <w:numId w:val="54"/>
        </w:numPr>
        <w:kinsoku/>
        <w:overflowPunct/>
        <w:topLinePunct w:val="0"/>
        <w:autoSpaceDE/>
        <w:autoSpaceDN/>
        <w:bidi w:val="0"/>
        <w:adjustRightInd/>
        <w:snapToGrid/>
        <w:spacing w:line="288" w:lineRule="auto"/>
        <w:ind w:left="1470" w:leftChars="0" w:firstLine="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能量</w:t>
      </w:r>
      <w:r>
        <w:rPr>
          <w:rFonts w:hint="eastAsia" w:ascii="宋体" w:hAnsi="宋体" w:eastAsia="宋体" w:cs="宋体"/>
          <w:b/>
          <w:bCs/>
          <w:color w:val="9BBB59" w:themeColor="accent3"/>
          <w:sz w:val="21"/>
          <w:szCs w:val="21"/>
          <w14:textFill>
            <w14:solidFill>
              <w14:schemeClr w14:val="accent3"/>
            </w14:solidFill>
          </w14:textFill>
        </w:rPr>
        <w:t>信息</w:t>
      </w:r>
      <w:r>
        <w:rPr>
          <w:rFonts w:hint="eastAsia" w:ascii="宋体" w:hAnsi="宋体" w:eastAsia="宋体" w:cs="宋体"/>
          <w:color w:val="000000"/>
          <w:sz w:val="21"/>
          <w:szCs w:val="21"/>
        </w:rPr>
        <w:t>高效利用</w:t>
      </w:r>
    </w:p>
    <w:p>
      <w:pPr>
        <w:keepNext w:val="0"/>
        <w:keepLines w:val="0"/>
        <w:pageBreakBefore w:val="0"/>
        <w:widowControl w:val="0"/>
        <w:numPr>
          <w:ilvl w:val="0"/>
          <w:numId w:val="54"/>
        </w:numPr>
        <w:kinsoku/>
        <w:overflowPunct/>
        <w:topLinePunct w:val="0"/>
        <w:autoSpaceDE/>
        <w:autoSpaceDN/>
        <w:bidi w:val="0"/>
        <w:adjustRightInd/>
        <w:snapToGrid/>
        <w:spacing w:line="288" w:lineRule="auto"/>
        <w:ind w:left="1470" w:leftChars="0" w:firstLine="42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循环再生，</w:t>
      </w:r>
      <w:r>
        <w:rPr>
          <w:rFonts w:hint="eastAsia" w:ascii="宋体" w:hAnsi="宋体" w:eastAsia="宋体" w:cs="宋体"/>
          <w:b/>
          <w:bCs/>
          <w:color w:val="9BBB59" w:themeColor="accent3"/>
          <w:sz w:val="21"/>
          <w:szCs w:val="21"/>
          <w14:textFill>
            <w14:solidFill>
              <w14:schemeClr w14:val="accent3"/>
            </w14:solidFill>
          </w14:textFill>
        </w:rPr>
        <w:t>可持续</w:t>
      </w:r>
      <w:r>
        <w:rPr>
          <w:rFonts w:hint="eastAsia" w:ascii="宋体" w:hAnsi="宋体" w:eastAsia="宋体" w:cs="宋体"/>
          <w:color w:val="000000"/>
          <w:sz w:val="21"/>
          <w:szCs w:val="21"/>
        </w:rPr>
        <w:t>发展</w:t>
      </w:r>
    </w:p>
    <w:p>
      <w:pPr>
        <w:keepNext w:val="0"/>
        <w:keepLines w:val="0"/>
        <w:pageBreakBefore w:val="0"/>
        <w:widowControl w:val="0"/>
        <w:kinsoku/>
        <w:overflowPunct/>
        <w:topLinePunct w:val="0"/>
        <w:autoSpaceDE/>
        <w:autoSpaceDN/>
        <w:bidi w:val="0"/>
        <w:adjustRightInd/>
        <w:snapToGrid/>
        <w:spacing w:line="288"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88"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生态规划</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指通过</w:t>
      </w:r>
      <w:r>
        <w:rPr>
          <w:rFonts w:hint="eastAsia" w:ascii="宋体" w:hAnsi="宋体" w:eastAsia="宋体" w:cs="宋体"/>
          <w:b/>
          <w:bCs/>
          <w:color w:val="4F81BD" w:themeColor="accent1"/>
          <w:sz w:val="21"/>
          <w:szCs w:val="21"/>
          <w14:textFill>
            <w14:solidFill>
              <w14:schemeClr w14:val="accent1"/>
            </w14:solidFill>
          </w14:textFill>
        </w:rPr>
        <w:t>生态辨识和系统规划</w:t>
      </w:r>
      <w:r>
        <w:rPr>
          <w:rFonts w:hint="eastAsia" w:ascii="宋体" w:hAnsi="宋体" w:eastAsia="宋体" w:cs="宋体"/>
          <w:color w:val="000000"/>
          <w:sz w:val="21"/>
          <w:szCs w:val="21"/>
        </w:rPr>
        <w:t>，运用生态学原理</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设计生态系统人工复合生态系统内部各种生态关系，探讨改善系统生态功能，确定资源开发利用与保护的生态适宜度，促进社会经济可持续发展的一种</w:t>
      </w:r>
      <w:r>
        <w:rPr>
          <w:rFonts w:hint="eastAsia" w:ascii="宋体" w:hAnsi="宋体" w:eastAsia="宋体" w:cs="宋体"/>
          <w:b/>
          <w:bCs/>
          <w:color w:val="4F81BD" w:themeColor="accent1"/>
          <w:sz w:val="21"/>
          <w:szCs w:val="21"/>
          <w14:textFill>
            <w14:solidFill>
              <w14:schemeClr w14:val="accent1"/>
            </w14:solidFill>
          </w14:textFill>
        </w:rPr>
        <w:t>区域发展规划方法</w:t>
      </w:r>
      <w:r>
        <w:rPr>
          <w:rFonts w:hint="eastAsia" w:ascii="宋体" w:hAnsi="宋体" w:eastAsia="宋体" w:cs="宋体"/>
          <w:color w:val="000000"/>
          <w:sz w:val="21"/>
          <w:szCs w:val="21"/>
        </w:rPr>
        <w:t>。</w:t>
      </w:r>
    </w:p>
    <w:p>
      <w:pPr>
        <w:keepNext w:val="0"/>
        <w:keepLines w:val="0"/>
        <w:pageBreakBefore w:val="0"/>
        <w:widowControl w:val="0"/>
        <w:kinsoku/>
        <w:overflowPunct/>
        <w:topLinePunct w:val="0"/>
        <w:autoSpaceDE/>
        <w:autoSpaceDN/>
        <w:bidi w:val="0"/>
        <w:adjustRightInd/>
        <w:snapToGrid/>
        <w:spacing w:line="288"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88"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生态规划的</w:t>
      </w:r>
      <w:r>
        <w:rPr>
          <w:rFonts w:hint="eastAsia" w:ascii="宋体" w:hAnsi="宋体" w:eastAsia="宋体" w:cs="宋体"/>
          <w:b/>
          <w:bCs/>
          <w:color w:val="8064A2" w:themeColor="accent4"/>
          <w:sz w:val="21"/>
          <w:szCs w:val="21"/>
          <w14:textFill>
            <w14:solidFill>
              <w14:schemeClr w14:val="accent4"/>
            </w14:solidFill>
          </w14:textFill>
        </w:rPr>
        <w:t>内涵</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以人为本</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以资源环境承载力为前提 规划目标从</w:t>
      </w:r>
      <w:r>
        <w:rPr>
          <w:rFonts w:hint="eastAsia" w:ascii="宋体" w:hAnsi="宋体" w:eastAsia="宋体" w:cs="宋体"/>
          <w:b/>
          <w:bCs/>
          <w:color w:val="9BBB59" w:themeColor="accent3"/>
          <w:sz w:val="21"/>
          <w:szCs w:val="21"/>
          <w14:textFill>
            <w14:solidFill>
              <w14:schemeClr w14:val="accent3"/>
            </w14:solidFill>
          </w14:textFill>
        </w:rPr>
        <w:t>优到适整体优化</w:t>
      </w:r>
      <w:r>
        <w:rPr>
          <w:rFonts w:hint="eastAsia" w:ascii="宋体" w:hAnsi="宋体" w:eastAsia="宋体" w:cs="宋体"/>
          <w:b/>
          <w:bCs/>
          <w:color w:val="9BBB59" w:themeColor="accent3"/>
          <w:sz w:val="21"/>
          <w:szCs w:val="21"/>
          <w:lang w:eastAsia="zh-CN"/>
          <w14:textFill>
            <w14:solidFill>
              <w14:schemeClr w14:val="accent3"/>
            </w14:solidFill>
          </w14:textFill>
        </w:rPr>
        <w:t>、</w:t>
      </w:r>
      <w:r>
        <w:rPr>
          <w:rFonts w:hint="eastAsia" w:ascii="宋体" w:hAnsi="宋体" w:eastAsia="宋体" w:cs="宋体"/>
          <w:b/>
          <w:bCs/>
          <w:color w:val="9BBB59" w:themeColor="accent3"/>
          <w:sz w:val="21"/>
          <w:szCs w:val="21"/>
          <w14:textFill>
            <w14:solidFill>
              <w14:schemeClr w14:val="accent3"/>
            </w14:solidFill>
          </w14:textFill>
        </w:rPr>
        <w:t>协调共生</w:t>
      </w:r>
      <w:r>
        <w:rPr>
          <w:rFonts w:hint="eastAsia" w:ascii="宋体" w:hAnsi="宋体" w:eastAsia="宋体" w:cs="宋体"/>
          <w:b/>
          <w:bCs/>
          <w:color w:val="9BBB59" w:themeColor="accent3"/>
          <w:sz w:val="21"/>
          <w:szCs w:val="21"/>
          <w:lang w:eastAsia="zh-CN"/>
          <w14:textFill>
            <w14:solidFill>
              <w14:schemeClr w14:val="accent3"/>
            </w14:solidFill>
          </w14:textFill>
        </w:rPr>
        <w:t>、</w:t>
      </w:r>
      <w:r>
        <w:rPr>
          <w:rFonts w:hint="eastAsia" w:ascii="宋体" w:hAnsi="宋体" w:eastAsia="宋体" w:cs="宋体"/>
          <w:b/>
          <w:bCs/>
          <w:color w:val="9BBB59" w:themeColor="accent3"/>
          <w:sz w:val="21"/>
          <w:szCs w:val="21"/>
          <w14:textFill>
            <w14:solidFill>
              <w14:schemeClr w14:val="accent3"/>
            </w14:solidFill>
          </w14:textFill>
        </w:rPr>
        <w:t>可持续发展</w:t>
      </w:r>
    </w:p>
    <w:p>
      <w:pPr>
        <w:keepNext w:val="0"/>
        <w:keepLines w:val="0"/>
        <w:pageBreakBefore w:val="0"/>
        <w:widowControl w:val="0"/>
        <w:kinsoku/>
        <w:overflowPunct/>
        <w:topLinePunct w:val="0"/>
        <w:autoSpaceDE/>
        <w:autoSpaceDN/>
        <w:bidi w:val="0"/>
        <w:adjustRightInd/>
        <w:snapToGrid/>
        <w:spacing w:line="288"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88"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生态功能区划概念</w:t>
      </w:r>
      <w:r>
        <w:rPr>
          <w:rFonts w:hint="eastAsia" w:ascii="宋体" w:hAnsi="宋体" w:eastAsia="宋体" w:cs="宋体"/>
          <w:color w:val="000000"/>
          <w:sz w:val="21"/>
          <w:szCs w:val="21"/>
          <w:lang w:eastAsia="zh-CN"/>
        </w:rPr>
        <w:t>：</w:t>
      </w:r>
    </w:p>
    <w:p>
      <w:pPr>
        <w:keepNext w:val="0"/>
        <w:keepLines w:val="0"/>
        <w:pageBreakBefore w:val="0"/>
        <w:widowControl w:val="0"/>
        <w:numPr>
          <w:ilvl w:val="0"/>
          <w:numId w:val="0"/>
        </w:numPr>
        <w:kinsoku/>
        <w:overflowPunct/>
        <w:topLinePunct w:val="0"/>
        <w:autoSpaceDE/>
        <w:autoSpaceDN/>
        <w:bidi w:val="0"/>
        <w:adjustRightInd/>
        <w:snapToGrid/>
        <w:spacing w:line="288" w:lineRule="auto"/>
        <w:ind w:leftChars="0"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根据区域</w:t>
      </w:r>
      <w:r>
        <w:rPr>
          <w:rFonts w:hint="eastAsia" w:ascii="宋体" w:hAnsi="宋体" w:eastAsia="宋体" w:cs="宋体"/>
          <w:b/>
          <w:bCs/>
          <w:color w:val="4F81BD" w:themeColor="accent1"/>
          <w:sz w:val="21"/>
          <w:szCs w:val="21"/>
          <w14:textFill>
            <w14:solidFill>
              <w14:schemeClr w14:val="accent1"/>
            </w14:solidFill>
          </w14:textFill>
        </w:rPr>
        <w:t>生态环境要素，生态敏感性与生态服务功能空间分</w:t>
      </w:r>
      <w:bookmarkStart w:id="0" w:name="_GoBack"/>
      <w:bookmarkEnd w:id="0"/>
      <w:r>
        <w:rPr>
          <w:rFonts w:hint="eastAsia" w:ascii="宋体" w:hAnsi="宋体" w:eastAsia="宋体" w:cs="宋体"/>
          <w:b/>
          <w:bCs/>
          <w:color w:val="4F81BD" w:themeColor="accent1"/>
          <w:sz w:val="21"/>
          <w:szCs w:val="21"/>
          <w14:textFill>
            <w14:solidFill>
              <w14:schemeClr w14:val="accent1"/>
            </w14:solidFill>
          </w14:textFill>
        </w:rPr>
        <w:t>异规律</w:t>
      </w:r>
      <w:r>
        <w:rPr>
          <w:rFonts w:hint="eastAsia" w:ascii="宋体" w:hAnsi="宋体" w:eastAsia="宋体" w:cs="宋体"/>
          <w:color w:val="000000"/>
          <w:sz w:val="21"/>
          <w:szCs w:val="21"/>
        </w:rPr>
        <w:t>，将特定区域划分成不同生态功能区的过程。</w:t>
      </w:r>
    </w:p>
    <w:p>
      <w:pPr>
        <w:keepNext w:val="0"/>
        <w:keepLines w:val="0"/>
        <w:pageBreakBefore w:val="0"/>
        <w:widowControl w:val="0"/>
        <w:kinsoku/>
        <w:overflowPunct/>
        <w:topLinePunct w:val="0"/>
        <w:autoSpaceDE/>
        <w:autoSpaceDN/>
        <w:bidi w:val="0"/>
        <w:adjustRightInd/>
        <w:snapToGrid/>
        <w:spacing w:line="288"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88"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景观生态规划的原则</w:t>
      </w:r>
      <w:r>
        <w:rPr>
          <w:rFonts w:hint="eastAsia" w:ascii="宋体" w:hAnsi="宋体" w:eastAsia="宋体" w:cs="宋体"/>
          <w:color w:val="000000"/>
          <w:sz w:val="21"/>
          <w:szCs w:val="21"/>
          <w:lang w:eastAsia="zh-CN"/>
        </w:rPr>
        <w:t>：</w:t>
      </w:r>
    </w:p>
    <w:p>
      <w:pPr>
        <w:keepNext w:val="0"/>
        <w:keepLines w:val="0"/>
        <w:pageBreakBefore w:val="0"/>
        <w:widowControl w:val="0"/>
        <w:kinsoku/>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自然优先</w:t>
      </w:r>
      <w:r>
        <w:rPr>
          <w:rFonts w:hint="eastAsia" w:ascii="宋体" w:hAnsi="宋体" w:eastAsia="宋体" w:cs="宋体"/>
          <w:color w:val="000000"/>
          <w:sz w:val="21"/>
          <w:szCs w:val="21"/>
        </w:rPr>
        <w:t xml:space="preserve">原则 </w:t>
      </w:r>
      <w:r>
        <w:rPr>
          <w:rFonts w:hint="eastAsia" w:ascii="宋体" w:hAnsi="宋体" w:eastAsia="宋体" w:cs="宋体"/>
          <w:b/>
          <w:bCs/>
          <w:color w:val="4F81BD" w:themeColor="accent1"/>
          <w:sz w:val="21"/>
          <w:szCs w:val="21"/>
          <w14:textFill>
            <w14:solidFill>
              <w14:schemeClr w14:val="accent1"/>
            </w14:solidFill>
          </w14:textFill>
        </w:rPr>
        <w:t>持续性</w:t>
      </w:r>
      <w:r>
        <w:rPr>
          <w:rFonts w:hint="eastAsia" w:ascii="宋体" w:hAnsi="宋体" w:eastAsia="宋体" w:cs="宋体"/>
          <w:color w:val="000000"/>
          <w:sz w:val="21"/>
          <w:szCs w:val="21"/>
        </w:rPr>
        <w:t xml:space="preserve">原则 </w:t>
      </w:r>
      <w:r>
        <w:rPr>
          <w:rFonts w:hint="eastAsia" w:ascii="宋体" w:hAnsi="宋体" w:eastAsia="宋体" w:cs="宋体"/>
          <w:b/>
          <w:bCs/>
          <w:color w:val="4F81BD" w:themeColor="accent1"/>
          <w:sz w:val="21"/>
          <w:szCs w:val="21"/>
          <w14:textFill>
            <w14:solidFill>
              <w14:schemeClr w14:val="accent1"/>
            </w14:solidFill>
          </w14:textFill>
        </w:rPr>
        <w:t>针对性</w:t>
      </w:r>
      <w:r>
        <w:rPr>
          <w:rFonts w:hint="eastAsia" w:ascii="宋体" w:hAnsi="宋体" w:eastAsia="宋体" w:cs="宋体"/>
          <w:color w:val="000000"/>
          <w:sz w:val="21"/>
          <w:szCs w:val="21"/>
        </w:rPr>
        <w:t xml:space="preserve">原则 </w:t>
      </w:r>
      <w:r>
        <w:rPr>
          <w:rFonts w:hint="eastAsia" w:ascii="宋体" w:hAnsi="宋体" w:eastAsia="宋体" w:cs="宋体"/>
          <w:b/>
          <w:bCs/>
          <w:color w:val="4F81BD" w:themeColor="accent1"/>
          <w:sz w:val="21"/>
          <w:szCs w:val="21"/>
          <w14:textFill>
            <w14:solidFill>
              <w14:schemeClr w14:val="accent1"/>
            </w14:solidFill>
          </w14:textFill>
        </w:rPr>
        <w:t>综合性</w:t>
      </w:r>
      <w:r>
        <w:rPr>
          <w:rFonts w:hint="eastAsia" w:ascii="宋体" w:hAnsi="宋体" w:eastAsia="宋体" w:cs="宋体"/>
          <w:color w:val="000000"/>
          <w:sz w:val="21"/>
          <w:szCs w:val="21"/>
        </w:rPr>
        <w:t>原则</w:t>
      </w:r>
    </w:p>
    <w:p>
      <w:pPr>
        <w:keepNext w:val="0"/>
        <w:keepLines w:val="0"/>
        <w:pageBreakBefore w:val="0"/>
        <w:widowControl w:val="0"/>
        <w:kinsoku/>
        <w:overflowPunct/>
        <w:topLinePunct w:val="0"/>
        <w:autoSpaceDE/>
        <w:autoSpaceDN/>
        <w:bidi w:val="0"/>
        <w:adjustRightInd/>
        <w:snapToGrid/>
        <w:spacing w:line="288" w:lineRule="auto"/>
        <w:ind w:firstLine="0"/>
        <w:jc w:val="both"/>
        <w:textAlignment w:val="auto"/>
        <w:rPr>
          <w:rFonts w:hint="eastAsia" w:ascii="宋体" w:hAnsi="宋体" w:eastAsia="宋体" w:cs="宋体"/>
          <w:color w:val="000000"/>
          <w:sz w:val="21"/>
          <w:szCs w:val="21"/>
        </w:rPr>
      </w:pPr>
    </w:p>
    <w:p>
      <w:pPr>
        <w:keepNext w:val="0"/>
        <w:keepLines w:val="0"/>
        <w:pageBreakBefore w:val="0"/>
        <w:widowControl w:val="0"/>
        <w:numPr>
          <w:ilvl w:val="0"/>
          <w:numId w:val="1"/>
        </w:numPr>
        <w:kinsoku/>
        <w:overflowPunct/>
        <w:topLinePunct w:val="0"/>
        <w:autoSpaceDE/>
        <w:autoSpaceDN/>
        <w:bidi w:val="0"/>
        <w:adjustRightInd/>
        <w:snapToGrid/>
        <w:spacing w:line="288" w:lineRule="auto"/>
        <w:ind w:left="0" w:leftChars="0" w:firstLine="0" w:firstLineChars="0"/>
        <w:jc w:val="both"/>
        <w:textAlignment w:val="auto"/>
        <w:rPr>
          <w:rFonts w:hint="eastAsia" w:ascii="宋体" w:hAnsi="宋体" w:eastAsia="宋体" w:cs="宋体"/>
          <w:sz w:val="21"/>
          <w:szCs w:val="21"/>
        </w:rPr>
      </w:pPr>
      <w:r>
        <w:rPr>
          <w:rFonts w:hint="eastAsia" w:ascii="宋体" w:hAnsi="宋体" w:eastAsia="宋体" w:cs="宋体"/>
          <w:b/>
          <w:bCs/>
          <w:color w:val="8064A2" w:themeColor="accent4"/>
          <w:sz w:val="21"/>
          <w:szCs w:val="21"/>
          <w14:textFill>
            <w14:solidFill>
              <w14:schemeClr w14:val="accent4"/>
            </w14:solidFill>
          </w14:textFill>
        </w:rPr>
        <w:t>生态城市</w:t>
      </w:r>
      <w:r>
        <w:rPr>
          <w:rFonts w:hint="eastAsia" w:ascii="宋体" w:hAnsi="宋体" w:eastAsia="宋体" w:cs="宋体"/>
          <w:color w:val="000000"/>
          <w:sz w:val="21"/>
          <w:szCs w:val="21"/>
        </w:rPr>
        <w:t>：</w:t>
      </w:r>
    </w:p>
    <w:p>
      <w:pPr>
        <w:keepNext w:val="0"/>
        <w:keepLines w:val="0"/>
        <w:pageBreakBefore w:val="0"/>
        <w:widowControl w:val="0"/>
        <w:numPr>
          <w:ilvl w:val="0"/>
          <w:numId w:val="0"/>
        </w:numPr>
        <w:kinsoku/>
        <w:overflowPunct/>
        <w:topLinePunct w:val="0"/>
        <w:autoSpaceDE/>
        <w:autoSpaceDN/>
        <w:bidi w:val="0"/>
        <w:adjustRightInd/>
        <w:snapToGrid/>
        <w:spacing w:line="288" w:lineRule="auto"/>
        <w:ind w:leftChars="0" w:firstLine="841" w:firstLineChars="400"/>
        <w:jc w:val="both"/>
        <w:textAlignment w:val="auto"/>
        <w:rPr>
          <w:rFonts w:hint="eastAsia" w:ascii="宋体" w:hAnsi="宋体" w:eastAsia="宋体" w:cs="宋体"/>
          <w:sz w:val="21"/>
          <w:szCs w:val="21"/>
        </w:rPr>
      </w:pPr>
      <w:r>
        <w:rPr>
          <w:rFonts w:hint="eastAsia" w:ascii="宋体" w:hAnsi="宋体" w:eastAsia="宋体" w:cs="宋体"/>
          <w:b/>
          <w:bCs/>
          <w:color w:val="4F81BD" w:themeColor="accent1"/>
          <w:sz w:val="21"/>
          <w:szCs w:val="21"/>
          <w14:textFill>
            <w14:solidFill>
              <w14:schemeClr w14:val="accent1"/>
            </w14:solidFill>
          </w14:textFill>
        </w:rPr>
        <w:t>不耗竭</w:t>
      </w:r>
      <w:r>
        <w:rPr>
          <w:rFonts w:hint="eastAsia" w:ascii="宋体" w:hAnsi="宋体" w:eastAsia="宋体" w:cs="宋体"/>
          <w:color w:val="000000"/>
          <w:sz w:val="21"/>
          <w:szCs w:val="21"/>
        </w:rPr>
        <w:t>人类所依赖的</w:t>
      </w:r>
      <w:r>
        <w:rPr>
          <w:rFonts w:hint="eastAsia" w:ascii="宋体" w:hAnsi="宋体" w:eastAsia="宋体" w:cs="宋体"/>
          <w:b/>
          <w:bCs/>
          <w:color w:val="4F81BD" w:themeColor="accent1"/>
          <w:sz w:val="21"/>
          <w:szCs w:val="21"/>
          <w14:textFill>
            <w14:solidFill>
              <w14:schemeClr w14:val="accent1"/>
            </w14:solidFill>
          </w14:textFill>
        </w:rPr>
        <w:t>生态系统</w:t>
      </w:r>
      <w:r>
        <w:rPr>
          <w:rFonts w:hint="eastAsia" w:ascii="宋体" w:hAnsi="宋体" w:eastAsia="宋体" w:cs="宋体"/>
          <w:color w:val="000000"/>
          <w:sz w:val="21"/>
          <w:szCs w:val="21"/>
        </w:rPr>
        <w:t>和</w:t>
      </w:r>
      <w:r>
        <w:rPr>
          <w:rFonts w:hint="eastAsia" w:ascii="宋体" w:hAnsi="宋体" w:eastAsia="宋体" w:cs="宋体"/>
          <w:b/>
          <w:bCs/>
          <w:color w:val="4F81BD" w:themeColor="accent1"/>
          <w:sz w:val="21"/>
          <w:szCs w:val="21"/>
          <w14:textFill>
            <w14:solidFill>
              <w14:schemeClr w14:val="accent1"/>
            </w14:solidFill>
          </w14:textFill>
        </w:rPr>
        <w:t>不破坏</w:t>
      </w:r>
      <w:r>
        <w:rPr>
          <w:rFonts w:hint="eastAsia" w:ascii="宋体" w:hAnsi="宋体" w:eastAsia="宋体" w:cs="宋体"/>
          <w:color w:val="000000"/>
          <w:sz w:val="21"/>
          <w:szCs w:val="21"/>
        </w:rPr>
        <w:t>生物地球</w:t>
      </w:r>
      <w:r>
        <w:rPr>
          <w:rFonts w:hint="eastAsia" w:ascii="宋体" w:hAnsi="宋体" w:eastAsia="宋体" w:cs="宋体"/>
          <w:b/>
          <w:bCs/>
          <w:color w:val="4F81BD" w:themeColor="accent1"/>
          <w:sz w:val="21"/>
          <w:szCs w:val="21"/>
          <w14:textFill>
            <w14:solidFill>
              <w14:schemeClr w14:val="accent1"/>
            </w14:solidFill>
          </w14:textFill>
        </w:rPr>
        <w:t>化学循环</w:t>
      </w:r>
      <w:r>
        <w:rPr>
          <w:rFonts w:hint="eastAsia" w:ascii="宋体" w:hAnsi="宋体" w:eastAsia="宋体" w:cs="宋体"/>
          <w:color w:val="000000"/>
          <w:sz w:val="21"/>
          <w:szCs w:val="21"/>
        </w:rPr>
        <w:t>，为人类居住者提供</w:t>
      </w:r>
      <w:r>
        <w:rPr>
          <w:rFonts w:hint="eastAsia" w:ascii="宋体" w:hAnsi="宋体" w:eastAsia="宋体" w:cs="宋体"/>
          <w:b/>
          <w:bCs/>
          <w:color w:val="4F81BD" w:themeColor="accent1"/>
          <w:sz w:val="21"/>
          <w:szCs w:val="21"/>
          <w14:textFill>
            <w14:solidFill>
              <w14:schemeClr w14:val="accent1"/>
            </w14:solidFill>
          </w14:textFill>
        </w:rPr>
        <w:t>可接受的生活标准</w:t>
      </w:r>
      <w:r>
        <w:rPr>
          <w:rFonts w:hint="eastAsia" w:ascii="宋体" w:hAnsi="宋体" w:eastAsia="宋体" w:cs="宋体"/>
          <w:color w:val="000000"/>
          <w:sz w:val="21"/>
          <w:szCs w:val="21"/>
        </w:rPr>
        <w:t>的城市</w:t>
      </w:r>
    </w:p>
    <w:p>
      <w:pPr>
        <w:keepNext w:val="0"/>
        <w:keepLines w:val="0"/>
        <w:pageBreakBefore w:val="0"/>
        <w:widowControl w:val="0"/>
        <w:kinsoku/>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特征：和谐性 高效性 可持续性 整体性 全球性</w:t>
      </w:r>
    </w:p>
    <w:p>
      <w:pPr>
        <w:keepNext w:val="0"/>
        <w:keepLines w:val="0"/>
        <w:pageBreakBefore w:val="0"/>
        <w:widowControl w:val="0"/>
        <w:kinsoku/>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color w:val="000000"/>
          <w:sz w:val="21"/>
          <w:szCs w:val="21"/>
        </w:rPr>
      </w:pPr>
      <w:r>
        <w:rPr>
          <w:rFonts w:hint="eastAsia" w:ascii="宋体" w:hAnsi="宋体" w:eastAsia="宋体" w:cs="宋体"/>
          <w:color w:val="000000"/>
          <w:sz w:val="21"/>
          <w:szCs w:val="21"/>
        </w:rPr>
        <w:t>建立原则：相对</w:t>
      </w:r>
      <w:r>
        <w:rPr>
          <w:rFonts w:hint="eastAsia" w:ascii="宋体" w:hAnsi="宋体" w:eastAsia="宋体" w:cs="宋体"/>
          <w:b/>
          <w:bCs/>
          <w:color w:val="4F81BD" w:themeColor="accent1"/>
          <w:sz w:val="21"/>
          <w:szCs w:val="21"/>
          <w14:textFill>
            <w14:solidFill>
              <w14:schemeClr w14:val="accent1"/>
            </w14:solidFill>
          </w14:textFill>
        </w:rPr>
        <w:t>较小的城市规模</w:t>
      </w:r>
      <w:r>
        <w:rPr>
          <w:rFonts w:hint="eastAsia" w:ascii="宋体" w:hAnsi="宋体" w:eastAsia="宋体" w:cs="宋体"/>
          <w:color w:val="000000"/>
          <w:sz w:val="21"/>
          <w:szCs w:val="21"/>
        </w:rPr>
        <w:t>建立高质量城市 就近出行 小规模集中化 物种丰富</w:t>
      </w:r>
    </w:p>
    <w:p>
      <w:pPr>
        <w:keepNext w:val="0"/>
        <w:keepLines w:val="0"/>
        <w:pageBreakBefore w:val="0"/>
        <w:widowControl w:val="0"/>
        <w:kinsoku/>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color w:val="000000"/>
          <w:sz w:val="21"/>
          <w:szCs w:val="21"/>
        </w:rPr>
      </w:pPr>
    </w:p>
    <w:p>
      <w:pPr>
        <w:keepNext w:val="0"/>
        <w:keepLines w:val="0"/>
        <w:pageBreakBefore w:val="0"/>
        <w:widowControl w:val="0"/>
        <w:kinsoku/>
        <w:overflowPunct/>
        <w:topLinePunct w:val="0"/>
        <w:autoSpaceDE/>
        <w:autoSpaceDN/>
        <w:bidi w:val="0"/>
        <w:adjustRightInd/>
        <w:snapToGrid/>
        <w:spacing w:line="288" w:lineRule="auto"/>
        <w:ind w:firstLine="420" w:firstLineChars="200"/>
        <w:jc w:val="both"/>
        <w:textAlignment w:val="auto"/>
        <w:rPr>
          <w:rFonts w:hint="eastAsia" w:ascii="宋体" w:hAnsi="宋体" w:eastAsia="宋体" w:cs="宋体"/>
          <w:sz w:val="21"/>
          <w:szCs w:val="21"/>
        </w:rPr>
      </w:pPr>
      <w:r>
        <w:rPr>
          <w:rFonts w:hint="eastAsia" w:ascii="宋体" w:hAnsi="宋体" w:eastAsia="宋体" w:cs="宋体"/>
          <w:color w:val="000000"/>
          <w:sz w:val="21"/>
          <w:szCs w:val="21"/>
        </w:rPr>
        <w:t>建设模式：资源型 政治型 经济复合型 海滨型 循环经济型</w:t>
      </w:r>
    </w:p>
    <w:sectPr>
      <w:headerReference r:id="rId11" w:type="default"/>
      <w:footerReference r:id="rId12" w:type="default"/>
      <w:type w:val="continuous"/>
      <w:pgSz w:w="11900" w:h="16820"/>
      <w:pgMar w:top="720" w:right="720" w:bottom="720" w:left="720" w:header="840" w:footer="14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EE184D"/>
    <w:multiLevelType w:val="singleLevel"/>
    <w:tmpl w:val="93EE184D"/>
    <w:lvl w:ilvl="0" w:tentative="0">
      <w:start w:val="1"/>
      <w:numFmt w:val="bullet"/>
      <w:lvlText w:val=""/>
      <w:lvlJc w:val="left"/>
      <w:pPr>
        <w:ind w:left="3360" w:hanging="420"/>
      </w:pPr>
      <w:rPr>
        <w:rFonts w:hint="default" w:ascii="Wingdings" w:hAnsi="Wingdings"/>
      </w:rPr>
    </w:lvl>
  </w:abstractNum>
  <w:abstractNum w:abstractNumId="1">
    <w:nsid w:val="AE3F719A"/>
    <w:multiLevelType w:val="singleLevel"/>
    <w:tmpl w:val="AE3F719A"/>
    <w:lvl w:ilvl="0" w:tentative="0">
      <w:start w:val="1"/>
      <w:numFmt w:val="decimalEnclosedCircleChinese"/>
      <w:suff w:val="nothing"/>
      <w:lvlText w:val="%1　"/>
      <w:lvlJc w:val="left"/>
      <w:pPr>
        <w:ind w:left="0" w:firstLine="400"/>
      </w:pPr>
      <w:rPr>
        <w:rFonts w:hint="eastAsia"/>
      </w:rPr>
    </w:lvl>
  </w:abstractNum>
  <w:abstractNum w:abstractNumId="2">
    <w:nsid w:val="AFECE463"/>
    <w:multiLevelType w:val="singleLevel"/>
    <w:tmpl w:val="AFECE463"/>
    <w:lvl w:ilvl="0" w:tentative="0">
      <w:start w:val="1"/>
      <w:numFmt w:val="bullet"/>
      <w:lvlText w:val=""/>
      <w:lvlJc w:val="left"/>
      <w:pPr>
        <w:ind w:left="420" w:hanging="420"/>
      </w:pPr>
      <w:rPr>
        <w:rFonts w:hint="default" w:ascii="Wingdings" w:hAnsi="Wingdings"/>
      </w:rPr>
    </w:lvl>
  </w:abstractNum>
  <w:abstractNum w:abstractNumId="3">
    <w:nsid w:val="BE67FAF1"/>
    <w:multiLevelType w:val="singleLevel"/>
    <w:tmpl w:val="BE67FAF1"/>
    <w:lvl w:ilvl="0" w:tentative="0">
      <w:start w:val="1"/>
      <w:numFmt w:val="bullet"/>
      <w:lvlText w:val=""/>
      <w:lvlJc w:val="left"/>
      <w:pPr>
        <w:ind w:left="2310" w:hanging="420"/>
      </w:pPr>
      <w:rPr>
        <w:rFonts w:hint="default" w:ascii="Wingdings" w:hAnsi="Wingdings"/>
      </w:rPr>
    </w:lvl>
  </w:abstractNum>
  <w:abstractNum w:abstractNumId="4">
    <w:nsid w:val="BFB9954C"/>
    <w:multiLevelType w:val="singleLevel"/>
    <w:tmpl w:val="BFB9954C"/>
    <w:lvl w:ilvl="0" w:tentative="0">
      <w:start w:val="1"/>
      <w:numFmt w:val="bullet"/>
      <w:lvlText w:val=""/>
      <w:lvlJc w:val="left"/>
      <w:pPr>
        <w:ind w:left="420" w:hanging="420"/>
      </w:pPr>
      <w:rPr>
        <w:rFonts w:hint="default" w:ascii="Wingdings" w:hAnsi="Wingdings"/>
      </w:rPr>
    </w:lvl>
  </w:abstractNum>
  <w:abstractNum w:abstractNumId="5">
    <w:nsid w:val="BFEB54D0"/>
    <w:multiLevelType w:val="singleLevel"/>
    <w:tmpl w:val="BFEB54D0"/>
    <w:lvl w:ilvl="0" w:tentative="0">
      <w:start w:val="1"/>
      <w:numFmt w:val="bullet"/>
      <w:lvlText w:val=""/>
      <w:lvlJc w:val="left"/>
      <w:pPr>
        <w:ind w:left="420" w:hanging="420"/>
      </w:pPr>
      <w:rPr>
        <w:rFonts w:hint="default" w:ascii="Wingdings" w:hAnsi="Wingdings"/>
      </w:rPr>
    </w:lvl>
  </w:abstractNum>
  <w:abstractNum w:abstractNumId="6">
    <w:nsid w:val="D2BBF34A"/>
    <w:multiLevelType w:val="singleLevel"/>
    <w:tmpl w:val="D2BBF34A"/>
    <w:lvl w:ilvl="0" w:tentative="0">
      <w:start w:val="1"/>
      <w:numFmt w:val="decimalEnclosedCircleChinese"/>
      <w:suff w:val="nothing"/>
      <w:lvlText w:val="%1　"/>
      <w:lvlJc w:val="left"/>
      <w:pPr>
        <w:ind w:left="2100" w:firstLine="400"/>
      </w:pPr>
      <w:rPr>
        <w:rFonts w:hint="eastAsia"/>
      </w:rPr>
    </w:lvl>
  </w:abstractNum>
  <w:abstractNum w:abstractNumId="7">
    <w:nsid w:val="D78774DC"/>
    <w:multiLevelType w:val="singleLevel"/>
    <w:tmpl w:val="D78774DC"/>
    <w:lvl w:ilvl="0" w:tentative="0">
      <w:start w:val="1"/>
      <w:numFmt w:val="bullet"/>
      <w:lvlText w:val=""/>
      <w:lvlJc w:val="left"/>
      <w:pPr>
        <w:ind w:left="420" w:hanging="420"/>
      </w:pPr>
      <w:rPr>
        <w:rFonts w:hint="default" w:ascii="Wingdings" w:hAnsi="Wingdings"/>
      </w:rPr>
    </w:lvl>
  </w:abstractNum>
  <w:abstractNum w:abstractNumId="8">
    <w:nsid w:val="D7F404FD"/>
    <w:multiLevelType w:val="singleLevel"/>
    <w:tmpl w:val="D7F404FD"/>
    <w:lvl w:ilvl="0" w:tentative="0">
      <w:start w:val="1"/>
      <w:numFmt w:val="bullet"/>
      <w:lvlText w:val=""/>
      <w:lvlJc w:val="left"/>
      <w:pPr>
        <w:ind w:left="420" w:hanging="420"/>
      </w:pPr>
      <w:rPr>
        <w:rFonts w:hint="default" w:ascii="Wingdings" w:hAnsi="Wingdings"/>
      </w:rPr>
    </w:lvl>
  </w:abstractNum>
  <w:abstractNum w:abstractNumId="9">
    <w:nsid w:val="DDD2B305"/>
    <w:multiLevelType w:val="singleLevel"/>
    <w:tmpl w:val="DDD2B305"/>
    <w:lvl w:ilvl="0" w:tentative="0">
      <w:start w:val="1"/>
      <w:numFmt w:val="decimal"/>
      <w:suff w:val="space"/>
      <w:lvlText w:val="%1."/>
      <w:lvlJc w:val="left"/>
    </w:lvl>
  </w:abstractNum>
  <w:abstractNum w:abstractNumId="10">
    <w:nsid w:val="DDFBB31B"/>
    <w:multiLevelType w:val="singleLevel"/>
    <w:tmpl w:val="DDFBB31B"/>
    <w:lvl w:ilvl="0" w:tentative="0">
      <w:start w:val="1"/>
      <w:numFmt w:val="bullet"/>
      <w:lvlText w:val=""/>
      <w:lvlJc w:val="left"/>
      <w:pPr>
        <w:ind w:left="1260" w:hanging="420"/>
      </w:pPr>
      <w:rPr>
        <w:rFonts w:hint="default" w:ascii="Wingdings" w:hAnsi="Wingdings"/>
      </w:rPr>
    </w:lvl>
  </w:abstractNum>
  <w:abstractNum w:abstractNumId="11">
    <w:nsid w:val="DE668924"/>
    <w:multiLevelType w:val="singleLevel"/>
    <w:tmpl w:val="DE668924"/>
    <w:lvl w:ilvl="0" w:tentative="0">
      <w:start w:val="1"/>
      <w:numFmt w:val="bullet"/>
      <w:lvlText w:val=""/>
      <w:lvlJc w:val="left"/>
      <w:pPr>
        <w:ind w:left="2310" w:hanging="420"/>
      </w:pPr>
      <w:rPr>
        <w:rFonts w:hint="default" w:ascii="Wingdings" w:hAnsi="Wingdings"/>
      </w:rPr>
    </w:lvl>
  </w:abstractNum>
  <w:abstractNum w:abstractNumId="12">
    <w:nsid w:val="DFB78804"/>
    <w:multiLevelType w:val="singleLevel"/>
    <w:tmpl w:val="DFB78804"/>
    <w:lvl w:ilvl="0" w:tentative="0">
      <w:start w:val="1"/>
      <w:numFmt w:val="bullet"/>
      <w:lvlText w:val=""/>
      <w:lvlJc w:val="left"/>
      <w:pPr>
        <w:ind w:left="420" w:hanging="420"/>
      </w:pPr>
      <w:rPr>
        <w:rFonts w:hint="default" w:ascii="Wingdings" w:hAnsi="Wingdings"/>
      </w:rPr>
    </w:lvl>
  </w:abstractNum>
  <w:abstractNum w:abstractNumId="13">
    <w:nsid w:val="DFBF6ACA"/>
    <w:multiLevelType w:val="singleLevel"/>
    <w:tmpl w:val="DFBF6ACA"/>
    <w:lvl w:ilvl="0" w:tentative="0">
      <w:start w:val="1"/>
      <w:numFmt w:val="decimalEnclosedCircleChinese"/>
      <w:suff w:val="nothing"/>
      <w:lvlText w:val="%1　"/>
      <w:lvlJc w:val="left"/>
      <w:pPr>
        <w:ind w:left="1470" w:firstLine="400"/>
      </w:pPr>
      <w:rPr>
        <w:rFonts w:hint="eastAsia"/>
      </w:rPr>
    </w:lvl>
  </w:abstractNum>
  <w:abstractNum w:abstractNumId="14">
    <w:nsid w:val="E3BE8FFB"/>
    <w:multiLevelType w:val="singleLevel"/>
    <w:tmpl w:val="E3BE8FFB"/>
    <w:lvl w:ilvl="0" w:tentative="0">
      <w:start w:val="1"/>
      <w:numFmt w:val="bullet"/>
      <w:lvlText w:val=""/>
      <w:lvlJc w:val="left"/>
      <w:pPr>
        <w:ind w:left="2100" w:hanging="420"/>
      </w:pPr>
      <w:rPr>
        <w:rFonts w:hint="default" w:ascii="Wingdings" w:hAnsi="Wingdings"/>
      </w:rPr>
    </w:lvl>
  </w:abstractNum>
  <w:abstractNum w:abstractNumId="15">
    <w:nsid w:val="E5BCE462"/>
    <w:multiLevelType w:val="singleLevel"/>
    <w:tmpl w:val="E5BCE462"/>
    <w:lvl w:ilvl="0" w:tentative="0">
      <w:start w:val="1"/>
      <w:numFmt w:val="decimalEnclosedCircleChinese"/>
      <w:suff w:val="nothing"/>
      <w:lvlText w:val="%1　"/>
      <w:lvlJc w:val="left"/>
      <w:pPr>
        <w:ind w:left="1050" w:firstLine="400"/>
      </w:pPr>
      <w:rPr>
        <w:rFonts w:hint="eastAsia"/>
      </w:rPr>
    </w:lvl>
  </w:abstractNum>
  <w:abstractNum w:abstractNumId="16">
    <w:nsid w:val="E7DFC69C"/>
    <w:multiLevelType w:val="singleLevel"/>
    <w:tmpl w:val="E7DFC69C"/>
    <w:lvl w:ilvl="0" w:tentative="0">
      <w:start w:val="1"/>
      <w:numFmt w:val="bullet"/>
      <w:lvlText w:val=""/>
      <w:lvlJc w:val="left"/>
      <w:pPr>
        <w:ind w:left="420" w:hanging="420"/>
      </w:pPr>
      <w:rPr>
        <w:rFonts w:hint="default" w:ascii="Wingdings" w:hAnsi="Wingdings"/>
      </w:rPr>
    </w:lvl>
  </w:abstractNum>
  <w:abstractNum w:abstractNumId="17">
    <w:nsid w:val="EB9F054E"/>
    <w:multiLevelType w:val="singleLevel"/>
    <w:tmpl w:val="EB9F054E"/>
    <w:lvl w:ilvl="0" w:tentative="0">
      <w:start w:val="1"/>
      <w:numFmt w:val="decimalEnclosedCircleChinese"/>
      <w:suff w:val="nothing"/>
      <w:lvlText w:val="%1　"/>
      <w:lvlJc w:val="left"/>
      <w:pPr>
        <w:ind w:left="1680" w:firstLine="400"/>
      </w:pPr>
      <w:rPr>
        <w:rFonts w:hint="eastAsia"/>
      </w:rPr>
    </w:lvl>
  </w:abstractNum>
  <w:abstractNum w:abstractNumId="18">
    <w:nsid w:val="EBFF923C"/>
    <w:multiLevelType w:val="singleLevel"/>
    <w:tmpl w:val="EBFF923C"/>
    <w:lvl w:ilvl="0" w:tentative="0">
      <w:start w:val="1"/>
      <w:numFmt w:val="bullet"/>
      <w:lvlText w:val=""/>
      <w:lvlJc w:val="left"/>
      <w:pPr>
        <w:ind w:left="420" w:hanging="420"/>
      </w:pPr>
      <w:rPr>
        <w:rFonts w:hint="default" w:ascii="Wingdings" w:hAnsi="Wingdings"/>
      </w:rPr>
    </w:lvl>
  </w:abstractNum>
  <w:abstractNum w:abstractNumId="19">
    <w:nsid w:val="ECFFD2E7"/>
    <w:multiLevelType w:val="singleLevel"/>
    <w:tmpl w:val="ECFFD2E7"/>
    <w:lvl w:ilvl="0" w:tentative="0">
      <w:start w:val="1"/>
      <w:numFmt w:val="bullet"/>
      <w:lvlText w:val=""/>
      <w:lvlJc w:val="left"/>
      <w:pPr>
        <w:ind w:left="420" w:hanging="420"/>
      </w:pPr>
      <w:rPr>
        <w:rFonts w:hint="default" w:ascii="Wingdings" w:hAnsi="Wingdings"/>
      </w:rPr>
    </w:lvl>
  </w:abstractNum>
  <w:abstractNum w:abstractNumId="20">
    <w:nsid w:val="EDFFCBF5"/>
    <w:multiLevelType w:val="singleLevel"/>
    <w:tmpl w:val="EDFFCBF5"/>
    <w:lvl w:ilvl="0" w:tentative="0">
      <w:start w:val="1"/>
      <w:numFmt w:val="decimalEnclosedCircleChinese"/>
      <w:suff w:val="nothing"/>
      <w:lvlText w:val="%1　"/>
      <w:lvlJc w:val="left"/>
      <w:pPr>
        <w:ind w:left="420" w:firstLine="400"/>
      </w:pPr>
      <w:rPr>
        <w:rFonts w:hint="eastAsia"/>
      </w:rPr>
    </w:lvl>
  </w:abstractNum>
  <w:abstractNum w:abstractNumId="21">
    <w:nsid w:val="EEEECB4C"/>
    <w:multiLevelType w:val="singleLevel"/>
    <w:tmpl w:val="EEEECB4C"/>
    <w:lvl w:ilvl="0" w:tentative="0">
      <w:start w:val="1"/>
      <w:numFmt w:val="bullet"/>
      <w:lvlText w:val=""/>
      <w:lvlJc w:val="left"/>
      <w:pPr>
        <w:ind w:left="420" w:hanging="420"/>
      </w:pPr>
      <w:rPr>
        <w:rFonts w:hint="default" w:ascii="Wingdings" w:hAnsi="Wingdings"/>
      </w:rPr>
    </w:lvl>
  </w:abstractNum>
  <w:abstractNum w:abstractNumId="22">
    <w:nsid w:val="EEEF8E9F"/>
    <w:multiLevelType w:val="singleLevel"/>
    <w:tmpl w:val="EEEF8E9F"/>
    <w:lvl w:ilvl="0" w:tentative="0">
      <w:start w:val="1"/>
      <w:numFmt w:val="decimalEnclosedCircleChinese"/>
      <w:suff w:val="nothing"/>
      <w:lvlText w:val="%1　"/>
      <w:lvlJc w:val="left"/>
      <w:pPr>
        <w:ind w:left="0" w:firstLine="400"/>
      </w:pPr>
      <w:rPr>
        <w:rFonts w:hint="eastAsia"/>
      </w:rPr>
    </w:lvl>
  </w:abstractNum>
  <w:abstractNum w:abstractNumId="23">
    <w:nsid w:val="EFEA611A"/>
    <w:multiLevelType w:val="singleLevel"/>
    <w:tmpl w:val="EFEA611A"/>
    <w:lvl w:ilvl="0" w:tentative="0">
      <w:start w:val="1"/>
      <w:numFmt w:val="bullet"/>
      <w:lvlText w:val=""/>
      <w:lvlJc w:val="left"/>
      <w:pPr>
        <w:ind w:left="1680" w:hanging="420"/>
      </w:pPr>
      <w:rPr>
        <w:rFonts w:hint="default" w:ascii="Wingdings" w:hAnsi="Wingdings"/>
      </w:rPr>
    </w:lvl>
  </w:abstractNum>
  <w:abstractNum w:abstractNumId="24">
    <w:nsid w:val="EFEEB14C"/>
    <w:multiLevelType w:val="singleLevel"/>
    <w:tmpl w:val="EFEEB14C"/>
    <w:lvl w:ilvl="0" w:tentative="0">
      <w:start w:val="1"/>
      <w:numFmt w:val="bullet"/>
      <w:lvlText w:val=""/>
      <w:lvlJc w:val="left"/>
      <w:pPr>
        <w:ind w:left="420" w:hanging="420"/>
      </w:pPr>
      <w:rPr>
        <w:rFonts w:hint="default" w:ascii="Wingdings" w:hAnsi="Wingdings"/>
      </w:rPr>
    </w:lvl>
  </w:abstractNum>
  <w:abstractNum w:abstractNumId="25">
    <w:nsid w:val="F5677E3A"/>
    <w:multiLevelType w:val="singleLevel"/>
    <w:tmpl w:val="F5677E3A"/>
    <w:lvl w:ilvl="0" w:tentative="0">
      <w:start w:val="1"/>
      <w:numFmt w:val="bullet"/>
      <w:lvlText w:val=""/>
      <w:lvlJc w:val="left"/>
      <w:pPr>
        <w:ind w:left="1260" w:hanging="420"/>
      </w:pPr>
      <w:rPr>
        <w:rFonts w:hint="default" w:ascii="Wingdings" w:hAnsi="Wingdings"/>
      </w:rPr>
    </w:lvl>
  </w:abstractNum>
  <w:abstractNum w:abstractNumId="26">
    <w:nsid w:val="F5FE06B6"/>
    <w:multiLevelType w:val="singleLevel"/>
    <w:tmpl w:val="F5FE06B6"/>
    <w:lvl w:ilvl="0" w:tentative="0">
      <w:start w:val="1"/>
      <w:numFmt w:val="bullet"/>
      <w:lvlText w:val=""/>
      <w:lvlJc w:val="left"/>
      <w:pPr>
        <w:ind w:left="840" w:hanging="420"/>
      </w:pPr>
      <w:rPr>
        <w:rFonts w:hint="default" w:ascii="Wingdings" w:hAnsi="Wingdings"/>
      </w:rPr>
    </w:lvl>
  </w:abstractNum>
  <w:abstractNum w:abstractNumId="27">
    <w:nsid w:val="F73E8C07"/>
    <w:multiLevelType w:val="singleLevel"/>
    <w:tmpl w:val="F73E8C07"/>
    <w:lvl w:ilvl="0" w:tentative="0">
      <w:start w:val="1"/>
      <w:numFmt w:val="bullet"/>
      <w:lvlText w:val=""/>
      <w:lvlJc w:val="left"/>
      <w:pPr>
        <w:ind w:left="1050" w:hanging="420"/>
      </w:pPr>
      <w:rPr>
        <w:rFonts w:hint="default" w:ascii="Wingdings" w:hAnsi="Wingdings"/>
      </w:rPr>
    </w:lvl>
  </w:abstractNum>
  <w:abstractNum w:abstractNumId="28">
    <w:nsid w:val="F8FF3390"/>
    <w:multiLevelType w:val="singleLevel"/>
    <w:tmpl w:val="F8FF3390"/>
    <w:lvl w:ilvl="0" w:tentative="0">
      <w:start w:val="1"/>
      <w:numFmt w:val="decimalEnclosedCircleChinese"/>
      <w:suff w:val="nothing"/>
      <w:lvlText w:val="%1　"/>
      <w:lvlJc w:val="left"/>
      <w:pPr>
        <w:ind w:left="2100" w:firstLine="400"/>
      </w:pPr>
      <w:rPr>
        <w:rFonts w:hint="eastAsia"/>
      </w:rPr>
    </w:lvl>
  </w:abstractNum>
  <w:abstractNum w:abstractNumId="29">
    <w:nsid w:val="F9FE4682"/>
    <w:multiLevelType w:val="singleLevel"/>
    <w:tmpl w:val="F9FE4682"/>
    <w:lvl w:ilvl="0" w:tentative="0">
      <w:start w:val="1"/>
      <w:numFmt w:val="decimalEnclosedCircleChinese"/>
      <w:suff w:val="nothing"/>
      <w:lvlText w:val="%1　"/>
      <w:lvlJc w:val="left"/>
      <w:pPr>
        <w:ind w:left="0" w:firstLine="400"/>
      </w:pPr>
      <w:rPr>
        <w:rFonts w:hint="eastAsia"/>
      </w:rPr>
    </w:lvl>
  </w:abstractNum>
  <w:abstractNum w:abstractNumId="30">
    <w:nsid w:val="FB732DCF"/>
    <w:multiLevelType w:val="singleLevel"/>
    <w:tmpl w:val="FB732DCF"/>
    <w:lvl w:ilvl="0" w:tentative="0">
      <w:start w:val="1"/>
      <w:numFmt w:val="bullet"/>
      <w:lvlText w:val=""/>
      <w:lvlJc w:val="left"/>
      <w:pPr>
        <w:ind w:left="2520" w:hanging="420"/>
      </w:pPr>
      <w:rPr>
        <w:rFonts w:hint="default" w:ascii="Wingdings" w:hAnsi="Wingdings"/>
      </w:rPr>
    </w:lvl>
  </w:abstractNum>
  <w:abstractNum w:abstractNumId="31">
    <w:nsid w:val="FBBF7CBA"/>
    <w:multiLevelType w:val="singleLevel"/>
    <w:tmpl w:val="FBBF7CBA"/>
    <w:lvl w:ilvl="0" w:tentative="0">
      <w:start w:val="1"/>
      <w:numFmt w:val="bullet"/>
      <w:lvlText w:val=""/>
      <w:lvlJc w:val="left"/>
      <w:pPr>
        <w:ind w:left="420" w:hanging="420"/>
      </w:pPr>
      <w:rPr>
        <w:rFonts w:hint="default" w:ascii="Wingdings" w:hAnsi="Wingdings"/>
      </w:rPr>
    </w:lvl>
  </w:abstractNum>
  <w:abstractNum w:abstractNumId="32">
    <w:nsid w:val="FBDDFD19"/>
    <w:multiLevelType w:val="singleLevel"/>
    <w:tmpl w:val="FBDDFD19"/>
    <w:lvl w:ilvl="0" w:tentative="0">
      <w:start w:val="1"/>
      <w:numFmt w:val="bullet"/>
      <w:lvlText w:val=""/>
      <w:lvlJc w:val="left"/>
      <w:pPr>
        <w:ind w:left="3150" w:hanging="420"/>
      </w:pPr>
      <w:rPr>
        <w:rFonts w:hint="default" w:ascii="Wingdings" w:hAnsi="Wingdings"/>
      </w:rPr>
    </w:lvl>
  </w:abstractNum>
  <w:abstractNum w:abstractNumId="33">
    <w:nsid w:val="FBE8E37D"/>
    <w:multiLevelType w:val="singleLevel"/>
    <w:tmpl w:val="FBE8E37D"/>
    <w:lvl w:ilvl="0" w:tentative="0">
      <w:start w:val="1"/>
      <w:numFmt w:val="bullet"/>
      <w:lvlText w:val=""/>
      <w:lvlJc w:val="left"/>
      <w:pPr>
        <w:ind w:left="420" w:hanging="420"/>
      </w:pPr>
      <w:rPr>
        <w:rFonts w:hint="default" w:ascii="Wingdings" w:hAnsi="Wingdings"/>
      </w:rPr>
    </w:lvl>
  </w:abstractNum>
  <w:abstractNum w:abstractNumId="34">
    <w:nsid w:val="FC5FB098"/>
    <w:multiLevelType w:val="singleLevel"/>
    <w:tmpl w:val="FC5FB098"/>
    <w:lvl w:ilvl="0" w:tentative="0">
      <w:start w:val="1"/>
      <w:numFmt w:val="decimalEnclosedCircleChinese"/>
      <w:suff w:val="nothing"/>
      <w:lvlText w:val="%1　"/>
      <w:lvlJc w:val="left"/>
      <w:pPr>
        <w:ind w:left="1680" w:firstLine="400"/>
      </w:pPr>
      <w:rPr>
        <w:rFonts w:hint="eastAsia"/>
      </w:rPr>
    </w:lvl>
  </w:abstractNum>
  <w:abstractNum w:abstractNumId="35">
    <w:nsid w:val="FCEF6D12"/>
    <w:multiLevelType w:val="singleLevel"/>
    <w:tmpl w:val="FCEF6D12"/>
    <w:lvl w:ilvl="0" w:tentative="0">
      <w:start w:val="1"/>
      <w:numFmt w:val="bullet"/>
      <w:lvlText w:val=""/>
      <w:lvlJc w:val="left"/>
      <w:pPr>
        <w:ind w:left="420" w:hanging="420"/>
      </w:pPr>
      <w:rPr>
        <w:rFonts w:hint="default" w:ascii="Wingdings" w:hAnsi="Wingdings"/>
      </w:rPr>
    </w:lvl>
  </w:abstractNum>
  <w:abstractNum w:abstractNumId="36">
    <w:nsid w:val="FDBBDC70"/>
    <w:multiLevelType w:val="singleLevel"/>
    <w:tmpl w:val="FDBBDC70"/>
    <w:lvl w:ilvl="0" w:tentative="0">
      <w:start w:val="1"/>
      <w:numFmt w:val="bullet"/>
      <w:lvlText w:val=""/>
      <w:lvlJc w:val="left"/>
      <w:pPr>
        <w:ind w:left="420" w:hanging="420"/>
      </w:pPr>
      <w:rPr>
        <w:rFonts w:hint="default" w:ascii="Wingdings" w:hAnsi="Wingdings"/>
      </w:rPr>
    </w:lvl>
  </w:abstractNum>
  <w:abstractNum w:abstractNumId="37">
    <w:nsid w:val="FDBE5553"/>
    <w:multiLevelType w:val="singleLevel"/>
    <w:tmpl w:val="FDBE5553"/>
    <w:lvl w:ilvl="0" w:tentative="0">
      <w:start w:val="1"/>
      <w:numFmt w:val="bullet"/>
      <w:lvlText w:val=""/>
      <w:lvlJc w:val="left"/>
      <w:pPr>
        <w:ind w:left="420" w:hanging="420"/>
      </w:pPr>
      <w:rPr>
        <w:rFonts w:hint="default" w:ascii="Wingdings" w:hAnsi="Wingdings"/>
      </w:rPr>
    </w:lvl>
  </w:abstractNum>
  <w:abstractNum w:abstractNumId="38">
    <w:nsid w:val="FF5D43FD"/>
    <w:multiLevelType w:val="singleLevel"/>
    <w:tmpl w:val="FF5D43FD"/>
    <w:lvl w:ilvl="0" w:tentative="0">
      <w:start w:val="1"/>
      <w:numFmt w:val="bullet"/>
      <w:lvlText w:val=""/>
      <w:lvlJc w:val="left"/>
      <w:pPr>
        <w:ind w:left="1470" w:hanging="420"/>
      </w:pPr>
      <w:rPr>
        <w:rFonts w:hint="default" w:ascii="Wingdings" w:hAnsi="Wingdings"/>
      </w:rPr>
    </w:lvl>
  </w:abstractNum>
  <w:abstractNum w:abstractNumId="39">
    <w:nsid w:val="FFEE4DC9"/>
    <w:multiLevelType w:val="singleLevel"/>
    <w:tmpl w:val="FFEE4DC9"/>
    <w:lvl w:ilvl="0" w:tentative="0">
      <w:start w:val="1"/>
      <w:numFmt w:val="bullet"/>
      <w:lvlText w:val=""/>
      <w:lvlJc w:val="left"/>
      <w:pPr>
        <w:ind w:left="420" w:hanging="420"/>
      </w:pPr>
      <w:rPr>
        <w:rFonts w:hint="default" w:ascii="Wingdings" w:hAnsi="Wingdings"/>
      </w:rPr>
    </w:lvl>
  </w:abstractNum>
  <w:abstractNum w:abstractNumId="40">
    <w:nsid w:val="FFF86FF9"/>
    <w:multiLevelType w:val="singleLevel"/>
    <w:tmpl w:val="FFF86FF9"/>
    <w:lvl w:ilvl="0" w:tentative="0">
      <w:start w:val="1"/>
      <w:numFmt w:val="decimalEnclosedCircleChinese"/>
      <w:suff w:val="nothing"/>
      <w:lvlText w:val="%1　"/>
      <w:lvlJc w:val="left"/>
      <w:pPr>
        <w:ind w:left="1680" w:firstLine="400"/>
      </w:pPr>
      <w:rPr>
        <w:rFonts w:hint="eastAsia"/>
      </w:rPr>
    </w:lvl>
  </w:abstractNum>
  <w:abstractNum w:abstractNumId="41">
    <w:nsid w:val="FFFCEF97"/>
    <w:multiLevelType w:val="singleLevel"/>
    <w:tmpl w:val="FFFCEF97"/>
    <w:lvl w:ilvl="0" w:tentative="0">
      <w:start w:val="1"/>
      <w:numFmt w:val="decimalEnclosedCircleChinese"/>
      <w:suff w:val="nothing"/>
      <w:lvlText w:val="%1　"/>
      <w:lvlJc w:val="left"/>
      <w:pPr>
        <w:ind w:left="840" w:firstLine="400"/>
      </w:pPr>
      <w:rPr>
        <w:rFonts w:hint="eastAsia"/>
      </w:rPr>
    </w:lvl>
  </w:abstractNum>
  <w:abstractNum w:abstractNumId="42">
    <w:nsid w:val="FFFDA1AF"/>
    <w:multiLevelType w:val="singleLevel"/>
    <w:tmpl w:val="FFFDA1AF"/>
    <w:lvl w:ilvl="0" w:tentative="0">
      <w:start w:val="1"/>
      <w:numFmt w:val="bullet"/>
      <w:lvlText w:val=""/>
      <w:lvlJc w:val="left"/>
      <w:pPr>
        <w:ind w:left="4620" w:hanging="420"/>
      </w:pPr>
      <w:rPr>
        <w:rFonts w:hint="default" w:ascii="Wingdings" w:hAnsi="Wingdings"/>
      </w:rPr>
    </w:lvl>
  </w:abstractNum>
  <w:abstractNum w:abstractNumId="43">
    <w:nsid w:val="FFFFA4F0"/>
    <w:multiLevelType w:val="singleLevel"/>
    <w:tmpl w:val="FFFFA4F0"/>
    <w:lvl w:ilvl="0" w:tentative="0">
      <w:start w:val="1"/>
      <w:numFmt w:val="bullet"/>
      <w:lvlText w:val=""/>
      <w:lvlJc w:val="left"/>
      <w:pPr>
        <w:ind w:left="1680" w:hanging="420"/>
      </w:pPr>
      <w:rPr>
        <w:rFonts w:hint="default" w:ascii="Wingdings" w:hAnsi="Wingdings"/>
      </w:rPr>
    </w:lvl>
  </w:abstractNum>
  <w:abstractNum w:abstractNumId="44">
    <w:nsid w:val="17EB3A83"/>
    <w:multiLevelType w:val="singleLevel"/>
    <w:tmpl w:val="17EB3A83"/>
    <w:lvl w:ilvl="0" w:tentative="0">
      <w:start w:val="1"/>
      <w:numFmt w:val="decimalEnclosedCircleChinese"/>
      <w:suff w:val="nothing"/>
      <w:lvlText w:val="%1　"/>
      <w:lvlJc w:val="left"/>
      <w:pPr>
        <w:ind w:left="0" w:firstLine="400"/>
      </w:pPr>
      <w:rPr>
        <w:rFonts w:hint="eastAsia"/>
      </w:rPr>
    </w:lvl>
  </w:abstractNum>
  <w:abstractNum w:abstractNumId="45">
    <w:nsid w:val="35F00649"/>
    <w:multiLevelType w:val="singleLevel"/>
    <w:tmpl w:val="35F00649"/>
    <w:lvl w:ilvl="0" w:tentative="0">
      <w:start w:val="1"/>
      <w:numFmt w:val="bullet"/>
      <w:lvlText w:val=""/>
      <w:lvlJc w:val="left"/>
      <w:pPr>
        <w:ind w:left="1680" w:hanging="420"/>
      </w:pPr>
      <w:rPr>
        <w:rFonts w:hint="default" w:ascii="Wingdings" w:hAnsi="Wingdings"/>
      </w:rPr>
    </w:lvl>
  </w:abstractNum>
  <w:abstractNum w:abstractNumId="46">
    <w:nsid w:val="3FB20170"/>
    <w:multiLevelType w:val="singleLevel"/>
    <w:tmpl w:val="3FB20170"/>
    <w:lvl w:ilvl="0" w:tentative="0">
      <w:start w:val="1"/>
      <w:numFmt w:val="decimalEnclosedCircleChinese"/>
      <w:suff w:val="nothing"/>
      <w:lvlText w:val="%1　"/>
      <w:lvlJc w:val="left"/>
      <w:pPr>
        <w:ind w:left="2100" w:firstLine="400"/>
      </w:pPr>
      <w:rPr>
        <w:rFonts w:hint="eastAsia"/>
      </w:rPr>
    </w:lvl>
  </w:abstractNum>
  <w:abstractNum w:abstractNumId="47">
    <w:nsid w:val="3FDF7138"/>
    <w:multiLevelType w:val="singleLevel"/>
    <w:tmpl w:val="3FDF7138"/>
    <w:lvl w:ilvl="0" w:tentative="0">
      <w:start w:val="1"/>
      <w:numFmt w:val="bullet"/>
      <w:lvlText w:val=""/>
      <w:lvlJc w:val="left"/>
      <w:pPr>
        <w:ind w:left="1680" w:hanging="420"/>
      </w:pPr>
      <w:rPr>
        <w:rFonts w:hint="default" w:ascii="Wingdings" w:hAnsi="Wingdings"/>
      </w:rPr>
    </w:lvl>
  </w:abstractNum>
  <w:abstractNum w:abstractNumId="48">
    <w:nsid w:val="5DEFDB1F"/>
    <w:multiLevelType w:val="singleLevel"/>
    <w:tmpl w:val="5DEFDB1F"/>
    <w:lvl w:ilvl="0" w:tentative="0">
      <w:start w:val="1"/>
      <w:numFmt w:val="bullet"/>
      <w:lvlText w:val=""/>
      <w:lvlJc w:val="left"/>
      <w:pPr>
        <w:ind w:left="1680" w:hanging="420"/>
      </w:pPr>
      <w:rPr>
        <w:rFonts w:hint="default" w:ascii="Wingdings" w:hAnsi="Wingdings"/>
      </w:rPr>
    </w:lvl>
  </w:abstractNum>
  <w:abstractNum w:abstractNumId="49">
    <w:nsid w:val="6BE75264"/>
    <w:multiLevelType w:val="singleLevel"/>
    <w:tmpl w:val="6BE75264"/>
    <w:lvl w:ilvl="0" w:tentative="0">
      <w:start w:val="1"/>
      <w:numFmt w:val="decimalEnclosedCircleChinese"/>
      <w:suff w:val="nothing"/>
      <w:lvlText w:val="%1　"/>
      <w:lvlJc w:val="left"/>
      <w:pPr>
        <w:ind w:left="0" w:firstLine="400"/>
      </w:pPr>
      <w:rPr>
        <w:rFonts w:hint="eastAsia"/>
      </w:rPr>
    </w:lvl>
  </w:abstractNum>
  <w:abstractNum w:abstractNumId="50">
    <w:nsid w:val="7EB90D24"/>
    <w:multiLevelType w:val="singleLevel"/>
    <w:tmpl w:val="7EB90D24"/>
    <w:lvl w:ilvl="0" w:tentative="0">
      <w:start w:val="1"/>
      <w:numFmt w:val="decimalEnclosedCircleChinese"/>
      <w:suff w:val="nothing"/>
      <w:lvlText w:val="%1　"/>
      <w:lvlJc w:val="left"/>
      <w:pPr>
        <w:ind w:left="0" w:firstLine="400"/>
      </w:pPr>
      <w:rPr>
        <w:rFonts w:hint="eastAsia"/>
      </w:rPr>
    </w:lvl>
  </w:abstractNum>
  <w:abstractNum w:abstractNumId="51">
    <w:nsid w:val="7EB94DD6"/>
    <w:multiLevelType w:val="singleLevel"/>
    <w:tmpl w:val="7EB94DD6"/>
    <w:lvl w:ilvl="0" w:tentative="0">
      <w:start w:val="1"/>
      <w:numFmt w:val="bullet"/>
      <w:lvlText w:val=""/>
      <w:lvlJc w:val="left"/>
      <w:pPr>
        <w:ind w:left="840" w:hanging="420"/>
      </w:pPr>
      <w:rPr>
        <w:rFonts w:hint="default" w:ascii="Wingdings" w:hAnsi="Wingdings"/>
      </w:rPr>
    </w:lvl>
  </w:abstractNum>
  <w:abstractNum w:abstractNumId="52">
    <w:nsid w:val="7EDF899A"/>
    <w:multiLevelType w:val="singleLevel"/>
    <w:tmpl w:val="7EDF899A"/>
    <w:lvl w:ilvl="0" w:tentative="0">
      <w:start w:val="1"/>
      <w:numFmt w:val="decimalEnclosedCircleChinese"/>
      <w:suff w:val="nothing"/>
      <w:lvlText w:val="%1　"/>
      <w:lvlJc w:val="left"/>
      <w:pPr>
        <w:ind w:left="1680" w:firstLine="400"/>
      </w:pPr>
      <w:rPr>
        <w:rFonts w:hint="eastAsia"/>
      </w:rPr>
    </w:lvl>
  </w:abstractNum>
  <w:abstractNum w:abstractNumId="53">
    <w:nsid w:val="7FEEF1E3"/>
    <w:multiLevelType w:val="singleLevel"/>
    <w:tmpl w:val="7FEEF1E3"/>
    <w:lvl w:ilvl="0" w:tentative="0">
      <w:start w:val="1"/>
      <w:numFmt w:val="bullet"/>
      <w:lvlText w:val=""/>
      <w:lvlJc w:val="left"/>
      <w:pPr>
        <w:ind w:left="1680" w:hanging="420"/>
      </w:pPr>
      <w:rPr>
        <w:rFonts w:hint="default" w:ascii="Wingdings" w:hAnsi="Wingdings"/>
      </w:rPr>
    </w:lvl>
  </w:abstractNum>
  <w:num w:numId="1">
    <w:abstractNumId w:val="9"/>
  </w:num>
  <w:num w:numId="2">
    <w:abstractNumId w:val="35"/>
  </w:num>
  <w:num w:numId="3">
    <w:abstractNumId w:val="51"/>
  </w:num>
  <w:num w:numId="4">
    <w:abstractNumId w:val="2"/>
  </w:num>
  <w:num w:numId="5">
    <w:abstractNumId w:val="40"/>
  </w:num>
  <w:num w:numId="6">
    <w:abstractNumId w:val="48"/>
  </w:num>
  <w:num w:numId="7">
    <w:abstractNumId w:val="37"/>
  </w:num>
  <w:num w:numId="8">
    <w:abstractNumId w:val="21"/>
  </w:num>
  <w:num w:numId="9">
    <w:abstractNumId w:val="18"/>
  </w:num>
  <w:num w:numId="10">
    <w:abstractNumId w:val="4"/>
  </w:num>
  <w:num w:numId="11">
    <w:abstractNumId w:val="36"/>
  </w:num>
  <w:num w:numId="12">
    <w:abstractNumId w:val="33"/>
  </w:num>
  <w:num w:numId="13">
    <w:abstractNumId w:val="46"/>
  </w:num>
  <w:num w:numId="14">
    <w:abstractNumId w:val="19"/>
  </w:num>
  <w:num w:numId="15">
    <w:abstractNumId w:val="31"/>
  </w:num>
  <w:num w:numId="16">
    <w:abstractNumId w:val="41"/>
  </w:num>
  <w:num w:numId="17">
    <w:abstractNumId w:val="15"/>
  </w:num>
  <w:num w:numId="18">
    <w:abstractNumId w:val="5"/>
  </w:num>
  <w:num w:numId="19">
    <w:abstractNumId w:val="8"/>
  </w:num>
  <w:num w:numId="20">
    <w:abstractNumId w:val="28"/>
  </w:num>
  <w:num w:numId="21">
    <w:abstractNumId w:val="7"/>
  </w:num>
  <w:num w:numId="22">
    <w:abstractNumId w:val="24"/>
  </w:num>
  <w:num w:numId="23">
    <w:abstractNumId w:val="10"/>
  </w:num>
  <w:num w:numId="24">
    <w:abstractNumId w:val="26"/>
  </w:num>
  <w:num w:numId="25">
    <w:abstractNumId w:val="17"/>
  </w:num>
  <w:num w:numId="26">
    <w:abstractNumId w:val="11"/>
  </w:num>
  <w:num w:numId="27">
    <w:abstractNumId w:val="52"/>
  </w:num>
  <w:num w:numId="28">
    <w:abstractNumId w:val="12"/>
  </w:num>
  <w:num w:numId="29">
    <w:abstractNumId w:val="16"/>
  </w:num>
  <w:num w:numId="30">
    <w:abstractNumId w:val="42"/>
  </w:num>
  <w:num w:numId="31">
    <w:abstractNumId w:val="38"/>
  </w:num>
  <w:num w:numId="32">
    <w:abstractNumId w:val="39"/>
  </w:num>
  <w:num w:numId="33">
    <w:abstractNumId w:val="27"/>
  </w:num>
  <w:num w:numId="34">
    <w:abstractNumId w:val="1"/>
  </w:num>
  <w:num w:numId="35">
    <w:abstractNumId w:val="47"/>
  </w:num>
  <w:num w:numId="36">
    <w:abstractNumId w:val="45"/>
  </w:num>
  <w:num w:numId="37">
    <w:abstractNumId w:val="53"/>
  </w:num>
  <w:num w:numId="38">
    <w:abstractNumId w:val="43"/>
  </w:num>
  <w:num w:numId="39">
    <w:abstractNumId w:val="20"/>
  </w:num>
  <w:num w:numId="40">
    <w:abstractNumId w:val="29"/>
  </w:num>
  <w:num w:numId="41">
    <w:abstractNumId w:val="25"/>
  </w:num>
  <w:num w:numId="42">
    <w:abstractNumId w:val="14"/>
  </w:num>
  <w:num w:numId="43">
    <w:abstractNumId w:val="50"/>
  </w:num>
  <w:num w:numId="44">
    <w:abstractNumId w:val="0"/>
  </w:num>
  <w:num w:numId="45">
    <w:abstractNumId w:val="6"/>
  </w:num>
  <w:num w:numId="46">
    <w:abstractNumId w:val="44"/>
  </w:num>
  <w:num w:numId="47">
    <w:abstractNumId w:val="32"/>
  </w:num>
  <w:num w:numId="48">
    <w:abstractNumId w:val="34"/>
  </w:num>
  <w:num w:numId="49">
    <w:abstractNumId w:val="23"/>
  </w:num>
  <w:num w:numId="50">
    <w:abstractNumId w:val="22"/>
  </w:num>
  <w:num w:numId="51">
    <w:abstractNumId w:val="49"/>
  </w:num>
  <w:num w:numId="52">
    <w:abstractNumId w:val="3"/>
  </w:num>
  <w:num w:numId="53">
    <w:abstractNumId w:val="30"/>
  </w:num>
  <w:num w:numId="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1BB9B98A"/>
    <w:rsid w:val="3BE744AA"/>
    <w:rsid w:val="3FF4EFC7"/>
    <w:rsid w:val="4177AC1B"/>
    <w:rsid w:val="5CFFC603"/>
    <w:rsid w:val="6BB7085A"/>
    <w:rsid w:val="6E37FE01"/>
    <w:rsid w:val="77CB8B70"/>
    <w:rsid w:val="7CE5C0B2"/>
    <w:rsid w:val="7DF79CAC"/>
    <w:rsid w:val="7EB718D0"/>
    <w:rsid w:val="BB77433E"/>
    <w:rsid w:val="BDDCA5C7"/>
    <w:rsid w:val="CD6F4BE8"/>
    <w:rsid w:val="EAFB5B86"/>
    <w:rsid w:val="F5DF4F79"/>
    <w:rsid w:val="F9BF168D"/>
    <w:rsid w:val="FABFB5BC"/>
    <w:rsid w:val="FF95F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340</TotalTime>
  <ScaleCrop>false</ScaleCrop>
  <LinksUpToDate>false</LinksUpToDate>
  <Application>WPS Office_6.2.1.8344_F1E327BC-269C-435d-A152-05C5408002CA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2024-07-04T11:56:00Z</dcterms:created>
  <dc:creator>INTSIG</dc:creator>
  <dc:description>Intsig Word Converter</dc:description>
  <cp:lastModifiedBy>媛媛</cp:lastModifiedBy>
  <dcterms:modified xsi:type="dcterms:W3CDTF">2024-07-03T21:23:23Z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2052-6.2.1.8344</vt:lpwstr>
  </property>
  <property fmtid="{D5CDD505-2E9C-101B-9397-08002B2CF9AE}" pid="3" name="ICV">
    <vt:lpwstr>03C3B7F58FE0F49B06D88466E68F50AC_43</vt:lpwstr>
  </property>
</Properties>
</file>