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eastAsia="微软雅黑"/>
          <w:rFonts w:ascii="微软雅黑" w:hAnsi="微软雅黑"/>
          <w:b/>
          <w:sz w:val="44"/>
        </w:rPr>
        <w:t>AI智记 — 8分钟路演PPT大纲</w:t>
      </w:r>
    </w:p>
    <w:p>
      <w:pPr>
        <w:spacing w:after="320"/>
        <w:jc w:val="center"/>
      </w:pPr>
      <w:r>
        <w:rPr>
          <w:rFonts w:eastAsia="微软雅黑"/>
          <w:rFonts w:ascii="微软雅黑" w:hAnsi="微软雅黑"/>
          <w:color w:val="666666"/>
          <w:sz w:val="24"/>
        </w:rPr>
        <w:t>基于大语言模型的沉浸式记忆刷题平台</w:t>
        <w:br/>
        <w:t>总时长：约8分钟 | 13页 | 每页平均35-40秒</w:t>
      </w:r>
    </w:p>
    <w:p/>
    <w:p>
      <w:pPr>
        <w:spacing w:after="80"/>
      </w:pPr>
      <w:r>
        <w:rPr>
          <w:rFonts w:eastAsia="微软雅黑"/>
          <w:rFonts w:ascii="微软雅黑" w:hAnsi="微软雅黑"/>
          <w:b/>
          <w:sz w:val="32"/>
        </w:rPr>
        <w:t>⏱️ 时间分配总览</w:t>
      </w:r>
    </w:p>
    <w:p/>
    <w:p>
      <w:pPr>
        <w:spacing w:after="40"/>
        <w:ind w:left="283"/>
      </w:pPr>
      <w:r>
        <w:rPr>
          <w:rFonts w:eastAsia="微软雅黑"/>
          <w:rFonts w:ascii="微软雅黑" w:hAnsi="微软雅黑"/>
          <w:b/>
          <w:sz w:val="22"/>
        </w:rPr>
        <w:t>开场+痛点（1-3页）：</w:t>
      </w:r>
      <w:r>
        <w:rPr>
          <w:rFonts w:eastAsia="微软雅黑"/>
          <w:rFonts w:ascii="微软雅黑" w:hAnsi="微软雅黑"/>
          <w:sz w:val="22"/>
        </w:rPr>
        <w:t>1分20秒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/>
          <w:sz w:val="22"/>
        </w:rPr>
        <w:t>解决方案（4-5页）：</w:t>
      </w:r>
      <w:r>
        <w:rPr>
          <w:rFonts w:eastAsia="微软雅黑"/>
          <w:rFonts w:ascii="微软雅黑" w:hAnsi="微软雅黑"/>
          <w:sz w:val="22"/>
        </w:rPr>
        <w:t>1分25秒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/>
          <w:sz w:val="22"/>
        </w:rPr>
        <w:t>产品演示（第6页）🔥：</w:t>
      </w:r>
      <w:r>
        <w:rPr>
          <w:rFonts w:eastAsia="微软雅黑"/>
          <w:rFonts w:ascii="微软雅黑" w:hAnsi="微软雅黑"/>
          <w:sz w:val="22"/>
        </w:rPr>
        <w:t>1分30秒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/>
          <w:sz w:val="22"/>
        </w:rPr>
        <w:t>AI引擎（第7页）：</w:t>
      </w:r>
      <w:r>
        <w:rPr>
          <w:rFonts w:eastAsia="微软雅黑"/>
          <w:rFonts w:ascii="微软雅黑" w:hAnsi="微软雅黑"/>
          <w:sz w:val="22"/>
        </w:rPr>
        <w:t>30秒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/>
          <w:sz w:val="22"/>
        </w:rPr>
        <w:t>市场+竞品（8-9页）：</w:t>
      </w:r>
      <w:r>
        <w:rPr>
          <w:rFonts w:eastAsia="微软雅黑"/>
          <w:rFonts w:ascii="微软雅黑" w:hAnsi="微软雅黑"/>
          <w:sz w:val="22"/>
        </w:rPr>
        <w:t>1分25秒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/>
          <w:sz w:val="22"/>
        </w:rPr>
        <w:t>商业模式+规划（10-11页）：</w:t>
      </w:r>
      <w:r>
        <w:rPr>
          <w:rFonts w:eastAsia="微软雅黑"/>
          <w:rFonts w:ascii="微软雅黑" w:hAnsi="微软雅黑"/>
          <w:sz w:val="22"/>
        </w:rPr>
        <w:t>1分10秒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/>
          <w:sz w:val="22"/>
        </w:rPr>
        <w:t>团队+总结（12-13页）：</w:t>
      </w:r>
      <w:r>
        <w:rPr>
          <w:rFonts w:eastAsia="微软雅黑"/>
          <w:rFonts w:ascii="微软雅黑" w:hAnsi="微软雅黑"/>
          <w:sz w:val="22"/>
        </w:rPr>
        <w:t>50秒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/>
          <w:sz w:val="22"/>
        </w:rPr>
        <w:t>合计：</w:t>
      </w:r>
      <w:r>
        <w:rPr>
          <w:rFonts w:eastAsia="微软雅黑"/>
          <w:rFonts w:ascii="微软雅黑" w:hAnsi="微软雅黑"/>
          <w:b/>
          <w:color w:val="4F46E5"/>
          <w:sz w:val="22"/>
        </w:rPr>
        <w:t>~8分10秒</w:t>
      </w:r>
    </w:p>
    <w:p/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320" w:after="120"/>
        <w:jc w:val="left"/>
      </w:pPr>
      <w:r>
        <w:rPr>
          <w:rFonts w:eastAsia="微软雅黑"/>
          <w:rFonts w:ascii="微软雅黑" w:hAnsi="微软雅黑"/>
          <w:b/>
          <w:color w:val="4F46E5"/>
          <w:sz w:val="20"/>
        </w:rPr>
        <w:t>第1页</w:t>
      </w:r>
    </w:p>
    <w:p>
      <w:pPr>
        <w:spacing w:after="80"/>
      </w:pPr>
      <w:r>
        <w:rPr>
          <w:rFonts w:eastAsia="微软雅黑"/>
          <w:rFonts w:ascii="微软雅黑" w:hAnsi="微软雅黑"/>
          <w:b/>
          <w:sz w:val="32"/>
        </w:rPr>
        <w:t>封面</w:t>
      </w:r>
    </w:p>
    <w:p>
      <w:pPr>
        <w:spacing w:after="160"/>
      </w:pPr>
      <w:r>
        <w:rPr>
          <w:rFonts w:eastAsia="微软雅黑"/>
          <w:rFonts w:ascii="微软雅黑" w:hAnsi="微软雅黑"/>
          <w:color w:val="999999"/>
          <w:sz w:val="18"/>
        </w:rPr>
        <w:t>⏱ 10秒</w:t>
      </w:r>
    </w:p>
    <w:p>
      <w:pPr>
        <w:spacing w:after="60" w:line="336" w:lineRule="auto"/>
      </w:pPr>
      <w:r>
        <w:rPr>
          <w:rFonts w:eastAsia="微软雅黑"/>
          <w:rFonts w:ascii="微软雅黑" w:hAnsi="微软雅黑"/>
          <w:sz w:val="22"/>
        </w:rPr>
        <w:t>标题：AI智记 — 让AI替你出题，让算法替你记忆</w:t>
      </w:r>
    </w:p>
    <w:p>
      <w:pPr>
        <w:spacing w:after="60" w:line="336" w:lineRule="auto"/>
      </w:pPr>
      <w:r>
        <w:rPr>
          <w:rFonts w:eastAsia="微软雅黑"/>
          <w:rFonts w:ascii="微软雅黑" w:hAnsi="微软雅黑"/>
          <w:sz w:val="22"/>
        </w:rPr>
        <w:t>副标题：基于大语言模型的沉浸式记忆刷题平台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color w:val="4F46E5"/>
          <w:sz w:val="22"/>
        </w:rPr>
        <w:t>演讲要点：</w:t>
      </w:r>
    </w:p>
    <w:p>
      <w:pPr>
        <w:spacing w:after="60" w:line="336" w:lineRule="auto"/>
        <w:ind w:left="454"/>
      </w:pPr>
      <w:r>
        <w:rPr>
          <w:rFonts w:eastAsia="微软雅黑"/>
          <w:rFonts w:ascii="微软雅黑" w:hAnsi="微软雅黑"/>
          <w:sz w:val="22"/>
        </w:rPr>
        <w:t>一句话开场——"大家好，我们的产品叫AI智记。简单说就是：你上传学习资料，AI帮你出题，算法帮你安排复习，你只管刷。"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320" w:after="120"/>
        <w:jc w:val="left"/>
      </w:pPr>
      <w:r>
        <w:rPr>
          <w:rFonts w:eastAsia="微软雅黑"/>
          <w:rFonts w:ascii="微软雅黑" w:hAnsi="微软雅黑"/>
          <w:b/>
          <w:color w:val="4F46E5"/>
          <w:sz w:val="20"/>
        </w:rPr>
        <w:t>第2页</w:t>
      </w:r>
    </w:p>
    <w:p>
      <w:pPr>
        <w:spacing w:after="80"/>
      </w:pPr>
      <w:r>
        <w:rPr>
          <w:rFonts w:eastAsia="微软雅黑"/>
          <w:rFonts w:ascii="微软雅黑" w:hAnsi="微软雅黑"/>
          <w:b/>
          <w:sz w:val="32"/>
        </w:rPr>
        <w:t>你经历过"学了就忘"吗？</w:t>
      </w:r>
    </w:p>
    <w:p>
      <w:pPr>
        <w:spacing w:after="160"/>
      </w:pPr>
      <w:r>
        <w:rPr>
          <w:rFonts w:eastAsia="微软雅黑"/>
          <w:rFonts w:ascii="微软雅黑" w:hAnsi="微软雅黑"/>
          <w:color w:val="999999"/>
          <w:sz w:val="18"/>
        </w:rPr>
        <w:t>⏱ 40秒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color w:val="4F46E5"/>
          <w:sz w:val="22"/>
        </w:rPr>
        <w:t>核心信息：首次学习后24小时，遗忘70%。这不是你不够努力，是人脑的规律。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b/>
          <w:sz w:val="22"/>
        </w:rPr>
        <w:t>幻灯片展示要点：</w:t>
      </w:r>
    </w:p>
    <w:p>
      <w:pPr>
        <w:spacing w:after="80" w:line="312" w:lineRule="auto"/>
        <w:ind w:left="283"/>
      </w:pPr>
      <w:r>
        <w:rPr>
          <w:rFonts w:eastAsia="微软雅黑"/>
          <w:rFonts w:ascii="微软雅黑" w:hAnsi="微软雅黑"/>
          <w:sz w:val="22"/>
        </w:rPr>
        <w:t>📊  艾宾浩斯遗忘曲线示意图（标注：24小时后遗忘74%）</w:t>
      </w:r>
    </w:p>
    <w:p>
      <w:pPr>
        <w:spacing w:after="80" w:line="312" w:lineRule="auto"/>
        <w:ind w:left="283"/>
      </w:pPr>
      <w:r>
        <w:rPr>
          <w:rFonts w:eastAsia="微软雅黑"/>
          <w:rFonts w:ascii="微软雅黑" w:hAnsi="微软雅黑"/>
          <w:sz w:val="22"/>
        </w:rPr>
        <w:t>🎓  医学生场景：300页药理教材、500个药名、两周备考——合上书大脑空白</w:t>
      </w:r>
    </w:p>
    <w:p>
      <w:pPr>
        <w:spacing w:after="80" w:line="312" w:lineRule="auto"/>
        <w:ind w:left="283"/>
      </w:pPr>
      <w:r>
        <w:rPr>
          <w:rFonts w:eastAsia="微软雅黑"/>
          <w:rFonts w:ascii="微软雅黑" w:hAnsi="微软雅黑"/>
          <w:sz w:val="22"/>
        </w:rPr>
        <w:t>📉  Anki用户数据：60%用户一周内流失——因为"制卡太烦了"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320" w:after="120"/>
        <w:jc w:val="left"/>
      </w:pPr>
      <w:r>
        <w:rPr>
          <w:rFonts w:eastAsia="微软雅黑"/>
          <w:rFonts w:ascii="微软雅黑" w:hAnsi="微软雅黑"/>
          <w:b/>
          <w:color w:val="4F46E5"/>
          <w:sz w:val="20"/>
        </w:rPr>
        <w:t>第3页</w:t>
      </w:r>
    </w:p>
    <w:p>
      <w:pPr>
        <w:spacing w:after="80"/>
      </w:pPr>
      <w:r>
        <w:rPr>
          <w:rFonts w:eastAsia="微软雅黑"/>
          <w:rFonts w:ascii="微软雅黑" w:hAnsi="微软雅黑"/>
          <w:b/>
          <w:sz w:val="32"/>
        </w:rPr>
        <w:t>市面上的工具，都差了一口气</w:t>
      </w:r>
    </w:p>
    <w:p>
      <w:pPr>
        <w:spacing w:after="160"/>
      </w:pPr>
      <w:r>
        <w:rPr>
          <w:rFonts w:eastAsia="微软雅黑"/>
          <w:rFonts w:ascii="微软雅黑" w:hAnsi="微软雅黑"/>
          <w:color w:val="999999"/>
          <w:sz w:val="18"/>
        </w:rPr>
        <w:t>⏱ 30秒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b/>
          <w:sz w:val="22"/>
        </w:rPr>
        <w:t>四宫格对比表（建议PPT中用表格呈现）：</w:t>
      </w:r>
    </w:p>
    <w:p/>
    <w:p>
      <w:pPr>
        <w:spacing w:after="40"/>
        <w:ind w:left="283"/>
      </w:pPr>
      <w:r>
        <w:rPr>
          <w:rFonts w:eastAsia="微软雅黑"/>
          <w:rFonts w:ascii="微软雅黑" w:hAnsi="微软雅黑"/>
          <w:b/>
          <w:sz w:val="22"/>
        </w:rPr>
        <w:t>Anki：</w:t>
      </w:r>
      <w:r>
        <w:rPr>
          <w:rFonts w:eastAsia="微软雅黑"/>
          <w:rFonts w:ascii="微软雅黑" w:hAnsi="微软雅黑"/>
          <w:sz w:val="22"/>
        </w:rPr>
        <w:t>间隔重复王者，但手动制卡、界面像上个世纪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/>
          <w:sz w:val="22"/>
        </w:rPr>
        <w:t>Quizlet：</w:t>
      </w:r>
      <w:r>
        <w:rPr>
          <w:rFonts w:eastAsia="微软雅黑"/>
          <w:rFonts w:ascii="微软雅黑" w:hAnsi="微软雅黑"/>
          <w:sz w:val="22"/>
        </w:rPr>
        <w:t>社区题库多，但没AI出题、国内访问卡顿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/>
          <w:sz w:val="22"/>
        </w:rPr>
        <w:t>墨墨背单词：</w:t>
      </w:r>
      <w:r>
        <w:rPr>
          <w:rFonts w:eastAsia="微软雅黑"/>
          <w:rFonts w:ascii="微软雅黑" w:hAnsi="微软雅黑"/>
          <w:sz w:val="22"/>
        </w:rPr>
        <w:t>单词记忆好，但只能背单词，学科受限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/>
          <w:sz w:val="22"/>
        </w:rPr>
        <w:t>ChatGPT/Kimi：</w:t>
      </w:r>
      <w:r>
        <w:rPr>
          <w:rFonts w:eastAsia="微软雅黑"/>
          <w:rFonts w:ascii="微软雅黑" w:hAnsi="微软雅黑"/>
          <w:sz w:val="22"/>
        </w:rPr>
        <w:t>能出题，但出了题不管你怎么记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color w:val="4F46E5"/>
          <w:sz w:val="22"/>
        </w:rPr>
        <w:t>一句话总结：没人把"AI出题"和"科学记忆"真正打通了。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320" w:after="120"/>
        <w:jc w:val="left"/>
      </w:pPr>
      <w:r>
        <w:rPr>
          <w:rFonts w:eastAsia="微软雅黑"/>
          <w:rFonts w:ascii="微软雅黑" w:hAnsi="微软雅黑"/>
          <w:b/>
          <w:color w:val="4F46E5"/>
          <w:sz w:val="20"/>
        </w:rPr>
        <w:t>第4页</w:t>
      </w:r>
    </w:p>
    <w:p>
      <w:pPr>
        <w:spacing w:after="80"/>
      </w:pPr>
      <w:r>
        <w:rPr>
          <w:rFonts w:eastAsia="微软雅黑"/>
          <w:rFonts w:ascii="微软雅黑" w:hAnsi="微软雅黑"/>
          <w:b/>
          <w:sz w:val="32"/>
        </w:rPr>
        <w:t>AI智记 = AI出题 + 科学记忆</w:t>
      </w:r>
    </w:p>
    <w:p>
      <w:pPr>
        <w:spacing w:after="160"/>
      </w:pPr>
      <w:r>
        <w:rPr>
          <w:rFonts w:eastAsia="微软雅黑"/>
          <w:rFonts w:ascii="微软雅黑" w:hAnsi="微软雅黑"/>
          <w:color w:val="999999"/>
          <w:sz w:val="18"/>
        </w:rPr>
        <w:t>⏱ 40秒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color w:val="4F46E5"/>
          <w:sz w:val="22"/>
        </w:rPr>
        <w:t>产品一句话：上传学习资料 → AI自动生成三级题目 → 算法调度复习 → 你只负责刷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b/>
          <w:sz w:val="22"/>
        </w:rPr>
        <w:t>三大差异化：</w:t>
      </w:r>
    </w:p>
    <w:p>
      <w:pPr>
        <w:spacing w:after="80" w:line="312" w:lineRule="auto"/>
        <w:ind w:left="283"/>
      </w:pPr>
      <w:r>
        <w:rPr>
          <w:rFonts w:eastAsia="微软雅黑"/>
          <w:rFonts w:ascii="微软雅黑" w:hAnsi="微软雅黑"/>
          <w:sz w:val="22"/>
        </w:rPr>
        <w:t>🤖  AI替你出题 — 文档拖进去，30秒出题，告别手动制卡</w:t>
      </w:r>
    </w:p>
    <w:p>
      <w:pPr>
        <w:spacing w:after="80" w:line="312" w:lineRule="auto"/>
        <w:ind w:left="283"/>
      </w:pPr>
      <w:r>
        <w:rPr>
          <w:rFonts w:eastAsia="微软雅黑"/>
          <w:rFonts w:ascii="微软雅黑" w:hAnsi="微软雅黑"/>
          <w:sz w:val="22"/>
        </w:rPr>
        <w:t>🧠  算法替你管记忆 — 间隔重复，遗忘临界点自动推送复习</w:t>
      </w:r>
    </w:p>
    <w:p>
      <w:pPr>
        <w:spacing w:after="80" w:line="312" w:lineRule="auto"/>
        <w:ind w:left="283"/>
      </w:pPr>
      <w:r>
        <w:rPr>
          <w:rFonts w:eastAsia="微软雅黑"/>
          <w:rFonts w:ascii="微软雅黑" w:hAnsi="微软雅黑"/>
          <w:sz w:val="22"/>
        </w:rPr>
        <w:t>📈  三级递进 — 选择题→填空题→简答题→斩杀（掌握）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color w:val="4F46E5"/>
          <w:sz w:val="22"/>
        </w:rPr>
        <w:t>核心类比：</w:t>
      </w:r>
    </w:p>
    <w:p>
      <w:pPr>
        <w:spacing w:after="60" w:line="336" w:lineRule="auto"/>
        <w:ind w:left="454"/>
      </w:pPr>
      <w:r>
        <w:rPr>
          <w:rFonts w:eastAsia="微软雅黑"/>
          <w:rFonts w:ascii="微软雅黑" w:hAnsi="微软雅黑"/>
          <w:sz w:val="22"/>
        </w:rPr>
        <w:t>如果说Anki是记忆工具里的Linux（强大但门槛高），AI智记就是记忆工具里的iPhone——开机即用，AI搞定一切。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320" w:after="120"/>
        <w:jc w:val="left"/>
      </w:pPr>
      <w:r>
        <w:rPr>
          <w:rFonts w:eastAsia="微软雅黑"/>
          <w:rFonts w:ascii="微软雅黑" w:hAnsi="微软雅黑"/>
          <w:b/>
          <w:color w:val="4F46E5"/>
          <w:sz w:val="20"/>
        </w:rPr>
        <w:t>第5页</w:t>
      </w:r>
    </w:p>
    <w:p>
      <w:pPr>
        <w:spacing w:after="80"/>
      </w:pPr>
      <w:r>
        <w:rPr>
          <w:rFonts w:eastAsia="微软雅黑"/>
          <w:rFonts w:ascii="微软雅黑" w:hAnsi="微软雅黑"/>
          <w:b/>
          <w:sz w:val="32"/>
        </w:rPr>
        <w:t>凭什么有效？认知科学的四条铁律</w:t>
      </w:r>
    </w:p>
    <w:p>
      <w:pPr>
        <w:spacing w:after="160"/>
      </w:pPr>
      <w:r>
        <w:rPr>
          <w:rFonts w:eastAsia="微软雅黑"/>
          <w:rFonts w:ascii="微软雅黑" w:hAnsi="微软雅黑"/>
          <w:color w:val="999999"/>
          <w:sz w:val="18"/>
        </w:rPr>
        <w:t>⏱ 45秒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b/>
          <w:sz w:val="22"/>
        </w:rPr>
        <w:t>建议PPT中用四宫格卡片呈现，每个一张图+一句话：</w:t>
      </w:r>
    </w:p>
    <w:p/>
    <w:p>
      <w:pPr>
        <w:spacing w:after="40"/>
        <w:ind w:left="283"/>
      </w:pPr>
      <w:r>
        <w:rPr>
          <w:rFonts w:eastAsia="微软雅黑"/>
          <w:rFonts w:ascii="微软雅黑" w:hAnsi="微软雅黑"/>
          <w:b/>
          <w:sz w:val="22"/>
        </w:rPr>
        <w:t>遗忘曲线（艾宾浩斯，1885）：</w:t>
      </w:r>
      <w:r>
        <w:rPr>
          <w:rFonts w:eastAsia="微软雅黑"/>
          <w:rFonts w:ascii="微软雅黑" w:hAnsi="微软雅黑"/>
          <w:sz w:val="22"/>
        </w:rPr>
        <w:t>遗忘临界点自动推送复习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/>
          <w:sz w:val="22"/>
        </w:rPr>
        <w:t>测试效应（Roediger，2006）：</w:t>
      </w:r>
      <w:r>
        <w:rPr>
          <w:rFonts w:eastAsia="微软雅黑"/>
          <w:rFonts w:ascii="微软雅黑" w:hAnsi="微软雅黑"/>
          <w:sz w:val="22"/>
        </w:rPr>
        <w:t>"刷题"比"翻书"记忆强2-3倍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/>
          <w:sz w:val="22"/>
        </w:rPr>
        <w:t>必要难度（Bjork，1994）：</w:t>
      </w:r>
      <w:r>
        <w:rPr>
          <w:rFonts w:eastAsia="微软雅黑"/>
          <w:rFonts w:ascii="微软雅黑" w:hAnsi="微软雅黑"/>
          <w:sz w:val="22"/>
        </w:rPr>
        <w:t>选择→填空→简答，逐级加深最有效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/>
          <w:sz w:val="22"/>
        </w:rPr>
        <w:t>双编码（Paivio，1971）：</w:t>
      </w:r>
      <w:r>
        <w:rPr>
          <w:rFonts w:eastAsia="微软雅黑"/>
          <w:rFonts w:ascii="微软雅黑" w:hAnsi="微软雅黑"/>
          <w:sz w:val="22"/>
        </w:rPr>
        <w:t>同一知识点多角度设问，建立多条提取通路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color w:val="4F46E5"/>
          <w:sz w:val="22"/>
        </w:rPr>
        <w:t>演讲金句：</w:t>
      </w:r>
    </w:p>
    <w:p>
      <w:pPr>
        <w:spacing w:after="60" w:line="336" w:lineRule="auto"/>
        <w:ind w:left="454"/>
      </w:pPr>
      <w:r>
        <w:rPr>
          <w:rFonts w:eastAsia="微软雅黑"/>
          <w:rFonts w:ascii="微软雅黑" w:hAnsi="微软雅黑"/>
          <w:sz w:val="22"/>
        </w:rPr>
        <w:t>"我们的产品设计不是拍脑袋想的——每一项功能背后，都有经过实验验证的认知科学理论支撑。"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320" w:after="120"/>
        <w:jc w:val="left"/>
      </w:pPr>
      <w:r>
        <w:rPr>
          <w:rFonts w:eastAsia="微软雅黑"/>
          <w:rFonts w:ascii="微软雅黑" w:hAnsi="微软雅黑"/>
          <w:b/>
          <w:color w:val="4F46E5"/>
          <w:sz w:val="20"/>
        </w:rPr>
        <w:t>第6页</w:t>
      </w:r>
    </w:p>
    <w:p>
      <w:pPr>
        <w:spacing w:after="80"/>
      </w:pPr>
      <w:r>
        <w:rPr>
          <w:rFonts w:eastAsia="微软雅黑"/>
          <w:rFonts w:ascii="微软雅黑" w:hAnsi="微软雅黑"/>
          <w:b/>
          <w:sz w:val="32"/>
        </w:rPr>
        <w:t>🔥 产品演示（核心页）</w:t>
      </w:r>
    </w:p>
    <w:p>
      <w:pPr>
        <w:spacing w:after="160"/>
      </w:pPr>
      <w:r>
        <w:rPr>
          <w:rFonts w:eastAsia="微软雅黑"/>
          <w:rFonts w:ascii="微软雅黑" w:hAnsi="微软雅黑"/>
          <w:color w:val="999999"/>
          <w:sz w:val="18"/>
        </w:rPr>
        <w:t>⏱ 90秒 — 最重要的一页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b/>
          <w:sz w:val="22"/>
        </w:rPr>
        <w:t>演示流程（共6步）：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color w:val="4F46E5"/>
          <w:sz w:val="22"/>
        </w:rPr>
        <w:t>步骤1（15秒）：上传文档 → AI生成题目</w:t>
      </w:r>
    </w:p>
    <w:p>
      <w:pPr>
        <w:spacing w:after="60" w:line="336" w:lineRule="auto"/>
        <w:ind w:left="454"/>
      </w:pPr>
      <w:r>
        <w:rPr>
          <w:rFonts w:eastAsia="微软雅黑"/>
          <w:rFonts w:ascii="微软雅黑" w:hAnsi="微软雅黑"/>
          <w:sz w:val="22"/>
        </w:rPr>
        <w:t>打开app.html → 上传"高考生物知识点.docx" → 点击"AI生成题目" → 展示生成结果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color w:val="4F46E5"/>
          <w:sz w:val="22"/>
        </w:rPr>
        <w:t>步骤2（10秒）：展示题目质量</w:t>
      </w:r>
    </w:p>
    <w:p>
      <w:pPr>
        <w:spacing w:after="60" w:line="336" w:lineRule="auto"/>
        <w:ind w:left="454"/>
      </w:pPr>
      <w:r>
        <w:rPr>
          <w:rFonts w:eastAsia="微软雅黑"/>
          <w:rFonts w:ascii="微软雅黑" w:hAnsi="微软雅黑"/>
          <w:sz w:val="22"/>
        </w:rPr>
        <w:t>选择题有4个来自同领域真实概念的专业干扰项、每道题有详细解析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color w:val="4F46E5"/>
          <w:sz w:val="22"/>
        </w:rPr>
        <w:t>步骤3（15秒）：刷题体验</w:t>
      </w:r>
    </w:p>
    <w:p>
      <w:pPr>
        <w:spacing w:after="60" w:line="336" w:lineRule="auto"/>
        <w:ind w:left="454"/>
      </w:pPr>
      <w:r>
        <w:rPr>
          <w:rFonts w:eastAsia="微软雅黑"/>
          <w:rFonts w:ascii="微软雅黑" w:hAnsi="微软雅黑"/>
          <w:sz w:val="22"/>
        </w:rPr>
        <w:t>刷几道选择题：选对→绿色高亮→自动下一题；选错→红色高亮→显示正确答案+干扰项知识拓展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color w:val="4F46E5"/>
          <w:sz w:val="22"/>
        </w:rPr>
        <w:t>步骤4（10秒）：斩杀知识点</w:t>
      </w:r>
    </w:p>
    <w:p>
      <w:pPr>
        <w:spacing w:after="60" w:line="336" w:lineRule="auto"/>
        <w:ind w:left="454"/>
      </w:pPr>
      <w:r>
        <w:rPr>
          <w:rFonts w:eastAsia="微软雅黑"/>
          <w:rFonts w:ascii="微软雅黑" w:hAnsi="微软雅黑"/>
          <w:sz w:val="22"/>
        </w:rPr>
        <w:t>刀光动画 → 题库减少 → 进度条前进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color w:val="4F46E5"/>
          <w:sz w:val="22"/>
        </w:rPr>
        <w:t>步骤5（10秒）：统计面板</w:t>
      </w:r>
    </w:p>
    <w:p>
      <w:pPr>
        <w:spacing w:after="60" w:line="336" w:lineRule="auto"/>
        <w:ind w:left="454"/>
      </w:pPr>
      <w:r>
        <w:rPr>
          <w:rFonts w:eastAsia="微软雅黑"/>
          <w:rFonts w:ascii="微软雅黑" w:hAnsi="微软雅黑"/>
          <w:sz w:val="22"/>
        </w:rPr>
        <w:t>正确率、今日已刷、掌握进度条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color w:val="4F46E5"/>
          <w:sz w:val="22"/>
        </w:rPr>
        <w:t>步骤6（可选10秒）：多层级递进</w:t>
      </w:r>
    </w:p>
    <w:p>
      <w:pPr>
        <w:spacing w:after="60" w:line="336" w:lineRule="auto"/>
        <w:ind w:left="454"/>
      </w:pPr>
      <w:r>
        <w:rPr>
          <w:rFonts w:eastAsia="微软雅黑"/>
          <w:rFonts w:ascii="微软雅黑" w:hAnsi="微软雅黑"/>
          <w:sz w:val="22"/>
        </w:rPr>
        <w:t>展示app.html v2版本："这个知识点已从选择题晋升到填空题"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color w:val="4F46E5"/>
          <w:sz w:val="22"/>
        </w:rPr>
        <w:t>演示结语：</w:t>
      </w:r>
    </w:p>
    <w:p>
      <w:pPr>
        <w:spacing w:after="60" w:line="336" w:lineRule="auto"/>
        <w:ind w:left="454"/>
      </w:pPr>
      <w:r>
        <w:rPr>
          <w:rFonts w:eastAsia="微软雅黑"/>
          <w:rFonts w:ascii="微软雅黑" w:hAnsi="微软雅黑"/>
          <w:sz w:val="22"/>
        </w:rPr>
        <w:t>"这就是AI智记的核心体验闭环——上传→出题→刷题→斩杀。整个流程用户只需操作几步。"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320" w:after="120"/>
        <w:jc w:val="left"/>
      </w:pPr>
      <w:r>
        <w:rPr>
          <w:rFonts w:eastAsia="微软雅黑"/>
          <w:rFonts w:ascii="微软雅黑" w:hAnsi="微软雅黑"/>
          <w:b/>
          <w:color w:val="4F46E5"/>
          <w:sz w:val="20"/>
        </w:rPr>
        <w:t>第7页</w:t>
      </w:r>
    </w:p>
    <w:p>
      <w:pPr>
        <w:spacing w:after="80"/>
      </w:pPr>
      <w:r>
        <w:rPr>
          <w:rFonts w:eastAsia="微软雅黑"/>
          <w:rFonts w:ascii="微软雅黑" w:hAnsi="微软雅黑"/>
          <w:b/>
          <w:sz w:val="32"/>
        </w:rPr>
        <w:t>AI出题引擎 — 产品的大脑</w:t>
      </w:r>
    </w:p>
    <w:p>
      <w:pPr>
        <w:spacing w:after="160"/>
      </w:pPr>
      <w:r>
        <w:rPr>
          <w:rFonts w:eastAsia="微软雅黑"/>
          <w:rFonts w:ascii="微软雅黑" w:hAnsi="微软雅黑"/>
          <w:color w:val="999999"/>
          <w:sz w:val="18"/>
        </w:rPr>
        <w:t>⏱ 30秒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b/>
          <w:sz w:val="22"/>
        </w:rPr>
        <w:t>出题流程：</w:t>
      </w:r>
    </w:p>
    <w:p>
      <w:pPr>
        <w:spacing w:after="60" w:line="336" w:lineRule="auto"/>
      </w:pPr>
      <w:r>
        <w:rPr>
          <w:rFonts w:eastAsia="微软雅黑"/>
          <w:rFonts w:ascii="微软雅黑" w:hAnsi="微软雅黑"/>
          <w:sz w:val="22"/>
        </w:rPr>
        <w:t>学习资料（Word/PDF/TXT）→ 知识点拆解 → 三级题目生成 → 含详细解析的选择题+填空题+简答题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b/>
          <w:sz w:val="22"/>
        </w:rPr>
        <w:t>三个出题设计原则：</w:t>
      </w:r>
    </w:p>
    <w:p>
      <w:pPr>
        <w:spacing w:after="80" w:line="312" w:lineRule="auto"/>
        <w:ind w:left="283"/>
      </w:pPr>
      <w:r>
        <w:rPr>
          <w:rFonts w:eastAsia="微软雅黑"/>
          <w:rFonts w:ascii="微软雅黑" w:hAnsi="微软雅黑"/>
          <w:sz w:val="22"/>
        </w:rPr>
        <w:t>1️⃣  干扰项来自真实概念 — 选错也能学到东西</w:t>
      </w:r>
    </w:p>
    <w:p>
      <w:pPr>
        <w:spacing w:after="80" w:line="312" w:lineRule="auto"/>
        <w:ind w:left="283"/>
      </w:pPr>
      <w:r>
        <w:rPr>
          <w:rFonts w:eastAsia="微软雅黑"/>
          <w:rFonts w:ascii="微软雅黑" w:hAnsi="微软雅黑"/>
          <w:sz w:val="22"/>
        </w:rPr>
        <w:t>2️⃣  多角度设问 — 正向、反向、细节、对比</w:t>
      </w:r>
    </w:p>
    <w:p>
      <w:pPr>
        <w:spacing w:after="80" w:line="312" w:lineRule="auto"/>
        <w:ind w:left="283"/>
      </w:pPr>
      <w:r>
        <w:rPr>
          <w:rFonts w:eastAsia="微软雅黑"/>
          <w:rFonts w:ascii="微软雅黑" w:hAnsi="微软雅黑"/>
          <w:sz w:val="22"/>
        </w:rPr>
        <w:t>3️⃣  按篇幅智能决定题目数量 — 一句话1道题，长段落2-3道题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color w:val="4F46E5"/>
          <w:sz w:val="22"/>
        </w:rPr>
        <w:t>关键数字：单个知识点出完整三级题组，API成本约0.01-0.02元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320" w:after="120"/>
        <w:jc w:val="left"/>
      </w:pPr>
      <w:r>
        <w:rPr>
          <w:rFonts w:eastAsia="微软雅黑"/>
          <w:rFonts w:ascii="微软雅黑" w:hAnsi="微软雅黑"/>
          <w:b/>
          <w:color w:val="4F46E5"/>
          <w:sz w:val="20"/>
        </w:rPr>
        <w:t>第8页</w:t>
      </w:r>
    </w:p>
    <w:p>
      <w:pPr>
        <w:spacing w:after="80"/>
      </w:pPr>
      <w:r>
        <w:rPr>
          <w:rFonts w:eastAsia="微软雅黑"/>
          <w:rFonts w:ascii="微软雅黑" w:hAnsi="微软雅黑"/>
          <w:b/>
          <w:sz w:val="32"/>
        </w:rPr>
        <w:t>市场有多大？</w:t>
      </w:r>
    </w:p>
    <w:p>
      <w:pPr>
        <w:spacing w:after="160"/>
      </w:pPr>
      <w:r>
        <w:rPr>
          <w:rFonts w:eastAsia="微软雅黑"/>
          <w:rFonts w:ascii="微软雅黑" w:hAnsi="微软雅黑"/>
          <w:color w:val="999999"/>
          <w:sz w:val="18"/>
        </w:rPr>
        <w:t>⏱ 45秒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b/>
          <w:sz w:val="22"/>
        </w:rPr>
        <w:t>目标用户规模（PPT中建议用柱状图呈现）：</w:t>
      </w:r>
    </w:p>
    <w:p/>
    <w:p>
      <w:pPr>
        <w:spacing w:after="40"/>
        <w:ind w:left="283"/>
      </w:pPr>
      <w:r>
        <w:rPr>
          <w:rFonts w:eastAsia="微软雅黑"/>
          <w:rFonts w:ascii="微软雅黑" w:hAnsi="微软雅黑"/>
          <w:b/>
          <w:sz w:val="22"/>
        </w:rPr>
        <w:t>在校大学生：</w:t>
      </w:r>
      <w:r>
        <w:rPr>
          <w:rFonts w:eastAsia="微软雅黑"/>
          <w:rFonts w:ascii="微软雅黑" w:hAnsi="微软雅黑"/>
          <w:sz w:val="22"/>
        </w:rPr>
        <w:t>约4000万人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/>
          <w:sz w:val="22"/>
        </w:rPr>
        <w:t>考研（年报名）：</w:t>
      </w:r>
      <w:r>
        <w:rPr>
          <w:rFonts w:eastAsia="微软雅黑"/>
          <w:rFonts w:ascii="微软雅黑" w:hAnsi="微软雅黑"/>
          <w:sz w:val="22"/>
        </w:rPr>
        <w:t>约388万人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/>
          <w:sz w:val="22"/>
        </w:rPr>
        <w:t>考公（年报名）：</w:t>
      </w:r>
      <w:r>
        <w:rPr>
          <w:rFonts w:eastAsia="微软雅黑"/>
          <w:rFonts w:ascii="微软雅黑" w:hAnsi="微软雅黑"/>
          <w:sz w:val="22"/>
        </w:rPr>
        <w:t>约300万+人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/>
          <w:sz w:val="22"/>
        </w:rPr>
        <w:t>职业资格考试（年报考）：</w:t>
      </w:r>
      <w:r>
        <w:rPr>
          <w:rFonts w:eastAsia="微软雅黑"/>
          <w:rFonts w:ascii="微软雅黑" w:hAnsi="微软雅黑"/>
          <w:sz w:val="22"/>
        </w:rPr>
        <w:t>约5000万+人次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b/>
          <w:sz w:val="22"/>
        </w:rPr>
        <w:t>保守估算（仅大学生+考研+考公）：</w:t>
      </w:r>
    </w:p>
    <w:p>
      <w:pPr>
        <w:spacing w:after="60" w:line="336" w:lineRule="auto"/>
        <w:ind w:left="454"/>
      </w:pPr>
      <w:r>
        <w:rPr>
          <w:rFonts w:eastAsia="微软雅黑"/>
          <w:rFonts w:ascii="微软雅黑" w:hAnsi="微软雅黑"/>
          <w:sz w:val="22"/>
        </w:rPr>
        <w:t>10%可触达 × 10%付费转化 × 年均120元 = 核心市场约5600万/年</w:t>
      </w:r>
    </w:p>
    <w:p>
      <w:pPr>
        <w:spacing w:after="60" w:line="336" w:lineRule="auto"/>
        <w:ind w:left="454"/>
      </w:pPr>
      <w:r>
        <w:rPr>
          <w:rFonts w:eastAsia="微软雅黑"/>
          <w:rFonts w:ascii="微软雅黑" w:hAnsi="微软雅黑"/>
          <w:color w:val="4F46E5"/>
          <w:sz w:val="22"/>
        </w:rPr>
        <w:t>算上考证和K12 → 百亿级市场空间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320" w:after="120"/>
        <w:jc w:val="left"/>
      </w:pPr>
      <w:r>
        <w:rPr>
          <w:rFonts w:eastAsia="微软雅黑"/>
          <w:rFonts w:ascii="微软雅黑" w:hAnsi="微软雅黑"/>
          <w:b/>
          <w:color w:val="4F46E5"/>
          <w:sz w:val="20"/>
        </w:rPr>
        <w:t>第9页</w:t>
      </w:r>
    </w:p>
    <w:p>
      <w:pPr>
        <w:spacing w:after="80"/>
      </w:pPr>
      <w:r>
        <w:rPr>
          <w:rFonts w:eastAsia="微软雅黑"/>
          <w:rFonts w:ascii="微软雅黑" w:hAnsi="微软雅黑"/>
          <w:b/>
          <w:sz w:val="32"/>
        </w:rPr>
        <w:t>我们和竞品的区别 — 一张图说清楚</w:t>
      </w:r>
    </w:p>
    <w:p>
      <w:pPr>
        <w:spacing w:after="160"/>
      </w:pPr>
      <w:r>
        <w:rPr>
          <w:rFonts w:eastAsia="微软雅黑"/>
          <w:rFonts w:ascii="微软雅黑" w:hAnsi="微软雅黑"/>
          <w:color w:val="999999"/>
          <w:sz w:val="18"/>
        </w:rPr>
        <w:t>⏱ 40秒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b/>
          <w:sz w:val="22"/>
        </w:rPr>
        <w:t>竞品对比矩阵（PPT中建议用表格，✔红色高亮突出AI智记列）：</w:t>
      </w:r>
    </w:p>
    <w:p/>
    <w:p>
      <w:pPr>
        <w:spacing w:after="60" w:line="336" w:lineRule="auto"/>
        <w:ind w:left="454"/>
      </w:pPr>
      <w:r>
        <w:rPr>
          <w:rFonts w:eastAsia="微软雅黑"/>
          <w:rFonts w:ascii="微软雅黑" w:hAnsi="微软雅黑"/>
          <w:sz w:val="22"/>
        </w:rPr>
        <w:t>对比维度：AI出题 | 间隔重复 | 全学科通用 | 多层级递进</w:t>
      </w:r>
    </w:p>
    <w:p>
      <w:pPr>
        <w:spacing w:after="60" w:line="336" w:lineRule="auto"/>
        <w:ind w:left="454"/>
      </w:pPr>
      <w:r>
        <w:rPr>
          <w:rFonts w:eastAsia="微软雅黑"/>
          <w:rFonts w:ascii="微软雅黑" w:hAnsi="微软雅黑"/>
          <w:sz w:val="22"/>
        </w:rPr>
        <w:t>AI智记：     ✔      ✔        ✔         ✔</w:t>
      </w:r>
    </w:p>
    <w:p>
      <w:pPr>
        <w:spacing w:after="60" w:line="336" w:lineRule="auto"/>
        <w:ind w:left="454"/>
      </w:pPr>
      <w:r>
        <w:rPr>
          <w:rFonts w:eastAsia="微软雅黑"/>
          <w:rFonts w:ascii="微软雅黑" w:hAnsi="微软雅黑"/>
          <w:sz w:val="22"/>
        </w:rPr>
        <w:t>Anki：       ✘      ✔        ✔         ✘</w:t>
      </w:r>
    </w:p>
    <w:p>
      <w:pPr>
        <w:spacing w:after="60" w:line="336" w:lineRule="auto"/>
        <w:ind w:left="454"/>
      </w:pPr>
      <w:r>
        <w:rPr>
          <w:rFonts w:eastAsia="微软雅黑"/>
          <w:rFonts w:ascii="微软雅黑" w:hAnsi="微软雅黑"/>
          <w:sz w:val="22"/>
        </w:rPr>
        <w:t>Quizlet：    ✘      △        ✔         ✘</w:t>
      </w:r>
    </w:p>
    <w:p>
      <w:pPr>
        <w:spacing w:after="60" w:line="336" w:lineRule="auto"/>
        <w:ind w:left="454"/>
      </w:pPr>
      <w:r>
        <w:rPr>
          <w:rFonts w:eastAsia="微软雅黑"/>
          <w:rFonts w:ascii="微软雅黑" w:hAnsi="微软雅黑"/>
          <w:sz w:val="22"/>
        </w:rPr>
        <w:t>墨墨：       ✘      ✔        ✘         ✘</w:t>
      </w:r>
    </w:p>
    <w:p>
      <w:pPr>
        <w:spacing w:after="60" w:line="336" w:lineRule="auto"/>
        <w:ind w:left="454"/>
      </w:pPr>
      <w:r>
        <w:rPr>
          <w:rFonts w:eastAsia="微软雅黑"/>
          <w:rFonts w:ascii="微软雅黑" w:hAnsi="微软雅黑"/>
          <w:sz w:val="22"/>
        </w:rPr>
        <w:t>ChatGPT：    ✔      ✘        ✔         ✘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color w:val="4F46E5"/>
          <w:sz w:val="22"/>
        </w:rPr>
        <w:t>策略：</w:t>
      </w:r>
    </w:p>
    <w:p>
      <w:pPr>
        <w:spacing w:after="60" w:line="336" w:lineRule="auto"/>
        <w:ind w:left="454"/>
      </w:pPr>
      <w:r>
        <w:rPr>
          <w:rFonts w:eastAsia="微软雅黑"/>
          <w:rFonts w:ascii="微软雅黑" w:hAnsi="微软雅黑"/>
          <w:sz w:val="22"/>
        </w:rPr>
        <w:t>AI出题是矛，攻Anki和Quizlet的制卡痛点；科学记忆是盾，守住ChatGPT们做不了的护城河。</w:t>
      </w:r>
    </w:p>
    <w:p>
      <w:pPr>
        <w:spacing w:after="60" w:line="336" w:lineRule="auto"/>
        <w:ind w:left="454"/>
      </w:pPr>
      <w:r>
        <w:rPr>
          <w:rFonts w:eastAsia="微软雅黑"/>
          <w:rFonts w:ascii="微软雅黑" w:hAnsi="微软雅黑"/>
          <w:sz w:val="22"/>
        </w:rPr>
        <w:t>不做大而全的教育平台，只做一件事：让记忆变简单。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320" w:after="120"/>
        <w:jc w:val="left"/>
      </w:pPr>
      <w:r>
        <w:rPr>
          <w:rFonts w:eastAsia="微软雅黑"/>
          <w:rFonts w:ascii="微软雅黑" w:hAnsi="微软雅黑"/>
          <w:b/>
          <w:color w:val="4F46E5"/>
          <w:sz w:val="20"/>
        </w:rPr>
        <w:t>第10页</w:t>
      </w:r>
    </w:p>
    <w:p>
      <w:pPr>
        <w:spacing w:after="80"/>
      </w:pPr>
      <w:r>
        <w:rPr>
          <w:rFonts w:eastAsia="微软雅黑"/>
          <w:rFonts w:ascii="微软雅黑" w:hAnsi="微软雅黑"/>
          <w:b/>
          <w:sz w:val="32"/>
        </w:rPr>
        <w:t>怎么赚钱？</w:t>
      </w:r>
    </w:p>
    <w:p>
      <w:pPr>
        <w:spacing w:after="160"/>
      </w:pPr>
      <w:r>
        <w:rPr>
          <w:rFonts w:eastAsia="微软雅黑"/>
          <w:rFonts w:ascii="微软雅黑" w:hAnsi="微软雅黑"/>
          <w:color w:val="999999"/>
          <w:sz w:val="18"/>
        </w:rPr>
        <w:t>⏱ 40秒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b/>
          <w:sz w:val="22"/>
        </w:rPr>
        <w:t>Freemium + 订阅制 混合模式（PPT中用漏斗图呈现）：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color w:val="4F46E5"/>
          <w:sz w:val="22"/>
        </w:rPr>
        <w:t>免费层（获客引擎）→  Pro订阅（核心收入）→  题库市场（平台收入）→  B端合作（增量收入）</w:t>
      </w:r>
    </w:p>
    <w:p/>
    <w:p>
      <w:pPr>
        <w:spacing w:after="80" w:line="312" w:lineRule="auto"/>
        <w:ind w:left="283"/>
      </w:pPr>
      <w:r>
        <w:rPr>
          <w:rFonts w:eastAsia="微软雅黑"/>
          <w:rFonts w:ascii="微软雅黑" w:hAnsi="微软雅黑"/>
          <w:sz w:val="22"/>
        </w:rPr>
        <w:t>🆓  免费层：基础刷题完全免费，最大化用户规模</w:t>
      </w:r>
    </w:p>
    <w:p>
      <w:pPr>
        <w:spacing w:after="80" w:line="312" w:lineRule="auto"/>
        <w:ind w:left="283"/>
      </w:pPr>
      <w:r>
        <w:rPr>
          <w:rFonts w:eastAsia="微软雅黑"/>
          <w:rFonts w:ascii="微软雅黑" w:hAnsi="微软雅黑"/>
          <w:sz w:val="22"/>
        </w:rPr>
        <w:t>💎  Pro订阅（15-25元/月）：AI出题+多端同步+高级统计 → 核心收入来源</w:t>
      </w:r>
    </w:p>
    <w:p>
      <w:pPr>
        <w:spacing w:after="80" w:line="312" w:lineRule="auto"/>
        <w:ind w:left="283"/>
      </w:pPr>
      <w:r>
        <w:rPr>
          <w:rFonts w:eastAsia="微软雅黑"/>
          <w:rFonts w:ascii="微软雅黑" w:hAnsi="微软雅黑"/>
          <w:sz w:val="22"/>
        </w:rPr>
        <w:t>🏪  题库市场（抽佣15-20%）：创作者卖题库，平台抽佣 → 类Steam创意工坊</w:t>
      </w:r>
    </w:p>
    <w:p>
      <w:pPr>
        <w:spacing w:after="80" w:line="312" w:lineRule="auto"/>
        <w:ind w:left="283"/>
      </w:pPr>
      <w:r>
        <w:rPr>
          <w:rFonts w:eastAsia="微软雅黑"/>
          <w:rFonts w:ascii="微软雅黑" w:hAnsi="微软雅黑"/>
          <w:sz w:val="22"/>
        </w:rPr>
        <w:t>🏢  B端合作（年费）：教育机构定制化服务 → 增量收入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color w:val="4F46E5"/>
          <w:sz w:val="22"/>
        </w:rPr>
        <w:t>单位经济模型（一个Pro用户/月）：</w:t>
      </w:r>
    </w:p>
    <w:p>
      <w:pPr>
        <w:spacing w:after="60" w:line="336" w:lineRule="auto"/>
        <w:ind w:left="454"/>
      </w:pPr>
      <w:r>
        <w:rPr>
          <w:rFonts w:eastAsia="微软雅黑"/>
          <w:rFonts w:ascii="微软雅黑" w:hAnsi="微软雅黑"/>
          <w:sz w:val="22"/>
        </w:rPr>
        <w:t>收入20元 → 成本约6元 → 毛利14元 → 毛利率约70%</w:t>
      </w:r>
    </w:p>
    <w:p>
      <w:pPr>
        <w:spacing w:after="60" w:line="336" w:lineRule="auto"/>
        <w:ind w:left="454"/>
      </w:pPr>
      <w:r>
        <w:rPr>
          <w:rFonts w:eastAsia="微软雅黑"/>
          <w:rFonts w:ascii="微软雅黑" w:hAnsi="微软雅黑"/>
          <w:sz w:val="22"/>
        </w:rPr>
        <w:t>LTV/CAC = 4:1，经济模型健康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320" w:after="120"/>
        <w:jc w:val="left"/>
      </w:pPr>
      <w:r>
        <w:rPr>
          <w:rFonts w:eastAsia="微软雅黑"/>
          <w:rFonts w:ascii="微软雅黑" w:hAnsi="微软雅黑"/>
          <w:b/>
          <w:color w:val="4F46E5"/>
          <w:sz w:val="20"/>
        </w:rPr>
        <w:t>第11页</w:t>
      </w:r>
    </w:p>
    <w:p>
      <w:pPr>
        <w:spacing w:after="80"/>
      </w:pPr>
      <w:r>
        <w:rPr>
          <w:rFonts w:eastAsia="微软雅黑"/>
          <w:rFonts w:ascii="微软雅黑" w:hAnsi="微软雅黑"/>
          <w:b/>
          <w:sz w:val="32"/>
        </w:rPr>
        <w:t>三年规划</w:t>
      </w:r>
    </w:p>
    <w:p>
      <w:pPr>
        <w:spacing w:after="160"/>
      </w:pPr>
      <w:r>
        <w:rPr>
          <w:rFonts w:eastAsia="微软雅黑"/>
          <w:rFonts w:ascii="微软雅黑" w:hAnsi="微软雅黑"/>
          <w:color w:val="999999"/>
          <w:sz w:val="18"/>
        </w:rPr>
        <w:t>⏱ 30秒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b/>
          <w:sz w:val="22"/>
        </w:rPr>
        <w:t>发展规划表（PPT中建议用三列对比表）：</w:t>
      </w:r>
    </w:p>
    <w:p/>
    <w:p>
      <w:pPr>
        <w:spacing w:after="40"/>
        <w:ind w:left="283"/>
      </w:pPr>
      <w:r>
        <w:rPr>
          <w:rFonts w:eastAsia="微软雅黑"/>
          <w:rFonts w:ascii="微软雅黑" w:hAnsi="微软雅黑"/>
          <w:b/>
          <w:sz w:val="22"/>
        </w:rPr>
        <w:t>用户规模：</w:t>
      </w:r>
      <w:r>
        <w:rPr>
          <w:rFonts w:eastAsia="微软雅黑"/>
          <w:rFonts w:ascii="微软雅黑" w:hAnsi="微软雅黑"/>
          <w:sz w:val="22"/>
        </w:rPr>
        <w:t>第一年 1-2万 → 第二年 10-15万 → 第三年 50-80万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/>
          <w:sz w:val="22"/>
        </w:rPr>
        <w:t>付费转化率：</w:t>
      </w:r>
      <w:r>
        <w:rPr>
          <w:rFonts w:eastAsia="微软雅黑"/>
          <w:rFonts w:ascii="微软雅黑" w:hAnsi="微软雅黑"/>
          <w:sz w:val="22"/>
        </w:rPr>
        <w:t>第一年 3% → 第二年 5% → 第三年 8%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/>
          <w:sz w:val="22"/>
        </w:rPr>
        <w:t>年收入：</w:t>
      </w:r>
      <w:r>
        <w:rPr>
          <w:rFonts w:eastAsia="微软雅黑"/>
          <w:rFonts w:ascii="微软雅黑" w:hAnsi="微软雅黑"/>
          <w:sz w:val="22"/>
        </w:rPr>
        <w:t>第一年 5-10万 → 第二年 94-134万 → 第三年 274-440万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/>
          <w:sz w:val="22"/>
        </w:rPr>
        <w:t>阶段目标：</w:t>
      </w:r>
      <w:r>
        <w:rPr>
          <w:rFonts w:eastAsia="微软雅黑"/>
          <w:rFonts w:ascii="微软雅黑" w:hAnsi="微软雅黑"/>
          <w:sz w:val="22"/>
        </w:rPr>
        <w:t>验证PMF → 规模化增长 → 品类领导者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b/>
          <w:sz w:val="22"/>
        </w:rPr>
        <w:t>融资节奏：</w:t>
      </w:r>
    </w:p>
    <w:p>
      <w:pPr>
        <w:spacing w:after="80" w:line="312" w:lineRule="auto"/>
        <w:ind w:left="283"/>
      </w:pPr>
      <w:r>
        <w:rPr>
          <w:rFonts w:eastAsia="微软雅黑"/>
          <w:rFonts w:ascii="微软雅黑" w:hAnsi="微软雅黑"/>
          <w:sz w:val="22"/>
        </w:rPr>
        <w:t>🌱  种子轮（当前）：20-30万，创业基金+自筹</w:t>
      </w:r>
    </w:p>
    <w:p>
      <w:pPr>
        <w:spacing w:after="80" w:line="312" w:lineRule="auto"/>
        <w:ind w:left="283"/>
      </w:pPr>
      <w:r>
        <w:rPr>
          <w:rFonts w:eastAsia="微软雅黑"/>
          <w:rFonts w:ascii="微软雅黑" w:hAnsi="微软雅黑"/>
          <w:sz w:val="22"/>
        </w:rPr>
        <w:t>👼  天使轮（用户1万后）：100-200万，出让10-15%</w:t>
      </w:r>
    </w:p>
    <w:p>
      <w:pPr>
        <w:spacing w:after="80" w:line="312" w:lineRule="auto"/>
        <w:ind w:left="283"/>
      </w:pPr>
      <w:r>
        <w:rPr>
          <w:rFonts w:eastAsia="微软雅黑"/>
          <w:rFonts w:ascii="微软雅黑" w:hAnsi="微软雅黑"/>
          <w:sz w:val="22"/>
        </w:rPr>
        <w:t>🚀  A轮（用户10万后）：500-1000万，出让15-20%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320" w:after="120"/>
        <w:jc w:val="left"/>
      </w:pPr>
      <w:r>
        <w:rPr>
          <w:rFonts w:eastAsia="微软雅黑"/>
          <w:rFonts w:ascii="微软雅黑" w:hAnsi="微软雅黑"/>
          <w:b/>
          <w:color w:val="4F46E5"/>
          <w:sz w:val="20"/>
        </w:rPr>
        <w:t>第12页</w:t>
      </w:r>
    </w:p>
    <w:p>
      <w:pPr>
        <w:spacing w:after="80"/>
      </w:pPr>
      <w:r>
        <w:rPr>
          <w:rFonts w:eastAsia="微软雅黑"/>
          <w:rFonts w:ascii="微软雅黑" w:hAnsi="微软雅黑"/>
          <w:b/>
          <w:sz w:val="32"/>
        </w:rPr>
        <w:t>团队</w:t>
      </w:r>
    </w:p>
    <w:p>
      <w:pPr>
        <w:spacing w:after="160"/>
      </w:pPr>
      <w:r>
        <w:rPr>
          <w:rFonts w:eastAsia="微软雅黑"/>
          <w:rFonts w:ascii="微软雅黑" w:hAnsi="微软雅黑"/>
          <w:color w:val="999999"/>
          <w:sz w:val="18"/>
        </w:rPr>
        <w:t>⏱ 20秒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b/>
          <w:sz w:val="22"/>
        </w:rPr>
        <w:t>核心团队（3-5人）：</w:t>
      </w:r>
    </w:p>
    <w:p/>
    <w:p>
      <w:pPr>
        <w:spacing w:after="80" w:line="312" w:lineRule="auto"/>
        <w:ind w:left="283"/>
      </w:pPr>
      <w:r>
        <w:rPr>
          <w:rFonts w:eastAsia="微软雅黑"/>
          <w:rFonts w:ascii="微软雅黑" w:hAnsi="微软雅黑"/>
          <w:sz w:val="22"/>
        </w:rPr>
        <w:t>🎯  项目负责人/产品经理 — 产品战略、路演、项目管理</w:t>
      </w:r>
    </w:p>
    <w:p>
      <w:pPr>
        <w:spacing w:after="80" w:line="312" w:lineRule="auto"/>
        <w:ind w:left="283"/>
      </w:pPr>
      <w:r>
        <w:rPr>
          <w:rFonts w:eastAsia="微软雅黑"/>
          <w:rFonts w:ascii="微软雅黑" w:hAnsi="微软雅黑"/>
          <w:sz w:val="22"/>
        </w:rPr>
        <w:t>💻  前端开发（1-2人）— Web端+小程序界面开发</w:t>
      </w:r>
    </w:p>
    <w:p>
      <w:pPr>
        <w:spacing w:after="80" w:line="312" w:lineRule="auto"/>
        <w:ind w:left="283"/>
      </w:pPr>
      <w:r>
        <w:rPr>
          <w:rFonts w:eastAsia="微软雅黑"/>
          <w:rFonts w:ascii="微软雅黑" w:hAnsi="微软雅黑"/>
          <w:sz w:val="22"/>
        </w:rPr>
        <w:t>⚙️  后端开发（1人）— API对接、云服务、数据库</w:t>
      </w:r>
    </w:p>
    <w:p>
      <w:pPr>
        <w:spacing w:after="80" w:line="312" w:lineRule="auto"/>
        <w:ind w:left="283"/>
      </w:pPr>
      <w:r>
        <w:rPr>
          <w:rFonts w:eastAsia="微软雅黑"/>
          <w:rFonts w:ascii="微软雅黑" w:hAnsi="微软雅黑"/>
          <w:sz w:val="22"/>
        </w:rPr>
        <w:t>🎨  UI/UX设计（1人）— 产品视觉与交互设计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color w:val="4F46E5"/>
          <w:sz w:val="22"/>
        </w:rPr>
        <w:t>关键信息：</w:t>
      </w:r>
    </w:p>
    <w:p>
      <w:pPr>
        <w:spacing w:after="60" w:line="336" w:lineRule="auto"/>
        <w:ind w:left="454"/>
      </w:pPr>
      <w:r>
        <w:rPr>
          <w:rFonts w:eastAsia="微软雅黑"/>
          <w:rFonts w:ascii="微软雅黑" w:hAnsi="微软雅黑"/>
          <w:sz w:val="22"/>
        </w:rPr>
        <w:t>MVP已开发完成，产品可运行。我们不是一个"想了但没有"的团队，我们已经把产品做出来了。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320" w:after="120"/>
        <w:jc w:val="left"/>
      </w:pPr>
      <w:r>
        <w:rPr>
          <w:rFonts w:eastAsia="微软雅黑"/>
          <w:rFonts w:ascii="微软雅黑" w:hAnsi="微软雅黑"/>
          <w:b/>
          <w:color w:val="4F46E5"/>
          <w:sz w:val="20"/>
        </w:rPr>
        <w:t>第13页</w:t>
      </w:r>
    </w:p>
    <w:p>
      <w:pPr>
        <w:spacing w:after="80"/>
      </w:pPr>
      <w:r>
        <w:rPr>
          <w:rFonts w:eastAsia="微软雅黑"/>
          <w:rFonts w:ascii="微软雅黑" w:hAnsi="微软雅黑"/>
          <w:b/>
          <w:sz w:val="32"/>
        </w:rPr>
        <w:t>总结</w:t>
      </w:r>
    </w:p>
    <w:p>
      <w:pPr>
        <w:spacing w:after="160"/>
      </w:pPr>
      <w:r>
        <w:rPr>
          <w:rFonts w:eastAsia="微软雅黑"/>
          <w:rFonts w:ascii="微软雅黑" w:hAnsi="微软雅黑"/>
          <w:color w:val="999999"/>
          <w:sz w:val="18"/>
        </w:rPr>
        <w:t>⏱ 30秒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color w:val="4F46E5"/>
          <w:sz w:val="22"/>
        </w:rPr>
        <w:t>三句话记住AI智记：</w:t>
      </w:r>
    </w:p>
    <w:p/>
    <w:p>
      <w:pPr>
        <w:spacing w:after="80" w:line="312" w:lineRule="auto"/>
        <w:ind w:left="283"/>
      </w:pPr>
      <w:r>
        <w:rPr>
          <w:rFonts w:eastAsia="微软雅黑"/>
          <w:rFonts w:ascii="微软雅黑" w:hAnsi="微软雅黑"/>
          <w:sz w:val="22"/>
        </w:rPr>
        <w:t>🎯  AI替你出题 — 上传文档30秒生成三级题目，告别手动制卡</w:t>
      </w:r>
    </w:p>
    <w:p>
      <w:pPr>
        <w:spacing w:after="80" w:line="312" w:lineRule="auto"/>
        <w:ind w:left="283"/>
      </w:pPr>
      <w:r>
        <w:rPr>
          <w:rFonts w:eastAsia="微软雅黑"/>
          <w:rFonts w:ascii="微软雅黑" w:hAnsi="微软雅黑"/>
          <w:sz w:val="22"/>
        </w:rPr>
        <w:t>🧠  算法替你管记忆 — 科学间隔重复，遗忘临界点自动推送</w:t>
      </w:r>
    </w:p>
    <w:p>
      <w:pPr>
        <w:spacing w:after="80" w:line="312" w:lineRule="auto"/>
        <w:ind w:left="283"/>
      </w:pPr>
      <w:r>
        <w:rPr>
          <w:rFonts w:eastAsia="微软雅黑"/>
          <w:rFonts w:ascii="微软雅黑" w:hAnsi="微软雅黑"/>
          <w:sz w:val="22"/>
        </w:rPr>
        <w:t>📱  现在就能用 — MVP已上线，打开浏览器就能体验</w:t>
      </w:r>
    </w:p>
    <w:p/>
    <w:p>
      <w:pPr>
        <w:spacing w:after="60" w:line="336" w:lineRule="auto"/>
      </w:pPr>
      <w:r>
        <w:rPr>
          <w:rFonts w:eastAsia="微软雅黑"/>
          <w:rFonts w:ascii="微软雅黑" w:hAnsi="微软雅黑"/>
          <w:color w:val="4F46E5"/>
          <w:sz w:val="22"/>
        </w:rPr>
        <w:t>结束语：</w:t>
      </w:r>
    </w:p>
    <w:p>
      <w:pPr>
        <w:spacing w:after="60" w:line="336" w:lineRule="auto"/>
        <w:ind w:left="454"/>
      </w:pPr>
      <w:r>
        <w:rPr>
          <w:rFonts w:eastAsia="微软雅黑"/>
          <w:rFonts w:ascii="微软雅黑" w:hAnsi="微软雅黑"/>
          <w:sz w:val="22"/>
        </w:rPr>
        <w:t>"我们的愿景很简单——让每个学生都能用科学的方法学习，把时间花在记住上，而不是花在整理上。"</w:t>
      </w:r>
    </w:p>
    <w:p/>
    <w:p>
      <w:pPr>
        <w:spacing w:after="60" w:line="336" w:lineRule="auto"/>
        <w:ind w:left="454"/>
      </w:pPr>
      <w:r>
        <w:rPr>
          <w:rFonts w:eastAsia="微软雅黑"/>
          <w:rFonts w:ascii="微软雅黑" w:hAnsi="微软雅黑"/>
          <w:sz w:val="22"/>
        </w:rPr>
        <w:t>（最后一页建议放产品截图或体验二维码）</w:t>
      </w:r>
    </w:p>
    <w:p/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eastAsia="微软雅黑"/>
          <w:rFonts w:ascii="微软雅黑" w:hAnsi="微软雅黑"/>
          <w:b/>
          <w:sz w:val="32"/>
        </w:rPr>
        <w:t>💡 演讲注意事项</w:t>
      </w:r>
    </w:p>
    <w:p/>
    <w:p>
      <w:pPr>
        <w:spacing w:after="80" w:line="312" w:lineRule="auto"/>
        <w:ind w:left="283"/>
      </w:pPr>
      <w:r>
        <w:rPr>
          <w:rFonts w:eastAsia="微软雅黑"/>
          <w:rFonts w:ascii="微软雅黑" w:hAnsi="微软雅黑"/>
          <w:sz w:val="22"/>
        </w:rPr>
        <w:t>1.  第6页演示是核心——如果现场网络不稳，提前录好GIF或视频做备份</w:t>
      </w:r>
    </w:p>
    <w:p>
      <w:pPr>
        <w:spacing w:after="80" w:line="312" w:lineRule="auto"/>
        <w:ind w:left="283"/>
      </w:pPr>
      <w:r>
        <w:rPr>
          <w:rFonts w:eastAsia="微软雅黑"/>
          <w:rFonts w:ascii="微软雅黑" w:hAnsi="微软雅黑"/>
          <w:sz w:val="22"/>
        </w:rPr>
        <w:t>2.  第5页理论不用全念——挑"测试效应"和"遗忘曲线"两个最直观的展开，其余一句带过</w:t>
      </w:r>
    </w:p>
    <w:p>
      <w:pPr>
        <w:spacing w:after="80" w:line="312" w:lineRule="auto"/>
        <w:ind w:left="283"/>
      </w:pPr>
      <w:r>
        <w:rPr>
          <w:rFonts w:eastAsia="微软雅黑"/>
          <w:rFonts w:ascii="微软雅黑" w:hAnsi="微软雅黑"/>
          <w:sz w:val="22"/>
        </w:rPr>
        <w:t>3.  第9页竞品对比——不要贬低竞品，说"他们很好，但我们解决了他们没解决的问题"</w:t>
      </w:r>
    </w:p>
    <w:p>
      <w:pPr>
        <w:spacing w:after="80" w:line="312" w:lineRule="auto"/>
        <w:ind w:left="283"/>
      </w:pPr>
      <w:r>
        <w:rPr>
          <w:rFonts w:eastAsia="微软雅黑"/>
          <w:rFonts w:ascii="微软雅黑" w:hAnsi="微软雅黑"/>
          <w:sz w:val="22"/>
        </w:rPr>
        <w:t>4.  如果时间超了——优先砍第7页（AI引擎细节）、压缩第11页（财务），务必保住第6页演示</w:t>
      </w:r>
    </w:p>
    <w:p>
      <w:pPr>
        <w:spacing w:after="80" w:line="312" w:lineRule="auto"/>
        <w:ind w:left="283"/>
      </w:pPr>
      <w:r>
        <w:rPr>
          <w:rFonts w:eastAsia="微软雅黑"/>
          <w:rFonts w:ascii="微软雅黑" w:hAnsi="微软雅黑"/>
          <w:sz w:val="22"/>
        </w:rPr>
        <w:t>5.  演示前测试——提前打开app.html确认功能正常，配置好API Key，准备一份本地题库备用</w:t>
      </w:r>
    </w:p>
    <w:p>
      <w:pPr>
        <w:spacing w:after="80" w:line="312" w:lineRule="auto"/>
        <w:ind w:left="283"/>
      </w:pPr>
      <w:r>
        <w:rPr>
          <w:rFonts w:eastAsia="微软雅黑"/>
          <w:rFonts w:ascii="微软雅黑" w:hAnsi="微软雅黑"/>
          <w:sz w:val="22"/>
        </w:rPr>
        <w:t>6.  准备Q&amp;A预案——最可能被问到：和Anki有什么区别？怎么保证AI出题质量？怎么盈利？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