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D0D" w:rsidRDefault="0037637A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windows</w:t>
      </w:r>
      <w:r>
        <w:rPr>
          <w:rFonts w:ascii="Arial" w:eastAsia="等线" w:hAnsi="Arial" w:cs="Arial"/>
          <w:b/>
          <w:sz w:val="52"/>
        </w:rPr>
        <w:t>进程</w:t>
      </w:r>
      <w:r>
        <w:rPr>
          <w:rFonts w:ascii="Arial" w:eastAsia="等线" w:hAnsi="Arial" w:cs="Arial"/>
          <w:b/>
          <w:sz w:val="52"/>
        </w:rPr>
        <w:t>Working Set</w:t>
      </w:r>
      <w:r>
        <w:rPr>
          <w:rFonts w:ascii="Arial" w:eastAsia="等线" w:hAnsi="Arial" w:cs="Arial"/>
          <w:b/>
          <w:sz w:val="52"/>
        </w:rPr>
        <w:t>内存简介</w:t>
      </w:r>
    </w:p>
    <w:p w:rsidR="005E1D0D" w:rsidRDefault="0037637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 xml:space="preserve"> Windows </w:t>
      </w:r>
      <w:r>
        <w:rPr>
          <w:rFonts w:ascii="Arial" w:eastAsia="等线" w:hAnsi="Arial" w:cs="Arial"/>
          <w:sz w:val="22"/>
        </w:rPr>
        <w:t>内存管理（以及</w:t>
      </w:r>
      <w:r>
        <w:rPr>
          <w:rFonts w:ascii="Arial" w:eastAsia="等线" w:hAnsi="Arial" w:cs="Arial"/>
          <w:sz w:val="22"/>
        </w:rPr>
        <w:t xml:space="preserve">Process Explorer/System Informer </w:t>
      </w:r>
      <w:r>
        <w:rPr>
          <w:rFonts w:ascii="Arial" w:eastAsia="等线" w:hAnsi="Arial" w:cs="Arial"/>
          <w:sz w:val="22"/>
        </w:rPr>
        <w:t>工具）中，</w:t>
      </w:r>
      <w:r>
        <w:rPr>
          <w:rFonts w:ascii="Arial" w:eastAsia="等线" w:hAnsi="Arial" w:cs="Arial"/>
          <w:b/>
          <w:sz w:val="22"/>
        </w:rPr>
        <w:t>Working Set</w:t>
      </w:r>
      <w:r>
        <w:rPr>
          <w:rFonts w:ascii="Arial" w:eastAsia="等线" w:hAnsi="Arial" w:cs="Arial"/>
          <w:b/>
          <w:sz w:val="22"/>
        </w:rPr>
        <w:t>（工作集）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的缩写是</w:t>
      </w:r>
      <w:r>
        <w:rPr>
          <w:rFonts w:ascii="Arial" w:eastAsia="等线" w:hAnsi="Arial" w:cs="Arial"/>
          <w:b/>
          <w:sz w:val="22"/>
        </w:rPr>
        <w:t>WS</w:t>
      </w:r>
      <w:r>
        <w:rPr>
          <w:rFonts w:ascii="Arial" w:eastAsia="等线" w:hAnsi="Arial" w:cs="Arial"/>
          <w:sz w:val="22"/>
        </w:rPr>
        <w:t>。</w:t>
      </w:r>
    </w:p>
    <w:p w:rsidR="005E1D0D" w:rsidRDefault="0037637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它是指一个进程当前在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物理内存（</w:t>
      </w:r>
      <w:r>
        <w:rPr>
          <w:rFonts w:ascii="Arial" w:eastAsia="等线" w:hAnsi="Arial" w:cs="Arial"/>
          <w:b/>
          <w:sz w:val="22"/>
        </w:rPr>
        <w:t>RAM</w:t>
      </w:r>
      <w:r>
        <w:rPr>
          <w:rFonts w:ascii="Arial" w:eastAsia="等线" w:hAnsi="Arial" w:cs="Arial"/>
          <w:b/>
          <w:sz w:val="22"/>
        </w:rPr>
        <w:t>）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中驻留的内存页集合。简单来说，</w:t>
      </w:r>
      <w:r>
        <w:rPr>
          <w:rFonts w:ascii="Arial" w:eastAsia="等线" w:hAnsi="Arial" w:cs="Arial"/>
          <w:sz w:val="22"/>
        </w:rPr>
        <w:t xml:space="preserve">Working Set </w:t>
      </w:r>
      <w:r>
        <w:rPr>
          <w:rFonts w:ascii="Arial" w:eastAsia="等线" w:hAnsi="Arial" w:cs="Arial"/>
          <w:sz w:val="22"/>
        </w:rPr>
        <w:t>反映了该进程实际上占用了多少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真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物理内存，而不是它申请的虚拟内存总量。</w:t>
      </w:r>
    </w:p>
    <w:p w:rsidR="005E1D0D" w:rsidRDefault="0037637A">
      <w:pPr>
        <w:spacing w:before="300" w:after="120" w:line="288" w:lineRule="auto"/>
        <w:jc w:val="left"/>
        <w:outlineLvl w:val="2"/>
      </w:pPr>
      <w:bookmarkStart w:id="0" w:name="heading_0"/>
      <w:r>
        <w:rPr>
          <w:rFonts w:ascii="Arial" w:eastAsia="等线" w:hAnsi="Arial" w:cs="Arial"/>
          <w:color w:val="3370FF"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什么是</w:t>
      </w:r>
      <w:r>
        <w:rPr>
          <w:rFonts w:ascii="Arial" w:eastAsia="等线" w:hAnsi="Arial" w:cs="Arial"/>
          <w:b/>
          <w:sz w:val="30"/>
        </w:rPr>
        <w:t xml:space="preserve"> Working Set (WS)?</w:t>
      </w:r>
      <w:bookmarkStart w:id="1" w:name="_GoBack"/>
      <w:bookmarkEnd w:id="0"/>
      <w:bookmarkEnd w:id="1"/>
    </w:p>
    <w:p w:rsidR="005E1D0D" w:rsidRDefault="0037637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当你申请内存时，系统最初可能只是在虚拟内存里分配了地址空间。只有当进程真正去读写这些地址时，系统才会把这些页加载到物理</w:t>
      </w:r>
      <w:r>
        <w:rPr>
          <w:rFonts w:ascii="Arial" w:eastAsia="等线" w:hAnsi="Arial" w:cs="Arial"/>
          <w:sz w:val="22"/>
        </w:rPr>
        <w:t xml:space="preserve"> RAM </w:t>
      </w:r>
      <w:r>
        <w:rPr>
          <w:rFonts w:ascii="Arial" w:eastAsia="等线" w:hAnsi="Arial" w:cs="Arial"/>
          <w:sz w:val="22"/>
        </w:rPr>
        <w:t>中。这些</w:t>
      </w:r>
      <w:r>
        <w:rPr>
          <w:rFonts w:ascii="Arial" w:eastAsia="等线" w:hAnsi="Arial" w:cs="Arial"/>
          <w:b/>
          <w:sz w:val="22"/>
        </w:rPr>
        <w:t>当前位于</w:t>
      </w:r>
      <w:r>
        <w:rPr>
          <w:rFonts w:ascii="Arial" w:eastAsia="等线" w:hAnsi="Arial" w:cs="Arial"/>
          <w:b/>
          <w:sz w:val="22"/>
        </w:rPr>
        <w:t xml:space="preserve"> RAM </w:t>
      </w:r>
      <w:r>
        <w:rPr>
          <w:rFonts w:ascii="Arial" w:eastAsia="等线" w:hAnsi="Arial" w:cs="Arial"/>
          <w:b/>
          <w:sz w:val="22"/>
        </w:rPr>
        <w:t>中</w:t>
      </w:r>
      <w:r>
        <w:rPr>
          <w:rFonts w:ascii="Arial" w:eastAsia="等线" w:hAnsi="Arial" w:cs="Arial"/>
          <w:sz w:val="22"/>
        </w:rPr>
        <w:t>的代码和数据页的总和就是</w:t>
      </w:r>
      <w:r>
        <w:rPr>
          <w:rFonts w:ascii="Arial" w:eastAsia="等线" w:hAnsi="Arial" w:cs="Arial"/>
          <w:sz w:val="22"/>
        </w:rPr>
        <w:t xml:space="preserve"> Working Set</w:t>
      </w:r>
      <w:r>
        <w:rPr>
          <w:rFonts w:ascii="Arial" w:eastAsia="等线" w:hAnsi="Arial" w:cs="Arial"/>
          <w:sz w:val="22"/>
        </w:rPr>
        <w:t>。</w:t>
      </w:r>
    </w:p>
    <w:p w:rsidR="005E1D0D" w:rsidRDefault="0037637A">
      <w:pPr>
        <w:spacing w:before="300" w:after="120" w:line="288" w:lineRule="auto"/>
        <w:jc w:val="left"/>
        <w:outlineLvl w:val="2"/>
      </w:pPr>
      <w:bookmarkStart w:id="2" w:name="heading_1"/>
      <w:r>
        <w:rPr>
          <w:rFonts w:ascii="Arial" w:eastAsia="等线" w:hAnsi="Arial" w:cs="Arial"/>
          <w:color w:val="3370FF"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 xml:space="preserve">Shared WS </w:t>
      </w:r>
      <w:r>
        <w:rPr>
          <w:rFonts w:ascii="Arial" w:eastAsia="等线" w:hAnsi="Arial" w:cs="Arial"/>
          <w:b/>
          <w:sz w:val="30"/>
        </w:rPr>
        <w:t>是什么意思？</w:t>
      </w:r>
      <w:bookmarkEnd w:id="2"/>
    </w:p>
    <w:p w:rsidR="005E1D0D" w:rsidRDefault="0037637A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Shared WS</w:t>
      </w:r>
      <w:r>
        <w:rPr>
          <w:rFonts w:ascii="Arial" w:eastAsia="等线" w:hAnsi="Arial" w:cs="Arial"/>
          <w:b/>
          <w:sz w:val="22"/>
        </w:rPr>
        <w:t>（共享工作集）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指的是那些</w:t>
      </w:r>
      <w:r>
        <w:rPr>
          <w:rFonts w:ascii="Arial" w:eastAsia="等线" w:hAnsi="Arial" w:cs="Arial"/>
          <w:b/>
          <w:sz w:val="22"/>
        </w:rPr>
        <w:t>正在被该进程使用，但同时也可以被其他进程共享</w:t>
      </w:r>
      <w:r>
        <w:rPr>
          <w:rFonts w:ascii="Arial" w:eastAsia="等线" w:hAnsi="Arial" w:cs="Arial"/>
          <w:sz w:val="22"/>
        </w:rPr>
        <w:t>的物理内存页。</w:t>
      </w:r>
    </w:p>
    <w:p w:rsidR="005E1D0D" w:rsidRDefault="0037637A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它的本质</w:t>
      </w:r>
      <w:r>
        <w:rPr>
          <w:rFonts w:ascii="Arial" w:eastAsia="等线" w:hAnsi="Arial" w:cs="Arial"/>
          <w:sz w:val="22"/>
        </w:rPr>
        <w:t>：这些内存页对应的物理内存空间不是该进程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独占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的。</w:t>
      </w:r>
    </w:p>
    <w:p w:rsidR="005E1D0D" w:rsidRDefault="0037637A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典型来源</w:t>
      </w:r>
      <w:r>
        <w:rPr>
          <w:rFonts w:ascii="Arial" w:eastAsia="等线" w:hAnsi="Arial" w:cs="Arial"/>
          <w:sz w:val="22"/>
        </w:rPr>
        <w:t>：</w:t>
      </w:r>
    </w:p>
    <w:p w:rsidR="005E1D0D" w:rsidRDefault="0037637A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b/>
          <w:sz w:val="22"/>
        </w:rPr>
        <w:t>系统</w:t>
      </w:r>
      <w:r>
        <w:rPr>
          <w:rFonts w:ascii="Arial" w:eastAsia="等线" w:hAnsi="Arial" w:cs="Arial"/>
          <w:b/>
          <w:sz w:val="22"/>
        </w:rPr>
        <w:t xml:space="preserve"> DLL </w:t>
      </w:r>
      <w:r>
        <w:rPr>
          <w:rFonts w:ascii="Arial" w:eastAsia="等线" w:hAnsi="Arial" w:cs="Arial"/>
          <w:b/>
          <w:sz w:val="22"/>
        </w:rPr>
        <w:t>文件</w:t>
      </w:r>
      <w:r>
        <w:rPr>
          <w:rFonts w:ascii="Arial" w:eastAsia="等线" w:hAnsi="Arial" w:cs="Arial"/>
          <w:sz w:val="22"/>
        </w:rPr>
        <w:t>：例如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ntdll.dll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或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kernel32.dll</w:t>
      </w:r>
      <w:r>
        <w:rPr>
          <w:rFonts w:ascii="Arial" w:eastAsia="等线" w:hAnsi="Arial" w:cs="Arial"/>
          <w:sz w:val="22"/>
        </w:rPr>
        <w:t>。这些库的代</w:t>
      </w:r>
      <w:r>
        <w:rPr>
          <w:rFonts w:ascii="Arial" w:eastAsia="等线" w:hAnsi="Arial" w:cs="Arial"/>
          <w:sz w:val="22"/>
        </w:rPr>
        <w:t>码段在物理内存中只有一份，但会被几乎所有运行中的进程共享。</w:t>
      </w:r>
    </w:p>
    <w:p w:rsidR="005E1D0D" w:rsidRDefault="0037637A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b/>
          <w:sz w:val="22"/>
        </w:rPr>
        <w:t>内存映射文件</w:t>
      </w:r>
      <w:r>
        <w:rPr>
          <w:rFonts w:ascii="Arial" w:eastAsia="等线" w:hAnsi="Arial" w:cs="Arial"/>
          <w:b/>
          <w:sz w:val="22"/>
        </w:rPr>
        <w:t xml:space="preserve"> (Memory-Mapped Files)</w:t>
      </w:r>
      <w:r>
        <w:rPr>
          <w:rFonts w:ascii="Arial" w:eastAsia="等线" w:hAnsi="Arial" w:cs="Arial"/>
          <w:sz w:val="22"/>
        </w:rPr>
        <w:t>：多个进程打开同一个文件并映射到内存时。</w:t>
      </w:r>
    </w:p>
    <w:p w:rsidR="005E1D0D" w:rsidRDefault="0037637A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b/>
          <w:sz w:val="22"/>
        </w:rPr>
        <w:t>只读数据段</w:t>
      </w:r>
      <w:r>
        <w:rPr>
          <w:rFonts w:ascii="Arial" w:eastAsia="等线" w:hAnsi="Arial" w:cs="Arial"/>
          <w:sz w:val="22"/>
        </w:rPr>
        <w:t>：多个实例运行同一个程序（如开多个</w:t>
      </w:r>
      <w:proofErr w:type="gramStart"/>
      <w:r>
        <w:rPr>
          <w:rFonts w:ascii="Arial" w:eastAsia="等线" w:hAnsi="Arial" w:cs="Arial"/>
          <w:sz w:val="22"/>
        </w:rPr>
        <w:t>微信窗口</w:t>
      </w:r>
      <w:proofErr w:type="gramEnd"/>
      <w:r>
        <w:rPr>
          <w:rFonts w:ascii="Arial" w:eastAsia="等线" w:hAnsi="Arial" w:cs="Arial"/>
          <w:sz w:val="22"/>
        </w:rPr>
        <w:t>）时，程序的可执行代码段是共享的。</w:t>
      </w:r>
    </w:p>
    <w:p w:rsidR="005E1D0D" w:rsidRDefault="0037637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为了方便理解，可以参考这个简单的数学公式：</w:t>
      </w:r>
    </w:p>
    <w:p w:rsidR="005E1D0D" w:rsidRDefault="0037637A">
      <w:pPr>
        <w:spacing w:before="120" w:after="120" w:line="288" w:lineRule="auto"/>
        <w:jc w:val="left"/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Total WS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Private WS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Cambria Math" w:hAnsi="Cambria Math"/>
            </w:rPr>
            <m:t>Shareable WS</m:t>
          </m:r>
        </m:oMath>
      </m:oMathPara>
    </w:p>
    <w:p w:rsidR="005E1D0D" w:rsidRDefault="0037637A">
      <w:pPr>
        <w:spacing w:before="120" w:after="120" w:line="288" w:lineRule="auto"/>
        <w:jc w:val="left"/>
      </w:pPr>
      <w:r>
        <w:rPr>
          <w:rFonts w:ascii="Arial" w:eastAsia="等线" w:hAnsi="Arial" w:cs="Arial"/>
          <w:i/>
          <w:sz w:val="22"/>
        </w:rPr>
        <w:t>(</w:t>
      </w:r>
      <w:r>
        <w:rPr>
          <w:rFonts w:ascii="Arial" w:eastAsia="等线" w:hAnsi="Arial" w:cs="Arial"/>
          <w:i/>
          <w:sz w:val="22"/>
        </w:rPr>
        <w:t>注：有些工具会区分</w:t>
      </w:r>
      <w:r>
        <w:rPr>
          <w:rFonts w:ascii="Arial" w:eastAsia="等线" w:hAnsi="Arial" w:cs="Arial"/>
          <w:i/>
          <w:sz w:val="22"/>
        </w:rPr>
        <w:t xml:space="preserve"> Shareable </w:t>
      </w:r>
      <w:r>
        <w:rPr>
          <w:rFonts w:ascii="Arial" w:eastAsia="等线" w:hAnsi="Arial" w:cs="Arial"/>
          <w:i/>
          <w:sz w:val="22"/>
        </w:rPr>
        <w:t>和</w:t>
      </w:r>
      <w:r>
        <w:rPr>
          <w:rFonts w:ascii="Arial" w:eastAsia="等线" w:hAnsi="Arial" w:cs="Arial"/>
          <w:i/>
          <w:sz w:val="22"/>
        </w:rPr>
        <w:t xml:space="preserve"> Shared</w:t>
      </w:r>
      <w:r>
        <w:rPr>
          <w:rFonts w:ascii="Arial" w:eastAsia="等线" w:hAnsi="Arial" w:cs="Arial"/>
          <w:i/>
          <w:sz w:val="22"/>
        </w:rPr>
        <w:t>，</w:t>
      </w:r>
      <w:r>
        <w:rPr>
          <w:rFonts w:ascii="Arial" w:eastAsia="等线" w:hAnsi="Arial" w:cs="Arial"/>
          <w:i/>
          <w:sz w:val="22"/>
        </w:rPr>
        <w:t xml:space="preserve">Shared </w:t>
      </w:r>
      <w:r>
        <w:rPr>
          <w:rFonts w:ascii="Arial" w:eastAsia="等线" w:hAnsi="Arial" w:cs="Arial"/>
          <w:i/>
          <w:sz w:val="22"/>
        </w:rPr>
        <w:t>是指当前确实正被多个进程共享的部分</w:t>
      </w:r>
      <w:r>
        <w:rPr>
          <w:rFonts w:ascii="Arial" w:eastAsia="等线" w:hAnsi="Arial" w:cs="Arial"/>
          <w:i/>
          <w:sz w:val="22"/>
        </w:rPr>
        <w:t>)</w:t>
      </w:r>
    </w:p>
    <w:p w:rsidR="005E1D0D" w:rsidRDefault="0037637A">
      <w:pPr>
        <w:spacing w:before="120" w:after="120" w:line="288" w:lineRule="auto"/>
      </w:pPr>
      <w:r>
        <w:object w:dxaOrig="8280" w:dyaOrig="20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pt;height:103.8pt;mso-width-percent:0;mso-height-percent:0;mso-width-percent:0;mso-height-percent:0" o:ole="">
            <v:imagedata r:id="rId7" o:title=""/>
          </v:shape>
          <o:OLEObject Type="Embed" ProgID="Excel.Sheet.12" ShapeID="_x0000_i1025" DrawAspect="Icon" ObjectID="_1835179291" r:id="rId8"/>
        </w:object>
      </w:r>
    </w:p>
    <w:p w:rsidR="005E1D0D" w:rsidRDefault="0037637A">
      <w:pPr>
        <w:spacing w:after="120"/>
        <w:jc w:val="center"/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:rsidR="005E1D0D" w:rsidRDefault="005E1D0D">
      <w:pPr>
        <w:spacing w:before="120" w:after="120" w:line="288" w:lineRule="auto"/>
        <w:jc w:val="left"/>
      </w:pPr>
    </w:p>
    <w:sectPr w:rsidR="005E1D0D">
      <w:headerReference w:type="default" r:id="rId9"/>
      <w:footerReference w:type="default" r:id="rId10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637A" w:rsidRDefault="0037637A">
      <w:r>
        <w:separator/>
      </w:r>
    </w:p>
  </w:endnote>
  <w:endnote w:type="continuationSeparator" w:id="0">
    <w:p w:rsidR="0037637A" w:rsidRDefault="00376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1D0D" w:rsidRDefault="005E1D0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637A" w:rsidRDefault="0037637A">
      <w:r>
        <w:separator/>
      </w:r>
    </w:p>
  </w:footnote>
  <w:footnote w:type="continuationSeparator" w:id="0">
    <w:p w:rsidR="0037637A" w:rsidRDefault="003763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1D0D" w:rsidRDefault="005E1D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67021"/>
    <w:multiLevelType w:val="multilevel"/>
    <w:tmpl w:val="F60E0D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3094AB6"/>
    <w:multiLevelType w:val="multilevel"/>
    <w:tmpl w:val="C2FEFBD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45164C5"/>
    <w:multiLevelType w:val="multilevel"/>
    <w:tmpl w:val="6052B41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A467D99"/>
    <w:multiLevelType w:val="multilevel"/>
    <w:tmpl w:val="4552BD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5C243AE"/>
    <w:multiLevelType w:val="multilevel"/>
    <w:tmpl w:val="3E4682D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E1D0D"/>
    <w:rsid w:val="0037637A"/>
    <w:rsid w:val="005E1D0D"/>
    <w:rsid w:val="009C2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B0E6D13-69D8-43C9-83FD-13DA8F7DF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___.xlsx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Liangao Zhang</cp:lastModifiedBy>
  <cp:revision>2</cp:revision>
  <dcterms:created xsi:type="dcterms:W3CDTF">2026-03-16T07:12:00Z</dcterms:created>
  <dcterms:modified xsi:type="dcterms:W3CDTF">2026-03-16T07:15:00Z</dcterms:modified>
</cp:coreProperties>
</file>