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020" w:rsidRDefault="0061261A" w:rsidP="006C39AB">
      <w:pPr>
        <w:pStyle w:val="1"/>
      </w:pPr>
      <w:proofErr w:type="spellStart"/>
      <w:r>
        <w:rPr>
          <w:rFonts w:hint="eastAsia"/>
        </w:rPr>
        <w:t>RocksDB</w:t>
      </w:r>
      <w:proofErr w:type="spellEnd"/>
      <w:r>
        <w:t xml:space="preserve"> </w:t>
      </w:r>
      <w:r w:rsidRPr="0061261A">
        <w:t>Setup Options and Basic Tuning</w:t>
      </w:r>
    </w:p>
    <w:p w:rsidR="0061261A" w:rsidRDefault="0061261A">
      <w:r>
        <w:t xml:space="preserve">From: </w:t>
      </w:r>
      <w:hyperlink r:id="rId5" w:history="1">
        <w:r w:rsidRPr="00F91A30">
          <w:rPr>
            <w:rStyle w:val="a3"/>
          </w:rPr>
          <w:t>https://github.com/facebook/rocksdb/wiki/Setup-Options-and-Basic-Tuning</w:t>
        </w:r>
      </w:hyperlink>
    </w:p>
    <w:p w:rsidR="0061261A" w:rsidRDefault="0061261A"/>
    <w:p w:rsidR="0061261A" w:rsidRDefault="0061261A" w:rsidP="0061261A">
      <w:pPr>
        <w:pStyle w:val="a4"/>
        <w:shd w:val="clear" w:color="auto" w:fill="FFFFFF"/>
        <w:spacing w:after="240" w:afterAutospacing="0"/>
        <w:rPr>
          <w:rFonts w:ascii="Segoe UI" w:hAnsi="Segoe UI" w:cs="Segoe UI"/>
          <w:color w:val="1F2328"/>
        </w:rPr>
      </w:pPr>
      <w:r>
        <w:rPr>
          <w:rFonts w:ascii="Segoe UI" w:hAnsi="Segoe UI" w:cs="Segoe UI"/>
          <w:color w:val="1F2328"/>
        </w:rPr>
        <w:t>Besides writing code using </w:t>
      </w:r>
      <w:hyperlink r:id="rId6" w:history="1">
        <w:r>
          <w:rPr>
            <w:rStyle w:val="a3"/>
            <w:rFonts w:ascii="Segoe UI" w:hAnsi="Segoe UI" w:cs="Segoe UI"/>
          </w:rPr>
          <w:t>Basic Operations</w:t>
        </w:r>
      </w:hyperlink>
      <w:r>
        <w:rPr>
          <w:rFonts w:ascii="Segoe UI" w:hAnsi="Segoe UI" w:cs="Segoe UI"/>
          <w:color w:val="1F2328"/>
        </w:rPr>
        <w:t xml:space="preserve"> on </w:t>
      </w:r>
      <w:proofErr w:type="spellStart"/>
      <w:r>
        <w:rPr>
          <w:rFonts w:ascii="Segoe UI" w:hAnsi="Segoe UI" w:cs="Segoe UI"/>
          <w:color w:val="1F2328"/>
        </w:rPr>
        <w:t>RocksDB</w:t>
      </w:r>
      <w:proofErr w:type="spellEnd"/>
      <w:r>
        <w:rPr>
          <w:rFonts w:ascii="Segoe UI" w:hAnsi="Segoe UI" w:cs="Segoe UI"/>
          <w:color w:val="1F2328"/>
        </w:rPr>
        <w:t xml:space="preserve">, you may also be interested in how to tune </w:t>
      </w:r>
      <w:proofErr w:type="spellStart"/>
      <w:r>
        <w:rPr>
          <w:rFonts w:ascii="Segoe UI" w:hAnsi="Segoe UI" w:cs="Segoe UI"/>
          <w:color w:val="1F2328"/>
        </w:rPr>
        <w:t>RocksDB</w:t>
      </w:r>
      <w:proofErr w:type="spellEnd"/>
      <w:r>
        <w:rPr>
          <w:rFonts w:ascii="Segoe UI" w:hAnsi="Segoe UI" w:cs="Segoe UI"/>
          <w:color w:val="1F2328"/>
        </w:rPr>
        <w:t xml:space="preserve"> to achieve desired performance. In this page, we introduce how to get an initial set-up, which should work well enough for many use cases.</w:t>
      </w:r>
    </w:p>
    <w:p w:rsidR="0061261A" w:rsidRDefault="0061261A" w:rsidP="0061261A">
      <w:pPr>
        <w:pStyle w:val="a4"/>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RocksDB</w:t>
      </w:r>
      <w:proofErr w:type="spellEnd"/>
      <w:r>
        <w:rPr>
          <w:rFonts w:ascii="Segoe UI" w:hAnsi="Segoe UI" w:cs="Segoe UI"/>
          <w:color w:val="1F2328"/>
        </w:rPr>
        <w:t xml:space="preserve"> has many configuration options, but most of them can be safely ignored by many users, as the majority of them are for influencing the performance of very specific workloads. For general use, most </w:t>
      </w:r>
      <w:proofErr w:type="spellStart"/>
      <w:r>
        <w:rPr>
          <w:rFonts w:ascii="Segoe UI" w:hAnsi="Segoe UI" w:cs="Segoe UI"/>
          <w:color w:val="1F2328"/>
        </w:rPr>
        <w:t>RocksDB</w:t>
      </w:r>
      <w:proofErr w:type="spellEnd"/>
      <w:r>
        <w:rPr>
          <w:rFonts w:ascii="Segoe UI" w:hAnsi="Segoe UI" w:cs="Segoe UI"/>
          <w:color w:val="1F2328"/>
        </w:rPr>
        <w:t xml:space="preserve"> options can be left at their defaults, however, we suggest some options below that every user might like to experiment with for general workloads.</w:t>
      </w:r>
    </w:p>
    <w:p w:rsidR="0061261A" w:rsidRDefault="0061261A" w:rsidP="0061261A">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First, you need to think about the options relating to resource limits (see also: </w:t>
      </w:r>
      <w:hyperlink r:id="rId7" w:history="1">
        <w:r>
          <w:rPr>
            <w:rStyle w:val="a3"/>
            <w:rFonts w:ascii="Segoe UI" w:hAnsi="Segoe UI" w:cs="Segoe UI"/>
          </w:rPr>
          <w:t>Basic Operations</w:t>
        </w:r>
      </w:hyperlink>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8" w:anchor="write-buffer-size" w:history="1">
        <w:r>
          <w:rPr>
            <w:rStyle w:val="a3"/>
            <w:rFonts w:ascii="Segoe UI" w:hAnsi="Segoe UI" w:cs="Segoe UI"/>
          </w:rPr>
          <w:t>Write Buffer Size</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This can be set either per Database and/or per Column Family.</w:t>
      </w:r>
    </w:p>
    <w:p w:rsidR="00171C8D" w:rsidRDefault="00171C8D" w:rsidP="00171C8D">
      <w:pPr>
        <w:pStyle w:val="3"/>
        <w:shd w:val="clear" w:color="auto" w:fill="FFFFFF"/>
        <w:spacing w:before="360" w:beforeAutospacing="0" w:after="240" w:afterAutospacing="0"/>
        <w:rPr>
          <w:rFonts w:ascii="Segoe UI" w:hAnsi="Segoe UI" w:cs="Segoe UI"/>
          <w:color w:val="1F2328"/>
          <w:sz w:val="30"/>
          <w:szCs w:val="30"/>
        </w:rPr>
      </w:pPr>
      <w:hyperlink r:id="rId9" w:anchor="column-family-write-buffer-size" w:history="1">
        <w:r>
          <w:rPr>
            <w:rStyle w:val="a3"/>
            <w:rFonts w:ascii="Segoe UI" w:hAnsi="Segoe UI" w:cs="Segoe UI"/>
            <w:sz w:val="30"/>
            <w:szCs w:val="30"/>
          </w:rPr>
          <w:t>Column Family Write Buffer Size</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This is the maximum write buffer size used for the Column Family.</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It represents the amount of data to build up in memory (backed by an unsorted log on disk) before converting to a sorted on-disk file. The default is 64 MB.</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You need to budget for 2 x your worst case memory use. If you don't have enough memory for this, you should reduce this value. Otherwise, it is not recommended to change this option. For example:</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lastRenderedPageBreak/>
        <w:t>cf_</w:t>
      </w:r>
      <w:proofErr w:type="gramStart"/>
      <w:r>
        <w:rPr>
          <w:rFonts w:ascii="Consolas" w:hAnsi="Consolas"/>
          <w:color w:val="1F2328"/>
          <w:sz w:val="20"/>
          <w:szCs w:val="20"/>
        </w:rPr>
        <w:t>options.write</w:t>
      </w:r>
      <w:proofErr w:type="gramEnd"/>
      <w:r>
        <w:rPr>
          <w:rFonts w:ascii="Consolas" w:hAnsi="Consolas"/>
          <w:color w:val="1F2328"/>
          <w:sz w:val="20"/>
          <w:szCs w:val="20"/>
        </w:rPr>
        <w:t>_buffer_size</w:t>
      </w:r>
      <w:proofErr w:type="spellEnd"/>
      <w:r>
        <w:rPr>
          <w:rFonts w:ascii="Consolas" w:hAnsi="Consolas"/>
          <w:color w:val="1F2328"/>
          <w:sz w:val="20"/>
          <w:szCs w:val="20"/>
        </w:rPr>
        <w:t xml:space="preserve"> = </w:t>
      </w:r>
      <w:r>
        <w:rPr>
          <w:rStyle w:val="pl-c1"/>
          <w:rFonts w:ascii="Consolas" w:hAnsi="Consolas"/>
          <w:color w:val="1F2328"/>
          <w:sz w:val="20"/>
          <w:szCs w:val="20"/>
        </w:rPr>
        <w:t>64</w:t>
      </w:r>
      <w:r>
        <w:rPr>
          <w:rFonts w:ascii="Consolas" w:hAnsi="Consolas"/>
          <w:color w:val="1F2328"/>
          <w:sz w:val="20"/>
          <w:szCs w:val="20"/>
        </w:rPr>
        <w:t xml:space="preserve"> &lt;&lt; </w:t>
      </w:r>
      <w:r>
        <w:rPr>
          <w:rStyle w:val="pl-c1"/>
          <w:rFonts w:ascii="Consolas" w:hAnsi="Consolas"/>
          <w:color w:val="1F2328"/>
          <w:sz w:val="20"/>
          <w:szCs w:val="20"/>
        </w:rPr>
        <w:t>20</w:t>
      </w:r>
      <w:r>
        <w:rPr>
          <w:rFonts w:ascii="Consolas" w:hAnsi="Consolas"/>
          <w:color w:val="1F2328"/>
          <w:sz w:val="20"/>
          <w:szCs w:val="20"/>
        </w:rPr>
        <w:t>;</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See below for sharing memory across Column Families.</w:t>
      </w:r>
    </w:p>
    <w:p w:rsidR="00171C8D" w:rsidRDefault="00171C8D" w:rsidP="00171C8D">
      <w:pPr>
        <w:pStyle w:val="3"/>
        <w:shd w:val="clear" w:color="auto" w:fill="FFFFFF"/>
        <w:spacing w:before="360" w:beforeAutospacing="0" w:after="240" w:afterAutospacing="0"/>
        <w:rPr>
          <w:rFonts w:ascii="Segoe UI" w:hAnsi="Segoe UI" w:cs="Segoe UI"/>
          <w:color w:val="1F2328"/>
          <w:sz w:val="30"/>
          <w:szCs w:val="30"/>
        </w:rPr>
      </w:pPr>
      <w:hyperlink r:id="rId10" w:anchor="database-write-buffer-size" w:history="1">
        <w:r>
          <w:rPr>
            <w:rStyle w:val="a3"/>
            <w:rFonts w:ascii="Segoe UI" w:hAnsi="Segoe UI" w:cs="Segoe UI"/>
            <w:sz w:val="30"/>
            <w:szCs w:val="30"/>
          </w:rPr>
          <w:t>Database Write Buffer Size</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is the maximum size of all Write Buffers across all Column Families in the database. It represents the amount of data to build up in </w:t>
      </w:r>
      <w:proofErr w:type="spellStart"/>
      <w:r>
        <w:rPr>
          <w:rFonts w:ascii="Segoe UI" w:hAnsi="Segoe UI" w:cs="Segoe UI"/>
          <w:color w:val="1F2328"/>
        </w:rPr>
        <w:t>memtables</w:t>
      </w:r>
      <w:proofErr w:type="spellEnd"/>
      <w:r>
        <w:rPr>
          <w:rFonts w:ascii="Segoe UI" w:hAnsi="Segoe UI" w:cs="Segoe UI"/>
          <w:color w:val="1F2328"/>
        </w:rPr>
        <w:t xml:space="preserve"> across all column families before writing to disk.</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By </w:t>
      </w:r>
      <w:proofErr w:type="gramStart"/>
      <w:r>
        <w:rPr>
          <w:rFonts w:ascii="Segoe UI" w:hAnsi="Segoe UI" w:cs="Segoe UI"/>
          <w:color w:val="1F2328"/>
        </w:rPr>
        <w:t>default</w:t>
      </w:r>
      <w:proofErr w:type="gramEnd"/>
      <w:r>
        <w:rPr>
          <w:rFonts w:ascii="Segoe UI" w:hAnsi="Segoe UI" w:cs="Segoe UI"/>
          <w:color w:val="1F2328"/>
        </w:rPr>
        <w:t xml:space="preserve"> this feature is disabled (by being set to </w:t>
      </w:r>
      <w:r>
        <w:rPr>
          <w:rStyle w:val="HTML1"/>
          <w:rFonts w:ascii="Consolas" w:hAnsi="Consolas"/>
          <w:color w:val="1F2328"/>
          <w:sz w:val="20"/>
          <w:szCs w:val="20"/>
        </w:rPr>
        <w:t>0</w:t>
      </w:r>
      <w:r>
        <w:rPr>
          <w:rFonts w:ascii="Segoe UI" w:hAnsi="Segoe UI" w:cs="Segoe UI"/>
          <w:color w:val="1F2328"/>
        </w:rPr>
        <w:t>). You should not need to change it. However, for reference, if you do need to change it to 64 GB for example:</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db_options.db_write_buffer_size</w:t>
      </w:r>
      <w:proofErr w:type="spellEnd"/>
      <w:r>
        <w:rPr>
          <w:rFonts w:ascii="Consolas" w:hAnsi="Consolas"/>
          <w:color w:val="1F2328"/>
          <w:sz w:val="20"/>
          <w:szCs w:val="20"/>
        </w:rPr>
        <w:t xml:space="preserve"> = </w:t>
      </w:r>
      <w:r>
        <w:rPr>
          <w:rStyle w:val="pl-c1"/>
          <w:rFonts w:ascii="Consolas" w:hAnsi="Consolas"/>
          <w:color w:val="1F2328"/>
          <w:sz w:val="20"/>
          <w:szCs w:val="20"/>
        </w:rPr>
        <w:t>64</w:t>
      </w:r>
      <w:r>
        <w:rPr>
          <w:rFonts w:ascii="Consolas" w:hAnsi="Consolas"/>
          <w:color w:val="1F2328"/>
          <w:sz w:val="20"/>
          <w:szCs w:val="20"/>
        </w:rPr>
        <w:t xml:space="preserve"> &lt;&lt; </w:t>
      </w:r>
      <w:r>
        <w:rPr>
          <w:rStyle w:val="pl-c1"/>
          <w:rFonts w:ascii="Consolas" w:hAnsi="Consolas"/>
          <w:color w:val="1F2328"/>
          <w:sz w:val="20"/>
          <w:szCs w:val="20"/>
        </w:rPr>
        <w:t>30</w:t>
      </w:r>
      <w:r>
        <w:rPr>
          <w:rFonts w:ascii="Consolas" w:hAnsi="Consolas"/>
          <w:color w:val="1F2328"/>
          <w:sz w:val="20"/>
          <w:szCs w:val="20"/>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11" w:anchor="block-cache-size" w:history="1">
        <w:r>
          <w:rPr>
            <w:rStyle w:val="a3"/>
            <w:rFonts w:ascii="Segoe UI" w:hAnsi="Segoe UI" w:cs="Segoe UI"/>
          </w:rPr>
          <w:t>Block Cache Size</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create a Block cache of your chosen the size for caching uncompressed data.</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We recommend that this should be about 1/3 of your total memory budget. The remaining free memory can be left for the OS (Operating System) page cache. Leaving a large chunk of memory for OS page cache has the benefit of avoiding tight memory budgeting (see also: </w:t>
      </w:r>
      <w:hyperlink r:id="rId12" w:history="1">
        <w:r>
          <w:rPr>
            <w:rStyle w:val="a3"/>
            <w:rFonts w:ascii="Segoe UI" w:hAnsi="Segoe UI" w:cs="Segoe UI"/>
          </w:rPr>
          <w:t>Memory Usage in RocksDB</w:t>
        </w:r>
      </w:hyperlink>
      <w:r>
        <w:rPr>
          <w:rFonts w:ascii="Segoe UI" w:hAnsi="Segoe UI" w:cs="Segoe UI"/>
          <w:color w:val="1F2328"/>
        </w:rPr>
        <w:t>).</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Setting the block cache size requires that we also set table related options, for example if you want an LRU Cache of </w:t>
      </w:r>
      <w:r>
        <w:rPr>
          <w:rStyle w:val="HTML1"/>
          <w:rFonts w:ascii="Consolas" w:hAnsi="Consolas"/>
          <w:color w:val="1F2328"/>
          <w:sz w:val="20"/>
          <w:szCs w:val="20"/>
        </w:rPr>
        <w:t>128 MB</w:t>
      </w:r>
      <w:r>
        <w:rPr>
          <w:rFonts w:ascii="Segoe UI" w:hAnsi="Segoe UI" w:cs="Segoe UI"/>
          <w:color w:val="1F2328"/>
        </w:rPr>
        <w:t>:</w:t>
      </w:r>
    </w:p>
    <w:p w:rsidR="00171C8D" w:rsidRDefault="00171C8D" w:rsidP="00171C8D">
      <w:pPr>
        <w:pStyle w:val="HTML"/>
        <w:shd w:val="clear" w:color="auto" w:fill="FFFFFF"/>
        <w:rPr>
          <w:rFonts w:ascii="Consolas" w:hAnsi="Consolas"/>
          <w:color w:val="1F2328"/>
          <w:sz w:val="20"/>
          <w:szCs w:val="20"/>
        </w:rPr>
      </w:pPr>
      <w:r>
        <w:rPr>
          <w:rStyle w:val="pl-k"/>
          <w:rFonts w:ascii="Consolas" w:hAnsi="Consolas"/>
          <w:color w:val="1F2328"/>
          <w:sz w:val="20"/>
          <w:szCs w:val="20"/>
        </w:rPr>
        <w:t>auto</w:t>
      </w:r>
      <w:r>
        <w:rPr>
          <w:rFonts w:ascii="Consolas" w:hAnsi="Consolas"/>
          <w:color w:val="1F2328"/>
          <w:sz w:val="20"/>
          <w:szCs w:val="20"/>
        </w:rPr>
        <w:t xml:space="preserve"> cache = </w:t>
      </w:r>
      <w:proofErr w:type="spellStart"/>
      <w:proofErr w:type="gramStart"/>
      <w:r>
        <w:rPr>
          <w:rFonts w:ascii="Consolas" w:hAnsi="Consolas"/>
          <w:color w:val="1F2328"/>
          <w:sz w:val="20"/>
          <w:szCs w:val="20"/>
        </w:rPr>
        <w:t>NewLRUCache</w:t>
      </w:r>
      <w:proofErr w:type="spellEnd"/>
      <w:r>
        <w:rPr>
          <w:rFonts w:ascii="Consolas" w:hAnsi="Consolas"/>
          <w:color w:val="1F2328"/>
          <w:sz w:val="20"/>
          <w:szCs w:val="20"/>
        </w:rPr>
        <w:t>(</w:t>
      </w:r>
      <w:proofErr w:type="gramEnd"/>
      <w:r>
        <w:rPr>
          <w:rStyle w:val="pl-c1"/>
          <w:rFonts w:ascii="Consolas" w:hAnsi="Consolas"/>
          <w:color w:val="1F2328"/>
          <w:sz w:val="20"/>
          <w:szCs w:val="20"/>
        </w:rPr>
        <w:t>128</w:t>
      </w:r>
      <w:r>
        <w:rPr>
          <w:rFonts w:ascii="Consolas" w:hAnsi="Consolas"/>
          <w:color w:val="1F2328"/>
          <w:sz w:val="20"/>
          <w:szCs w:val="20"/>
        </w:rPr>
        <w:t xml:space="preserve"> &lt;&lt; </w:t>
      </w:r>
      <w:r>
        <w:rPr>
          <w:rStyle w:val="pl-c1"/>
          <w:rFonts w:ascii="Consolas" w:hAnsi="Consolas"/>
          <w:color w:val="1F2328"/>
          <w:sz w:val="20"/>
          <w:szCs w:val="20"/>
        </w:rPr>
        <w:t>20</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BlockBasedTableOptions</w:t>
      </w:r>
      <w:proofErr w:type="spellEnd"/>
      <w:r>
        <w:rPr>
          <w:rFonts w:ascii="Consolas" w:hAnsi="Consolas"/>
          <w:color w:val="1F2328"/>
          <w:sz w:val="20"/>
          <w:szCs w:val="20"/>
        </w:rPr>
        <w:t xml:space="preserve"> </w:t>
      </w:r>
      <w:proofErr w:type="spellStart"/>
      <w:r>
        <w:rPr>
          <w:rFonts w:ascii="Consolas" w:hAnsi="Consolas"/>
          <w:color w:val="1F2328"/>
          <w:sz w:val="20"/>
          <w:szCs w:val="20"/>
        </w:rPr>
        <w:t>table_options</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options.block</w:t>
      </w:r>
      <w:proofErr w:type="gramEnd"/>
      <w:r>
        <w:rPr>
          <w:rFonts w:ascii="Consolas" w:hAnsi="Consolas"/>
          <w:color w:val="1F2328"/>
          <w:sz w:val="20"/>
          <w:szCs w:val="20"/>
        </w:rPr>
        <w:t>_cache</w:t>
      </w:r>
      <w:proofErr w:type="spellEnd"/>
      <w:r>
        <w:rPr>
          <w:rFonts w:ascii="Consolas" w:hAnsi="Consolas"/>
          <w:color w:val="1F2328"/>
          <w:sz w:val="20"/>
          <w:szCs w:val="20"/>
        </w:rPr>
        <w:t xml:space="preserve"> = cache;</w:t>
      </w:r>
    </w:p>
    <w:p w:rsidR="00171C8D" w:rsidRDefault="00171C8D" w:rsidP="00171C8D">
      <w:pPr>
        <w:pStyle w:val="HTML"/>
        <w:shd w:val="clear" w:color="auto" w:fill="FFFFFF"/>
        <w:rPr>
          <w:rFonts w:ascii="Consolas" w:hAnsi="Consolas"/>
          <w:color w:val="1F2328"/>
          <w:sz w:val="20"/>
          <w:szCs w:val="20"/>
        </w:rPr>
      </w:pPr>
    </w:p>
    <w:p w:rsidR="00171C8D" w:rsidRDefault="00171C8D" w:rsidP="00171C8D">
      <w:pPr>
        <w:pStyle w:val="HTML"/>
        <w:shd w:val="clear" w:color="auto" w:fill="FFFFFF"/>
        <w:rPr>
          <w:rFonts w:ascii="Consolas" w:hAnsi="Consolas"/>
          <w:color w:val="1F2328"/>
          <w:sz w:val="20"/>
          <w:szCs w:val="20"/>
        </w:rPr>
      </w:pPr>
      <w:r>
        <w:rPr>
          <w:rStyle w:val="pl-k"/>
          <w:rFonts w:ascii="Consolas" w:hAnsi="Consolas"/>
          <w:color w:val="1F2328"/>
          <w:sz w:val="20"/>
          <w:szCs w:val="20"/>
        </w:rPr>
        <w:t>auto</w:t>
      </w:r>
      <w:r>
        <w:rPr>
          <w:rFonts w:ascii="Consolas" w:hAnsi="Consolas"/>
          <w:color w:val="1F2328"/>
          <w:sz w:val="20"/>
          <w:szCs w:val="20"/>
        </w:rPr>
        <w:t xml:space="preserve"> </w:t>
      </w:r>
      <w:proofErr w:type="spellStart"/>
      <w:r>
        <w:rPr>
          <w:rFonts w:ascii="Consolas" w:hAnsi="Consolas"/>
          <w:color w:val="1F2328"/>
          <w:sz w:val="20"/>
          <w:szCs w:val="20"/>
        </w:rPr>
        <w:t>table_factory</w:t>
      </w:r>
      <w:proofErr w:type="spellEnd"/>
      <w:r>
        <w:rPr>
          <w:rFonts w:ascii="Consolas" w:hAnsi="Consolas"/>
          <w:color w:val="1F2328"/>
          <w:sz w:val="20"/>
          <w:szCs w:val="20"/>
        </w:rPr>
        <w:t xml:space="preserve"> = </w:t>
      </w:r>
      <w:r>
        <w:rPr>
          <w:rStyle w:val="pl-k"/>
          <w:rFonts w:ascii="Consolas" w:hAnsi="Consolas"/>
          <w:color w:val="1F2328"/>
          <w:sz w:val="20"/>
          <w:szCs w:val="20"/>
        </w:rPr>
        <w:t>new</w:t>
      </w:r>
      <w:r>
        <w:rPr>
          <w:rFonts w:ascii="Consolas" w:hAnsi="Consolas"/>
          <w:color w:val="1F2328"/>
          <w:sz w:val="20"/>
          <w:szCs w:val="20"/>
        </w:rPr>
        <w:t xml:space="preserve"> </w:t>
      </w:r>
      <w:proofErr w:type="spellStart"/>
      <w:r>
        <w:rPr>
          <w:rFonts w:ascii="Consolas" w:hAnsi="Consolas"/>
          <w:color w:val="1F2328"/>
          <w:sz w:val="20"/>
          <w:szCs w:val="20"/>
        </w:rPr>
        <w:t>BlockBasedTableFactory</w:t>
      </w:r>
      <w:proofErr w:type="spellEnd"/>
      <w:r>
        <w:rPr>
          <w:rFonts w:ascii="Consolas" w:hAnsi="Consolas"/>
          <w:color w:val="1F2328"/>
          <w:sz w:val="20"/>
          <w:szCs w:val="20"/>
        </w:rPr>
        <w:t>(</w:t>
      </w:r>
      <w:proofErr w:type="spellStart"/>
      <w:r>
        <w:rPr>
          <w:rFonts w:ascii="Consolas" w:hAnsi="Consolas"/>
          <w:color w:val="1F2328"/>
          <w:sz w:val="20"/>
          <w:szCs w:val="20"/>
        </w:rPr>
        <w:t>table_options</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cf_</w:t>
      </w:r>
      <w:proofErr w:type="gramStart"/>
      <w:r>
        <w:rPr>
          <w:rFonts w:ascii="Consolas" w:hAnsi="Consolas"/>
          <w:color w:val="1F2328"/>
          <w:sz w:val="20"/>
          <w:szCs w:val="20"/>
        </w:rPr>
        <w:t>options.table</w:t>
      </w:r>
      <w:proofErr w:type="gramEnd"/>
      <w:r>
        <w:rPr>
          <w:rFonts w:ascii="Consolas" w:hAnsi="Consolas"/>
          <w:color w:val="1F2328"/>
          <w:sz w:val="20"/>
          <w:szCs w:val="20"/>
        </w:rPr>
        <w:t>_factory.reset</w:t>
      </w:r>
      <w:proofErr w:type="spellEnd"/>
      <w:r>
        <w:rPr>
          <w:rFonts w:ascii="Consolas" w:hAnsi="Consolas"/>
          <w:color w:val="1F2328"/>
          <w:sz w:val="20"/>
          <w:szCs w:val="20"/>
        </w:rPr>
        <w:t>(</w:t>
      </w:r>
      <w:proofErr w:type="spellStart"/>
      <w:r>
        <w:rPr>
          <w:rFonts w:ascii="Consolas" w:hAnsi="Consolas"/>
          <w:color w:val="1F2328"/>
          <w:sz w:val="20"/>
          <w:szCs w:val="20"/>
        </w:rPr>
        <w:t>table_factory</w:t>
      </w:r>
      <w:proofErr w:type="spellEnd"/>
      <w:r>
        <w:rPr>
          <w:rFonts w:ascii="Consolas" w:hAnsi="Consolas"/>
          <w:color w:val="1F2328"/>
          <w:sz w:val="20"/>
          <w:szCs w:val="20"/>
        </w:rPr>
        <w:t>);</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Style w:val="a5"/>
          <w:rFonts w:ascii="Segoe UI" w:hAnsi="Segoe UI" w:cs="Segoe UI"/>
          <w:color w:val="1F2328"/>
        </w:rPr>
        <w:t>NOTE</w:t>
      </w:r>
      <w:r>
        <w:rPr>
          <w:rFonts w:ascii="Segoe UI" w:hAnsi="Segoe UI" w:cs="Segoe UI"/>
          <w:color w:val="1F2328"/>
        </w:rPr>
        <w:t>: You should set the same Cache object on all the </w:t>
      </w:r>
      <w:proofErr w:type="spellStart"/>
      <w:r>
        <w:rPr>
          <w:rStyle w:val="HTML1"/>
          <w:rFonts w:ascii="Consolas" w:hAnsi="Consolas"/>
          <w:color w:val="1F2328"/>
          <w:sz w:val="20"/>
          <w:szCs w:val="20"/>
        </w:rPr>
        <w:t>table_options</w:t>
      </w:r>
      <w:proofErr w:type="spellEnd"/>
      <w:r>
        <w:rPr>
          <w:rFonts w:ascii="Segoe UI" w:hAnsi="Segoe UI" w:cs="Segoe UI"/>
          <w:color w:val="1F2328"/>
        </w:rPr>
        <w:t xml:space="preserve"> for all the Column Families of all DB's managed by the process. An alternative to achieve this, is to pass the </w:t>
      </w:r>
      <w:r>
        <w:rPr>
          <w:rFonts w:ascii="Segoe UI" w:hAnsi="Segoe UI" w:cs="Segoe UI"/>
          <w:color w:val="1F2328"/>
        </w:rPr>
        <w:lastRenderedPageBreak/>
        <w:t>same </w:t>
      </w:r>
      <w:proofErr w:type="spellStart"/>
      <w:r>
        <w:rPr>
          <w:rStyle w:val="HTML1"/>
          <w:rFonts w:ascii="Consolas" w:hAnsi="Consolas"/>
          <w:color w:val="1F2328"/>
          <w:sz w:val="20"/>
          <w:szCs w:val="20"/>
        </w:rPr>
        <w:t>table_factory</w:t>
      </w:r>
      <w:proofErr w:type="spellEnd"/>
      <w:r>
        <w:rPr>
          <w:rFonts w:ascii="Segoe UI" w:hAnsi="Segoe UI" w:cs="Segoe UI"/>
          <w:color w:val="1F2328"/>
        </w:rPr>
        <w:t> or </w:t>
      </w:r>
      <w:proofErr w:type="spellStart"/>
      <w:r>
        <w:rPr>
          <w:rStyle w:val="HTML1"/>
          <w:rFonts w:ascii="Consolas" w:hAnsi="Consolas"/>
          <w:color w:val="1F2328"/>
          <w:sz w:val="20"/>
          <w:szCs w:val="20"/>
        </w:rPr>
        <w:t>table_options</w:t>
      </w:r>
      <w:proofErr w:type="spellEnd"/>
      <w:r>
        <w:rPr>
          <w:rFonts w:ascii="Segoe UI" w:hAnsi="Segoe UI" w:cs="Segoe UI"/>
          <w:color w:val="1F2328"/>
        </w:rPr>
        <w:t> to all Column Families of all DB's. To learn more about the Block Cache, see: </w:t>
      </w:r>
      <w:hyperlink r:id="rId13" w:history="1">
        <w:r>
          <w:rPr>
            <w:rStyle w:val="a3"/>
            <w:rFonts w:ascii="Segoe UI" w:hAnsi="Segoe UI" w:cs="Segoe UI"/>
          </w:rPr>
          <w:t>Block Cache</w:t>
        </w:r>
      </w:hyperlink>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14" w:anchor="compression" w:history="1">
        <w:r>
          <w:rPr>
            <w:rStyle w:val="a3"/>
            <w:rFonts w:ascii="Segoe UI" w:hAnsi="Segoe UI" w:cs="Segoe UI"/>
          </w:rPr>
          <w:t>Compression</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only choose compression types which are supported on your host system. Using compression is a trade-off between CPU, I/O and storage space.</w:t>
      </w:r>
    </w:p>
    <w:p w:rsidR="00171C8D" w:rsidRDefault="00171C8D" w:rsidP="00171C8D">
      <w:pPr>
        <w:pStyle w:val="a4"/>
        <w:numPr>
          <w:ilvl w:val="0"/>
          <w:numId w:val="1"/>
        </w:numPr>
        <w:shd w:val="clear" w:color="auto" w:fill="FFFFFF"/>
        <w:spacing w:before="0" w:beforeAutospacing="0" w:after="0" w:afterAutospacing="0"/>
        <w:rPr>
          <w:rFonts w:ascii="Segoe UI" w:hAnsi="Segoe UI" w:cs="Segoe UI"/>
          <w:color w:val="1F2328"/>
        </w:rPr>
      </w:pPr>
      <w:proofErr w:type="spellStart"/>
      <w:r>
        <w:rPr>
          <w:rStyle w:val="HTML1"/>
          <w:rFonts w:ascii="Consolas" w:hAnsi="Consolas"/>
          <w:color w:val="1F2328"/>
          <w:sz w:val="20"/>
          <w:szCs w:val="20"/>
        </w:rPr>
        <w:t>cf_</w:t>
      </w:r>
      <w:proofErr w:type="gramStart"/>
      <w:r>
        <w:rPr>
          <w:rStyle w:val="HTML1"/>
          <w:rFonts w:ascii="Consolas" w:hAnsi="Consolas"/>
          <w:color w:val="1F2328"/>
          <w:sz w:val="20"/>
          <w:szCs w:val="20"/>
        </w:rPr>
        <w:t>options.compression</w:t>
      </w:r>
      <w:proofErr w:type="spellEnd"/>
      <w:proofErr w:type="gramEnd"/>
      <w:r>
        <w:rPr>
          <w:rFonts w:ascii="Segoe UI" w:hAnsi="Segoe UI" w:cs="Segoe UI"/>
          <w:color w:val="1F2328"/>
        </w:rPr>
        <w:t> controls the compression type used for the first </w:t>
      </w:r>
      <w:r>
        <w:rPr>
          <w:rStyle w:val="HTML1"/>
          <w:rFonts w:ascii="Consolas" w:hAnsi="Consolas"/>
          <w:color w:val="1F2328"/>
          <w:sz w:val="20"/>
          <w:szCs w:val="20"/>
        </w:rPr>
        <w:t>n-1</w:t>
      </w:r>
      <w:r>
        <w:rPr>
          <w:rFonts w:ascii="Segoe UI" w:hAnsi="Segoe UI" w:cs="Segoe UI"/>
          <w:color w:val="1F2328"/>
        </w:rPr>
        <w:t> levels. We recommend to use LZ4 (</w:t>
      </w:r>
      <w:r>
        <w:rPr>
          <w:rStyle w:val="HTML1"/>
          <w:rFonts w:ascii="Consolas" w:hAnsi="Consolas"/>
          <w:color w:val="1F2328"/>
          <w:sz w:val="20"/>
          <w:szCs w:val="20"/>
        </w:rPr>
        <w:t>kLZ4Compression</w:t>
      </w:r>
      <w:r>
        <w:rPr>
          <w:rFonts w:ascii="Segoe UI" w:hAnsi="Segoe UI" w:cs="Segoe UI"/>
          <w:color w:val="1F2328"/>
        </w:rPr>
        <w:t>), or if not available, to use Snappy (</w:t>
      </w:r>
      <w:proofErr w:type="spellStart"/>
      <w:r>
        <w:rPr>
          <w:rStyle w:val="HTML1"/>
          <w:rFonts w:ascii="Consolas" w:hAnsi="Consolas"/>
          <w:color w:val="1F2328"/>
          <w:sz w:val="20"/>
          <w:szCs w:val="20"/>
        </w:rPr>
        <w:t>kSnappyCompression</w:t>
      </w:r>
      <w:proofErr w:type="spellEnd"/>
      <w:r>
        <w:rPr>
          <w:rFonts w:ascii="Segoe UI" w:hAnsi="Segoe UI" w:cs="Segoe UI"/>
          <w:color w:val="1F2328"/>
        </w:rPr>
        <w:t>).</w:t>
      </w:r>
    </w:p>
    <w:p w:rsidR="00171C8D" w:rsidRDefault="00171C8D" w:rsidP="00171C8D">
      <w:pPr>
        <w:pStyle w:val="a4"/>
        <w:numPr>
          <w:ilvl w:val="0"/>
          <w:numId w:val="1"/>
        </w:numPr>
        <w:shd w:val="clear" w:color="auto" w:fill="FFFFFF"/>
        <w:spacing w:before="0" w:beforeAutospacing="0" w:after="0" w:afterAutospacing="0"/>
        <w:rPr>
          <w:rFonts w:ascii="Segoe UI" w:hAnsi="Segoe UI" w:cs="Segoe UI"/>
          <w:color w:val="1F2328"/>
        </w:rPr>
      </w:pPr>
      <w:proofErr w:type="spellStart"/>
      <w:r>
        <w:rPr>
          <w:rStyle w:val="HTML1"/>
          <w:rFonts w:ascii="Consolas" w:hAnsi="Consolas"/>
          <w:color w:val="1F2328"/>
          <w:sz w:val="20"/>
          <w:szCs w:val="20"/>
        </w:rPr>
        <w:t>cf_</w:t>
      </w:r>
      <w:proofErr w:type="gramStart"/>
      <w:r>
        <w:rPr>
          <w:rStyle w:val="HTML1"/>
          <w:rFonts w:ascii="Consolas" w:hAnsi="Consolas"/>
          <w:color w:val="1F2328"/>
          <w:sz w:val="20"/>
          <w:szCs w:val="20"/>
        </w:rPr>
        <w:t>options.bottommost</w:t>
      </w:r>
      <w:proofErr w:type="gramEnd"/>
      <w:r>
        <w:rPr>
          <w:rStyle w:val="HTML1"/>
          <w:rFonts w:ascii="Consolas" w:hAnsi="Consolas"/>
          <w:color w:val="1F2328"/>
          <w:sz w:val="20"/>
          <w:szCs w:val="20"/>
        </w:rPr>
        <w:t>_compression</w:t>
      </w:r>
      <w:proofErr w:type="spellEnd"/>
      <w:r>
        <w:rPr>
          <w:rFonts w:ascii="Segoe UI" w:hAnsi="Segoe UI" w:cs="Segoe UI"/>
          <w:color w:val="1F2328"/>
        </w:rPr>
        <w:t> controls the compression type used for the </w:t>
      </w:r>
      <w:r>
        <w:rPr>
          <w:rStyle w:val="HTML1"/>
          <w:rFonts w:ascii="Consolas" w:hAnsi="Consolas"/>
          <w:color w:val="1F2328"/>
          <w:sz w:val="20"/>
          <w:szCs w:val="20"/>
        </w:rPr>
        <w:t>nth</w:t>
      </w:r>
      <w:r>
        <w:rPr>
          <w:rFonts w:ascii="Segoe UI" w:hAnsi="Segoe UI" w:cs="Segoe UI"/>
          <w:color w:val="1F2328"/>
        </w:rPr>
        <w:t xml:space="preserve"> level. We recommend to use </w:t>
      </w:r>
      <w:proofErr w:type="spellStart"/>
      <w:r>
        <w:rPr>
          <w:rFonts w:ascii="Segoe UI" w:hAnsi="Segoe UI" w:cs="Segoe UI"/>
          <w:color w:val="1F2328"/>
        </w:rPr>
        <w:t>ZStandard</w:t>
      </w:r>
      <w:proofErr w:type="spellEnd"/>
      <w:r>
        <w:rPr>
          <w:rFonts w:ascii="Segoe UI" w:hAnsi="Segoe UI" w:cs="Segoe UI"/>
          <w:color w:val="1F2328"/>
        </w:rPr>
        <w:t xml:space="preserve"> (</w:t>
      </w:r>
      <w:proofErr w:type="spellStart"/>
      <w:r>
        <w:rPr>
          <w:rStyle w:val="HTML1"/>
          <w:rFonts w:ascii="Consolas" w:hAnsi="Consolas"/>
          <w:color w:val="1F2328"/>
          <w:sz w:val="20"/>
          <w:szCs w:val="20"/>
        </w:rPr>
        <w:t>kZSTD</w:t>
      </w:r>
      <w:proofErr w:type="spellEnd"/>
      <w:r>
        <w:rPr>
          <w:rFonts w:ascii="Segoe UI" w:hAnsi="Segoe UI" w:cs="Segoe UI"/>
          <w:color w:val="1F2328"/>
        </w:rPr>
        <w:t xml:space="preserve">), or if not available, to use </w:t>
      </w:r>
      <w:proofErr w:type="spellStart"/>
      <w:r>
        <w:rPr>
          <w:rFonts w:ascii="Segoe UI" w:hAnsi="Segoe UI" w:cs="Segoe UI"/>
          <w:color w:val="1F2328"/>
        </w:rPr>
        <w:t>Zlib</w:t>
      </w:r>
      <w:proofErr w:type="spellEnd"/>
      <w:r>
        <w:rPr>
          <w:rFonts w:ascii="Segoe UI" w:hAnsi="Segoe UI" w:cs="Segoe UI"/>
          <w:color w:val="1F2328"/>
        </w:rPr>
        <w:t xml:space="preserve"> (</w:t>
      </w:r>
      <w:proofErr w:type="spellStart"/>
      <w:r>
        <w:rPr>
          <w:rStyle w:val="HTML1"/>
          <w:rFonts w:ascii="Consolas" w:hAnsi="Consolas"/>
          <w:color w:val="1F2328"/>
          <w:sz w:val="20"/>
          <w:szCs w:val="20"/>
        </w:rPr>
        <w:t>kZlibCompression</w:t>
      </w:r>
      <w:proofErr w:type="spellEnd"/>
      <w:r>
        <w:rPr>
          <w:rFonts w:ascii="Segoe UI" w:hAnsi="Segoe UI" w:cs="Segoe UI"/>
          <w:color w:val="1F2328"/>
        </w:rPr>
        <w:t>).</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To learn more about compression, See </w:t>
      </w:r>
      <w:hyperlink r:id="rId15" w:history="1">
        <w:r>
          <w:rPr>
            <w:rStyle w:val="a3"/>
            <w:rFonts w:ascii="Segoe UI" w:hAnsi="Segoe UI" w:cs="Segoe UI"/>
          </w:rPr>
          <w:t>Compression</w:t>
        </w:r>
      </w:hyperlink>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16" w:anchor="bloom-filters" w:history="1">
        <w:r>
          <w:rPr>
            <w:rStyle w:val="a3"/>
            <w:rFonts w:ascii="Segoe UI" w:hAnsi="Segoe UI" w:cs="Segoe UI"/>
          </w:rPr>
          <w:t>Bloom Filters</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You should only enable this if it suits your Query patterns; If you have many point lookup operations (i.e. </w:t>
      </w:r>
      <w:proofErr w:type="gramStart"/>
      <w:r>
        <w:rPr>
          <w:rStyle w:val="HTML1"/>
          <w:rFonts w:ascii="Consolas" w:hAnsi="Consolas"/>
          <w:color w:val="1F2328"/>
          <w:sz w:val="20"/>
          <w:szCs w:val="20"/>
        </w:rPr>
        <w:t>Get(</w:t>
      </w:r>
      <w:proofErr w:type="gramEnd"/>
      <w:r>
        <w:rPr>
          <w:rStyle w:val="HTML1"/>
          <w:rFonts w:ascii="Consolas" w:hAnsi="Consolas"/>
          <w:color w:val="1F2328"/>
          <w:sz w:val="20"/>
          <w:szCs w:val="20"/>
        </w:rPr>
        <w:t>)</w:t>
      </w:r>
      <w:r>
        <w:rPr>
          <w:rFonts w:ascii="Segoe UI" w:hAnsi="Segoe UI" w:cs="Segoe UI"/>
          <w:color w:val="1F2328"/>
        </w:rPr>
        <w:t>), then a Bloom Filter can help speed up those operations, conversely if most of your operations are range scans (e.g. </w:t>
      </w:r>
      <w:r>
        <w:rPr>
          <w:rStyle w:val="HTML1"/>
          <w:rFonts w:ascii="Consolas" w:hAnsi="Consolas"/>
          <w:color w:val="1F2328"/>
          <w:sz w:val="20"/>
          <w:szCs w:val="20"/>
        </w:rPr>
        <w:t>Iterator()</w:t>
      </w:r>
      <w:r>
        <w:rPr>
          <w:rFonts w:ascii="Segoe UI" w:hAnsi="Segoe UI" w:cs="Segoe UI"/>
          <w:color w:val="1F2328"/>
        </w:rPr>
        <w:t>) then the Bloom Filter will not help.</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The Bloom Filter uses a number of bits for each key, a good value is </w:t>
      </w:r>
      <w:r>
        <w:rPr>
          <w:rStyle w:val="HTML1"/>
          <w:rFonts w:ascii="Consolas" w:hAnsi="Consolas"/>
          <w:color w:val="1F2328"/>
          <w:sz w:val="20"/>
          <w:szCs w:val="20"/>
        </w:rPr>
        <w:t>10</w:t>
      </w:r>
      <w:r>
        <w:rPr>
          <w:rFonts w:ascii="Segoe UI" w:hAnsi="Segoe UI" w:cs="Segoe UI"/>
          <w:color w:val="1F2328"/>
        </w:rPr>
        <w:t>, which yields a filter with ~1% false positive rate. Refer to </w:t>
      </w:r>
      <w:hyperlink r:id="rId17" w:history="1">
        <w:r>
          <w:rPr>
            <w:rStyle w:val="a3"/>
            <w:rFonts w:ascii="Segoe UI" w:hAnsi="Segoe UI" w:cs="Segoe UI"/>
          </w:rPr>
          <w:t>Bloom Filter Wiki page</w:t>
        </w:r>
      </w:hyperlink>
      <w:r>
        <w:rPr>
          <w:rFonts w:ascii="Segoe UI" w:hAnsi="Segoe UI" w:cs="Segoe UI"/>
          <w:color w:val="1F2328"/>
        </w:rPr>
        <w:t> for false positive rates with lower number of bits per key.</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If </w:t>
      </w:r>
      <w:proofErr w:type="gramStart"/>
      <w:r>
        <w:rPr>
          <w:rStyle w:val="HTML1"/>
          <w:rFonts w:ascii="Consolas" w:hAnsi="Consolas"/>
          <w:color w:val="1F2328"/>
          <w:sz w:val="20"/>
          <w:szCs w:val="20"/>
        </w:rPr>
        <w:t>Get(</w:t>
      </w:r>
      <w:proofErr w:type="gramEnd"/>
      <w:r>
        <w:rPr>
          <w:rStyle w:val="HTML1"/>
          <w:rFonts w:ascii="Consolas" w:hAnsi="Consolas"/>
          <w:color w:val="1F2328"/>
          <w:sz w:val="20"/>
          <w:szCs w:val="20"/>
        </w:rPr>
        <w:t>)</w:t>
      </w:r>
      <w:r>
        <w:rPr>
          <w:rFonts w:ascii="Segoe UI" w:hAnsi="Segoe UI" w:cs="Segoe UI"/>
          <w:color w:val="1F2328"/>
        </w:rPr>
        <w:t> is a common operation for your queries, you can configure the Bloom Filter, for example with 10 bits per key:</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options.filter</w:t>
      </w:r>
      <w:proofErr w:type="gramEnd"/>
      <w:r>
        <w:rPr>
          <w:rFonts w:ascii="Consolas" w:hAnsi="Consolas"/>
          <w:color w:val="1F2328"/>
          <w:sz w:val="20"/>
          <w:szCs w:val="20"/>
        </w:rPr>
        <w:t>_policy.reset</w:t>
      </w:r>
      <w:proofErr w:type="spellEnd"/>
      <w:r>
        <w:rPr>
          <w:rFonts w:ascii="Consolas" w:hAnsi="Consolas"/>
          <w:color w:val="1F2328"/>
          <w:sz w:val="20"/>
          <w:szCs w:val="20"/>
        </w:rPr>
        <w:t>(</w:t>
      </w:r>
      <w:proofErr w:type="spellStart"/>
      <w:r>
        <w:rPr>
          <w:rFonts w:ascii="Consolas" w:hAnsi="Consolas"/>
          <w:color w:val="1F2328"/>
          <w:sz w:val="20"/>
          <w:szCs w:val="20"/>
        </w:rPr>
        <w:t>NewBloomFilterPolicy</w:t>
      </w:r>
      <w:proofErr w:type="spellEnd"/>
      <w:r>
        <w:rPr>
          <w:rFonts w:ascii="Consolas" w:hAnsi="Consolas"/>
          <w:color w:val="1F2328"/>
          <w:sz w:val="20"/>
          <w:szCs w:val="20"/>
        </w:rPr>
        <w:t>(</w:t>
      </w:r>
      <w:r>
        <w:rPr>
          <w:rStyle w:val="pl-c1"/>
          <w:rFonts w:ascii="Consolas" w:hAnsi="Consolas"/>
          <w:color w:val="1F2328"/>
          <w:sz w:val="20"/>
          <w:szCs w:val="20"/>
        </w:rPr>
        <w:t>10</w:t>
      </w:r>
      <w:r>
        <w:rPr>
          <w:rFonts w:ascii="Consolas" w:hAnsi="Consolas"/>
          <w:color w:val="1F2328"/>
          <w:sz w:val="20"/>
          <w:szCs w:val="20"/>
        </w:rPr>
        <w:t xml:space="preserve">, </w:t>
      </w:r>
      <w:r>
        <w:rPr>
          <w:rStyle w:val="pl-c1"/>
          <w:rFonts w:ascii="Consolas" w:hAnsi="Consolas"/>
          <w:color w:val="1F2328"/>
          <w:sz w:val="20"/>
          <w:szCs w:val="20"/>
        </w:rPr>
        <w:t>false</w:t>
      </w:r>
      <w:r>
        <w:rPr>
          <w:rFonts w:ascii="Consolas" w:hAnsi="Consolas"/>
          <w:color w:val="1F2328"/>
          <w:sz w:val="20"/>
          <w:szCs w:val="20"/>
        </w:rPr>
        <w:t>));</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We also recommend</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options.optimize</w:t>
      </w:r>
      <w:proofErr w:type="gramEnd"/>
      <w:r>
        <w:rPr>
          <w:rFonts w:ascii="Consolas" w:hAnsi="Consolas"/>
          <w:color w:val="1F2328"/>
          <w:sz w:val="20"/>
          <w:szCs w:val="20"/>
        </w:rPr>
        <w:t>_filters_for_memory</w:t>
      </w:r>
      <w:proofErr w:type="spellEnd"/>
      <w:r>
        <w:rPr>
          <w:rFonts w:ascii="Consolas" w:hAnsi="Consolas"/>
          <w:color w:val="1F2328"/>
          <w:sz w:val="20"/>
          <w:szCs w:val="20"/>
        </w:rPr>
        <w:t xml:space="preserve"> = </w:t>
      </w:r>
      <w:r>
        <w:rPr>
          <w:rStyle w:val="pl-c1"/>
          <w:rFonts w:ascii="Consolas" w:hAnsi="Consolas"/>
          <w:color w:val="1F2328"/>
          <w:sz w:val="20"/>
          <w:szCs w:val="20"/>
        </w:rPr>
        <w:t>true</w:t>
      </w:r>
      <w:r>
        <w:rPr>
          <w:rFonts w:ascii="Consolas" w:hAnsi="Consolas"/>
          <w:color w:val="1F2328"/>
          <w:sz w:val="20"/>
          <w:szCs w:val="20"/>
        </w:rPr>
        <w:t>;</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for some memory saving.</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To learn more about Bloom Filters, see: </w:t>
      </w:r>
      <w:hyperlink r:id="rId18" w:history="1">
        <w:r>
          <w:rPr>
            <w:rStyle w:val="a3"/>
            <w:rFonts w:ascii="Segoe UI" w:hAnsi="Segoe UI" w:cs="Segoe UI"/>
          </w:rPr>
          <w:t>Bloom Filter</w:t>
        </w:r>
      </w:hyperlink>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19" w:anchor="rate-limits" w:history="1">
        <w:r>
          <w:rPr>
            <w:rStyle w:val="a3"/>
            <w:rFonts w:ascii="Segoe UI" w:hAnsi="Segoe UI" w:cs="Segoe UI"/>
          </w:rPr>
          <w:t>Rate Limits</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It can be a good idea to limit the rate of compactions and flushes to smooth I/O operations, one reason for doing this is to avoid the read latency outliers. This can be done by means of the </w:t>
      </w:r>
      <w:proofErr w:type="spellStart"/>
      <w:r>
        <w:rPr>
          <w:rStyle w:val="HTML1"/>
          <w:rFonts w:ascii="Consolas" w:hAnsi="Consolas"/>
          <w:color w:val="1F2328"/>
          <w:sz w:val="20"/>
          <w:szCs w:val="20"/>
        </w:rPr>
        <w:t>db_</w:t>
      </w:r>
      <w:proofErr w:type="gramStart"/>
      <w:r>
        <w:rPr>
          <w:rStyle w:val="HTML1"/>
          <w:rFonts w:ascii="Consolas" w:hAnsi="Consolas"/>
          <w:color w:val="1F2328"/>
          <w:sz w:val="20"/>
          <w:szCs w:val="20"/>
        </w:rPr>
        <w:t>options.rate</w:t>
      </w:r>
      <w:proofErr w:type="gramEnd"/>
      <w:r>
        <w:rPr>
          <w:rStyle w:val="HTML1"/>
          <w:rFonts w:ascii="Consolas" w:hAnsi="Consolas"/>
          <w:color w:val="1F2328"/>
          <w:sz w:val="20"/>
          <w:szCs w:val="20"/>
        </w:rPr>
        <w:t>_limiter</w:t>
      </w:r>
      <w:proofErr w:type="spellEnd"/>
      <w:r>
        <w:rPr>
          <w:rFonts w:ascii="Segoe UI" w:hAnsi="Segoe UI" w:cs="Segoe UI"/>
          <w:color w:val="1F2328"/>
        </w:rPr>
        <w:t> option. Rate limiting is a complex topic, and is covered in </w:t>
      </w:r>
      <w:hyperlink r:id="rId20" w:history="1">
        <w:r>
          <w:rPr>
            <w:rStyle w:val="a3"/>
            <w:rFonts w:ascii="Segoe UI" w:hAnsi="Segoe UI" w:cs="Segoe UI"/>
          </w:rPr>
          <w:t>Rate Limiter</w:t>
        </w:r>
      </w:hyperlink>
      <w:r>
        <w:rPr>
          <w:rFonts w:ascii="Segoe UI" w:hAnsi="Segoe UI" w:cs="Segoe UI"/>
          <w:color w:val="1F2328"/>
        </w:rPr>
        <w:t>.</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Style w:val="a6"/>
          <w:rFonts w:ascii="Segoe UI" w:hAnsi="Segoe UI" w:cs="Segoe UI"/>
          <w:color w:val="1F2328"/>
        </w:rPr>
        <w:t>NOTE</w:t>
      </w:r>
      <w:r>
        <w:rPr>
          <w:rFonts w:ascii="Segoe UI" w:hAnsi="Segoe UI" w:cs="Segoe UI"/>
          <w:color w:val="1F2328"/>
        </w:rPr>
        <w:t>: Make sure to pass the same </w:t>
      </w:r>
      <w:proofErr w:type="spellStart"/>
      <w:r>
        <w:rPr>
          <w:rStyle w:val="HTML1"/>
          <w:rFonts w:ascii="Consolas" w:hAnsi="Consolas"/>
          <w:color w:val="1F2328"/>
          <w:sz w:val="20"/>
          <w:szCs w:val="20"/>
        </w:rPr>
        <w:t>rate_limiter</w:t>
      </w:r>
      <w:proofErr w:type="spellEnd"/>
      <w:r>
        <w:rPr>
          <w:rFonts w:ascii="Segoe UI" w:hAnsi="Segoe UI" w:cs="Segoe UI"/>
          <w:color w:val="1F2328"/>
        </w:rPr>
        <w:t> object to all the DB's in your process.</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21" w:anchor="sst-file-manager" w:history="1">
        <w:r>
          <w:rPr>
            <w:rStyle w:val="a3"/>
            <w:rFonts w:ascii="Segoe UI" w:hAnsi="Segoe UI" w:cs="Segoe UI"/>
          </w:rPr>
          <w:t>SST File Manager</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If you are using flash storage, we recommend users to mount the file system with the </w:t>
      </w:r>
      <w:hyperlink r:id="rId22" w:history="1">
        <w:r>
          <w:rPr>
            <w:rStyle w:val="HTML1"/>
            <w:rFonts w:ascii="Consolas" w:hAnsi="Consolas"/>
            <w:color w:val="0000FF"/>
            <w:sz w:val="20"/>
            <w:szCs w:val="20"/>
            <w:u w:val="single"/>
          </w:rPr>
          <w:t>discard</w:t>
        </w:r>
      </w:hyperlink>
      <w:r>
        <w:rPr>
          <w:rFonts w:ascii="Segoe UI" w:hAnsi="Segoe UI" w:cs="Segoe UI"/>
          <w:color w:val="1F2328"/>
        </w:rPr>
        <w:t> flag in order to improve write amplification.</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If you are using flash storage and the </w:t>
      </w:r>
      <w:r>
        <w:rPr>
          <w:rStyle w:val="HTML1"/>
          <w:rFonts w:ascii="Consolas" w:hAnsi="Consolas"/>
          <w:color w:val="1F2328"/>
          <w:sz w:val="20"/>
          <w:szCs w:val="20"/>
        </w:rPr>
        <w:t>discard</w:t>
      </w:r>
      <w:r>
        <w:rPr>
          <w:rFonts w:ascii="Segoe UI" w:hAnsi="Segoe UI" w:cs="Segoe UI"/>
          <w:color w:val="1F2328"/>
        </w:rPr>
        <w:t> flag, trimming will be employed. Trimming can cause long I/O latencies temporarily if the trim size is very large. The SST File Manager can cap the file deletion speed, so that each trim's size is controlled.</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The SST File Manager can be enabled, by setting the </w:t>
      </w:r>
      <w:proofErr w:type="spellStart"/>
      <w:r>
        <w:rPr>
          <w:rStyle w:val="HTML1"/>
          <w:rFonts w:ascii="Consolas" w:hAnsi="Consolas"/>
          <w:color w:val="1F2328"/>
          <w:sz w:val="20"/>
          <w:szCs w:val="20"/>
        </w:rPr>
        <w:t>db_options.sst_file_manager</w:t>
      </w:r>
      <w:proofErr w:type="spellEnd"/>
      <w:r>
        <w:rPr>
          <w:rFonts w:ascii="Segoe UI" w:hAnsi="Segoe UI" w:cs="Segoe UI"/>
          <w:color w:val="1F2328"/>
        </w:rPr>
        <w:t> option. Details of the SST File Manager can be seen here: </w:t>
      </w:r>
      <w:proofErr w:type="spellStart"/>
      <w:r>
        <w:rPr>
          <w:rFonts w:ascii="Segoe UI" w:hAnsi="Segoe UI" w:cs="Segoe UI"/>
          <w:color w:val="1F2328"/>
        </w:rPr>
        <w:fldChar w:fldCharType="begin"/>
      </w:r>
      <w:r>
        <w:rPr>
          <w:rFonts w:ascii="Segoe UI" w:hAnsi="Segoe UI" w:cs="Segoe UI"/>
          <w:color w:val="1F2328"/>
        </w:rPr>
        <w:instrText xml:space="preserve"> HYPERLINK "https://github.com/facebook/rocksdb/blob/5.14.fb/util/sst_file_manager_impl.h" \l "L28" </w:instrText>
      </w:r>
      <w:r>
        <w:rPr>
          <w:rFonts w:ascii="Segoe UI" w:hAnsi="Segoe UI" w:cs="Segoe UI"/>
          <w:color w:val="1F2328"/>
        </w:rPr>
        <w:fldChar w:fldCharType="separate"/>
      </w:r>
      <w:r>
        <w:rPr>
          <w:rStyle w:val="a3"/>
          <w:rFonts w:ascii="Segoe UI" w:hAnsi="Segoe UI" w:cs="Segoe UI"/>
        </w:rPr>
        <w:t>sst_file_manager_impl.h</w:t>
      </w:r>
      <w:proofErr w:type="spellEnd"/>
      <w:r>
        <w:rPr>
          <w:rFonts w:ascii="Segoe UI" w:hAnsi="Segoe UI" w:cs="Segoe UI"/>
          <w:color w:val="1F2328"/>
        </w:rPr>
        <w:fldChar w:fldCharType="end"/>
      </w:r>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23" w:anchor="other-general-options" w:history="1">
        <w:r>
          <w:rPr>
            <w:rStyle w:val="a3"/>
            <w:rFonts w:ascii="Segoe UI" w:hAnsi="Segoe UI" w:cs="Segoe UI"/>
          </w:rPr>
          <w:t>Other General Options</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Below are a number of options, where we feel the values set achieve reasonable out-of-box performance for general workloads. We didn't change these options because of the concern of incompatibility or regression when users upgrade their existing </w:t>
      </w:r>
      <w:proofErr w:type="spellStart"/>
      <w:r>
        <w:rPr>
          <w:rFonts w:ascii="Segoe UI" w:hAnsi="Segoe UI" w:cs="Segoe UI"/>
          <w:color w:val="1F2328"/>
        </w:rPr>
        <w:t>RocksDB</w:t>
      </w:r>
      <w:proofErr w:type="spellEnd"/>
      <w:r>
        <w:rPr>
          <w:rFonts w:ascii="Segoe UI" w:hAnsi="Segoe UI" w:cs="Segoe UI"/>
          <w:color w:val="1F2328"/>
        </w:rPr>
        <w:t xml:space="preserve"> instance to a newer version. We suggest that users start their new DB projects with these settings:</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cf_</w:t>
      </w:r>
      <w:proofErr w:type="gramStart"/>
      <w:r>
        <w:rPr>
          <w:rFonts w:ascii="Consolas" w:hAnsi="Consolas"/>
          <w:color w:val="1F2328"/>
          <w:sz w:val="20"/>
          <w:szCs w:val="20"/>
        </w:rPr>
        <w:t>options.level</w:t>
      </w:r>
      <w:proofErr w:type="gramEnd"/>
      <w:r>
        <w:rPr>
          <w:rFonts w:ascii="Consolas" w:hAnsi="Consolas"/>
          <w:color w:val="1F2328"/>
          <w:sz w:val="20"/>
          <w:szCs w:val="20"/>
        </w:rPr>
        <w:t>_compaction_dynamic_level_bytes</w:t>
      </w:r>
      <w:proofErr w:type="spellEnd"/>
      <w:r>
        <w:rPr>
          <w:rFonts w:ascii="Consolas" w:hAnsi="Consolas"/>
          <w:color w:val="1F2328"/>
          <w:sz w:val="20"/>
          <w:szCs w:val="20"/>
        </w:rPr>
        <w:t xml:space="preserve"> = </w:t>
      </w:r>
      <w:r>
        <w:rPr>
          <w:rStyle w:val="pl-c1"/>
          <w:rFonts w:ascii="Consolas" w:hAnsi="Consolas"/>
          <w:color w:val="1F2328"/>
          <w:sz w:val="20"/>
          <w:szCs w:val="20"/>
        </w:rPr>
        <w:t>true</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opts.max_background_jobs</w:t>
      </w:r>
      <w:proofErr w:type="spellEnd"/>
      <w:r>
        <w:rPr>
          <w:rFonts w:ascii="Consolas" w:hAnsi="Consolas"/>
          <w:color w:val="1F2328"/>
          <w:sz w:val="20"/>
          <w:szCs w:val="20"/>
        </w:rPr>
        <w:t xml:space="preserve"> = </w:t>
      </w:r>
      <w:r>
        <w:rPr>
          <w:rStyle w:val="pl-c1"/>
          <w:rFonts w:ascii="Consolas" w:hAnsi="Consolas"/>
          <w:color w:val="1F2328"/>
          <w:sz w:val="20"/>
          <w:szCs w:val="20"/>
        </w:rPr>
        <w:t>6</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proofErr w:type="gramStart"/>
      <w:r>
        <w:rPr>
          <w:rFonts w:ascii="Consolas" w:hAnsi="Consolas"/>
          <w:color w:val="1F2328"/>
          <w:sz w:val="20"/>
          <w:szCs w:val="20"/>
        </w:rPr>
        <w:lastRenderedPageBreak/>
        <w:t>options.bytes</w:t>
      </w:r>
      <w:proofErr w:type="gramEnd"/>
      <w:r>
        <w:rPr>
          <w:rFonts w:ascii="Consolas" w:hAnsi="Consolas"/>
          <w:color w:val="1F2328"/>
          <w:sz w:val="20"/>
          <w:szCs w:val="20"/>
        </w:rPr>
        <w:t>_per_sync</w:t>
      </w:r>
      <w:proofErr w:type="spellEnd"/>
      <w:r>
        <w:rPr>
          <w:rFonts w:ascii="Consolas" w:hAnsi="Consolas"/>
          <w:color w:val="1F2328"/>
          <w:sz w:val="20"/>
          <w:szCs w:val="20"/>
        </w:rPr>
        <w:t xml:space="preserve"> = </w:t>
      </w:r>
      <w:r>
        <w:rPr>
          <w:rStyle w:val="pl-c1"/>
          <w:rFonts w:ascii="Consolas" w:hAnsi="Consolas"/>
          <w:color w:val="1F2328"/>
          <w:sz w:val="20"/>
          <w:szCs w:val="20"/>
        </w:rPr>
        <w:t>1048576</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proofErr w:type="gramStart"/>
      <w:r>
        <w:rPr>
          <w:rFonts w:ascii="Consolas" w:hAnsi="Consolas"/>
          <w:color w:val="1F2328"/>
          <w:sz w:val="20"/>
          <w:szCs w:val="20"/>
        </w:rPr>
        <w:t>options.compaction</w:t>
      </w:r>
      <w:proofErr w:type="gramEnd"/>
      <w:r>
        <w:rPr>
          <w:rFonts w:ascii="Consolas" w:hAnsi="Consolas"/>
          <w:color w:val="1F2328"/>
          <w:sz w:val="20"/>
          <w:szCs w:val="20"/>
        </w:rPr>
        <w:t>_pri</w:t>
      </w:r>
      <w:proofErr w:type="spellEnd"/>
      <w:r>
        <w:rPr>
          <w:rFonts w:ascii="Consolas" w:hAnsi="Consolas"/>
          <w:color w:val="1F2328"/>
          <w:sz w:val="20"/>
          <w:szCs w:val="20"/>
        </w:rPr>
        <w:t xml:space="preserve"> = </w:t>
      </w:r>
      <w:proofErr w:type="spellStart"/>
      <w:r>
        <w:rPr>
          <w:rStyle w:val="pl-c1"/>
          <w:rFonts w:ascii="Consolas" w:hAnsi="Consolas"/>
          <w:color w:val="1F2328"/>
          <w:sz w:val="20"/>
          <w:szCs w:val="20"/>
        </w:rPr>
        <w:t>kMinOverlappingRatio</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options.block</w:t>
      </w:r>
      <w:proofErr w:type="gramEnd"/>
      <w:r>
        <w:rPr>
          <w:rFonts w:ascii="Consolas" w:hAnsi="Consolas"/>
          <w:color w:val="1F2328"/>
          <w:sz w:val="20"/>
          <w:szCs w:val="20"/>
        </w:rPr>
        <w:t>_size</w:t>
      </w:r>
      <w:proofErr w:type="spellEnd"/>
      <w:r>
        <w:rPr>
          <w:rFonts w:ascii="Consolas" w:hAnsi="Consolas"/>
          <w:color w:val="1F2328"/>
          <w:sz w:val="20"/>
          <w:szCs w:val="20"/>
        </w:rPr>
        <w:t xml:space="preserve"> = </w:t>
      </w:r>
      <w:r>
        <w:rPr>
          <w:rStyle w:val="pl-c1"/>
          <w:rFonts w:ascii="Consolas" w:hAnsi="Consolas"/>
          <w:color w:val="1F2328"/>
          <w:sz w:val="20"/>
          <w:szCs w:val="20"/>
        </w:rPr>
        <w:t>16</w:t>
      </w:r>
      <w:r>
        <w:rPr>
          <w:rFonts w:ascii="Consolas" w:hAnsi="Consolas"/>
          <w:color w:val="1F2328"/>
          <w:sz w:val="20"/>
          <w:szCs w:val="20"/>
        </w:rPr>
        <w:t xml:space="preserve"> * </w:t>
      </w:r>
      <w:r>
        <w:rPr>
          <w:rStyle w:val="pl-c1"/>
          <w:rFonts w:ascii="Consolas" w:hAnsi="Consolas"/>
          <w:color w:val="1F2328"/>
          <w:sz w:val="20"/>
          <w:szCs w:val="20"/>
        </w:rPr>
        <w:t>1024</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options.cache</w:t>
      </w:r>
      <w:proofErr w:type="gramEnd"/>
      <w:r>
        <w:rPr>
          <w:rFonts w:ascii="Consolas" w:hAnsi="Consolas"/>
          <w:color w:val="1F2328"/>
          <w:sz w:val="20"/>
          <w:szCs w:val="20"/>
        </w:rPr>
        <w:t>_index_and_filter_blocks</w:t>
      </w:r>
      <w:proofErr w:type="spellEnd"/>
      <w:r>
        <w:rPr>
          <w:rFonts w:ascii="Consolas" w:hAnsi="Consolas"/>
          <w:color w:val="1F2328"/>
          <w:sz w:val="20"/>
          <w:szCs w:val="20"/>
        </w:rPr>
        <w:t xml:space="preserve"> = </w:t>
      </w:r>
      <w:r>
        <w:rPr>
          <w:rStyle w:val="pl-c1"/>
          <w:rFonts w:ascii="Consolas" w:hAnsi="Consolas"/>
          <w:color w:val="1F2328"/>
          <w:sz w:val="20"/>
          <w:szCs w:val="20"/>
        </w:rPr>
        <w:t>true</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table_options.pin_l0_filter_and_index_blocks_in_cache = </w:t>
      </w:r>
      <w:r>
        <w:rPr>
          <w:rStyle w:val="pl-c1"/>
          <w:rFonts w:ascii="Consolas" w:hAnsi="Consolas"/>
          <w:color w:val="1F2328"/>
          <w:sz w:val="20"/>
          <w:szCs w:val="20"/>
        </w:rPr>
        <w:t>true</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proofErr w:type="spellStart"/>
      <w:r>
        <w:rPr>
          <w:rFonts w:ascii="Consolas" w:hAnsi="Consolas"/>
          <w:color w:val="1F2328"/>
          <w:sz w:val="20"/>
          <w:szCs w:val="20"/>
        </w:rPr>
        <w:t>table_</w:t>
      </w:r>
      <w:proofErr w:type="gramStart"/>
      <w:r>
        <w:rPr>
          <w:rFonts w:ascii="Consolas" w:hAnsi="Consolas"/>
          <w:color w:val="1F2328"/>
          <w:sz w:val="20"/>
          <w:szCs w:val="20"/>
        </w:rPr>
        <w:t>options.format</w:t>
      </w:r>
      <w:proofErr w:type="gramEnd"/>
      <w:r>
        <w:rPr>
          <w:rFonts w:ascii="Consolas" w:hAnsi="Consolas"/>
          <w:color w:val="1F2328"/>
          <w:sz w:val="20"/>
          <w:szCs w:val="20"/>
        </w:rPr>
        <w:t>_version</w:t>
      </w:r>
      <w:proofErr w:type="spellEnd"/>
      <w:r>
        <w:rPr>
          <w:rFonts w:ascii="Consolas" w:hAnsi="Consolas"/>
          <w:color w:val="1F2328"/>
          <w:sz w:val="20"/>
          <w:szCs w:val="20"/>
        </w:rPr>
        <w:t xml:space="preserve"> = &lt;the latest version&gt;;</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Default format version usually lags behind the recommended version for compatibility reason. For new use cases, it's not a concern.</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Don't feel sad if you have existing services running with the defaults instead of these options. Whilst we believe that these are better than the default options, none of them is likely to bring significant improvements.</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24" w:anchor="conclusion-and-further-reading" w:history="1">
        <w:r>
          <w:rPr>
            <w:rStyle w:val="a3"/>
            <w:rFonts w:ascii="Segoe UI" w:hAnsi="Segoe UI" w:cs="Segoe UI"/>
          </w:rPr>
          <w:t>Conclusion and Further Reading</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Now you are ready to test your application and see how your initial </w:t>
      </w:r>
      <w:proofErr w:type="spellStart"/>
      <w:r>
        <w:rPr>
          <w:rFonts w:ascii="Segoe UI" w:hAnsi="Segoe UI" w:cs="Segoe UI"/>
          <w:color w:val="1F2328"/>
        </w:rPr>
        <w:t>RocksDB</w:t>
      </w:r>
      <w:proofErr w:type="spellEnd"/>
      <w:r>
        <w:rPr>
          <w:rFonts w:ascii="Segoe UI" w:hAnsi="Segoe UI" w:cs="Segoe UI"/>
          <w:color w:val="1F2328"/>
        </w:rPr>
        <w:t xml:space="preserve"> performance looks. Hopefully it will be good enough!</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If the performance of </w:t>
      </w:r>
      <w:proofErr w:type="spellStart"/>
      <w:r>
        <w:rPr>
          <w:rFonts w:ascii="Segoe UI" w:hAnsi="Segoe UI" w:cs="Segoe UI"/>
          <w:color w:val="1F2328"/>
        </w:rPr>
        <w:t>RocksDB</w:t>
      </w:r>
      <w:proofErr w:type="spellEnd"/>
      <w:r>
        <w:rPr>
          <w:rFonts w:ascii="Segoe UI" w:hAnsi="Segoe UI" w:cs="Segoe UI"/>
          <w:color w:val="1F2328"/>
        </w:rPr>
        <w:t xml:space="preserve"> within your application after the basic set-up described above, is good enough for you, we don't recommend that you tune it further. As it is common for a workload to change over time, if you expend unnecessary resources upfront to tune </w:t>
      </w:r>
      <w:proofErr w:type="spellStart"/>
      <w:r>
        <w:rPr>
          <w:rFonts w:ascii="Segoe UI" w:hAnsi="Segoe UI" w:cs="Segoe UI"/>
          <w:color w:val="1F2328"/>
        </w:rPr>
        <w:t>RocksDB</w:t>
      </w:r>
      <w:proofErr w:type="spellEnd"/>
      <w:r>
        <w:rPr>
          <w:rFonts w:ascii="Segoe UI" w:hAnsi="Segoe UI" w:cs="Segoe UI"/>
          <w:color w:val="1F2328"/>
        </w:rPr>
        <w:t xml:space="preserve"> to be highly performant for your current workload, some modest change in future to that workload may push the performance off a cliff.</w:t>
      </w:r>
    </w:p>
    <w:p w:rsidR="00171C8D" w:rsidRDefault="00171C8D" w:rsidP="00171C8D">
      <w:pPr>
        <w:pStyle w:val="a4"/>
        <w:shd w:val="clear" w:color="auto" w:fill="FFFFFF"/>
        <w:spacing w:before="0" w:beforeAutospacing="0"/>
        <w:rPr>
          <w:rFonts w:ascii="Segoe UI" w:hAnsi="Segoe UI" w:cs="Segoe UI"/>
          <w:color w:val="1F2328"/>
        </w:rPr>
      </w:pPr>
      <w:r>
        <w:rPr>
          <w:rFonts w:ascii="Segoe UI" w:hAnsi="Segoe UI" w:cs="Segoe UI"/>
          <w:color w:val="1F2328"/>
        </w:rPr>
        <w:t xml:space="preserve">On the other hand, if the performance is not good enough for you, you can further tune </w:t>
      </w:r>
      <w:proofErr w:type="spellStart"/>
      <w:r>
        <w:rPr>
          <w:rFonts w:ascii="Segoe UI" w:hAnsi="Segoe UI" w:cs="Segoe UI"/>
          <w:color w:val="1F2328"/>
        </w:rPr>
        <w:t>RocksDB</w:t>
      </w:r>
      <w:proofErr w:type="spellEnd"/>
      <w:r>
        <w:rPr>
          <w:rFonts w:ascii="Segoe UI" w:hAnsi="Segoe UI" w:cs="Segoe UI"/>
          <w:color w:val="1F2328"/>
        </w:rPr>
        <w:t xml:space="preserve"> by following the more detailed </w:t>
      </w:r>
      <w:hyperlink r:id="rId25" w:history="1">
        <w:r>
          <w:rPr>
            <w:rStyle w:val="a3"/>
            <w:rFonts w:ascii="Segoe UI" w:hAnsi="Segoe UI" w:cs="Segoe UI"/>
          </w:rPr>
          <w:t>Tuning Guide</w:t>
        </w:r>
      </w:hyperlink>
      <w:r>
        <w:rPr>
          <w:rFonts w:ascii="Segoe UI" w:hAnsi="Segoe UI" w:cs="Segoe UI"/>
          <w:color w:val="1F2328"/>
        </w:rPr>
        <w:t>.</w:t>
      </w:r>
    </w:p>
    <w:p w:rsidR="0061261A" w:rsidRDefault="0061261A"/>
    <w:p w:rsidR="00171C8D" w:rsidRDefault="00171C8D" w:rsidP="006C39AB">
      <w:pPr>
        <w:pStyle w:val="1"/>
      </w:pPr>
      <w:proofErr w:type="spellStart"/>
      <w:r>
        <w:rPr>
          <w:rFonts w:hint="eastAsia"/>
        </w:rPr>
        <w:t>R</w:t>
      </w:r>
      <w:r>
        <w:t>ocksDB</w:t>
      </w:r>
      <w:proofErr w:type="spellEnd"/>
      <w:r>
        <w:t xml:space="preserve"> </w:t>
      </w:r>
      <w:r>
        <w:rPr>
          <w:rFonts w:hint="eastAsia"/>
        </w:rPr>
        <w:t>Block</w:t>
      </w:r>
      <w:r>
        <w:t xml:space="preserve"> </w:t>
      </w:r>
      <w:r>
        <w:rPr>
          <w:rFonts w:hint="eastAsia"/>
        </w:rPr>
        <w:t>Size相关配置项目</w:t>
      </w:r>
    </w:p>
    <w:p w:rsidR="00171C8D" w:rsidRDefault="00171C8D">
      <w:pPr>
        <w:rPr>
          <w:rFonts w:hint="eastAsia"/>
        </w:rPr>
      </w:pPr>
      <w:r>
        <w:rPr>
          <w:rFonts w:hint="eastAsia"/>
        </w:rPr>
        <w:t>From</w:t>
      </w:r>
      <w:r>
        <w:t xml:space="preserve">: </w:t>
      </w:r>
      <w:r w:rsidRPr="00171C8D">
        <w:t>https://github.com/facebook/rocksdb/wiki/Basic-Operations#block-size</w:t>
      </w:r>
    </w:p>
    <w:p w:rsidR="00171C8D" w:rsidRDefault="00171C8D">
      <w:pPr>
        <w:rPr>
          <w:rFonts w:hint="eastAsia"/>
        </w:rPr>
      </w:pPr>
      <w:r>
        <w:rPr>
          <w:noProof/>
        </w:rPr>
        <w:lastRenderedPageBreak/>
        <w:drawing>
          <wp:inline distT="0" distB="0" distL="0" distR="0" wp14:anchorId="1DD5D9CA" wp14:editId="50290643">
            <wp:extent cx="6645910" cy="5681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5681345"/>
                    </a:xfrm>
                    <a:prstGeom prst="rect">
                      <a:avLst/>
                    </a:prstGeom>
                  </pic:spPr>
                </pic:pic>
              </a:graphicData>
            </a:graphic>
          </wp:inline>
        </w:drawing>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27" w:anchor="block-size" w:history="1">
        <w:r>
          <w:rPr>
            <w:rStyle w:val="a3"/>
            <w:rFonts w:ascii="Segoe UI" w:hAnsi="Segoe UI" w:cs="Segoe UI"/>
          </w:rPr>
          <w:t>Block size</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proofErr w:type="spellStart"/>
      <w:r>
        <w:rPr>
          <w:rStyle w:val="HTML1"/>
          <w:rFonts w:ascii="Consolas" w:hAnsi="Consolas"/>
          <w:color w:val="1F2328"/>
          <w:sz w:val="20"/>
          <w:szCs w:val="20"/>
        </w:rPr>
        <w:t>rocksdb</w:t>
      </w:r>
      <w:proofErr w:type="spellEnd"/>
      <w:r>
        <w:rPr>
          <w:rFonts w:ascii="Segoe UI" w:hAnsi="Segoe UI" w:cs="Segoe UI"/>
          <w:color w:val="1F2328"/>
        </w:rPr>
        <w:t> groups adjacent keys together into the same block and such a block is the unit of transfer to and from persistent storage. The default block size is approximately 4096 uncompressed bytes. Applications that mostly do bulk scans over the contents of the database may wish to increase this size. Applications that do a lot of point reads of small values may wish to switch to a smaller block size if performance measurements indicate an improvement. There isn't much benefit in using blocks smaller than one kilobyte, or larger than a few megabytes. Also note that compression will be more effective with larger block sizes. To change block size parameter, use </w:t>
      </w:r>
      <w:proofErr w:type="gramStart"/>
      <w:r>
        <w:rPr>
          <w:rStyle w:val="HTML1"/>
          <w:rFonts w:ascii="Consolas" w:hAnsi="Consolas"/>
          <w:color w:val="1F2328"/>
          <w:sz w:val="20"/>
          <w:szCs w:val="20"/>
        </w:rPr>
        <w:t>Options::</w:t>
      </w:r>
      <w:proofErr w:type="spellStart"/>
      <w:proofErr w:type="gramEnd"/>
      <w:r>
        <w:rPr>
          <w:rStyle w:val="HTML1"/>
          <w:rFonts w:ascii="Consolas" w:hAnsi="Consolas"/>
          <w:color w:val="1F2328"/>
          <w:sz w:val="20"/>
          <w:szCs w:val="20"/>
        </w:rPr>
        <w:t>block_size</w:t>
      </w:r>
      <w:proofErr w:type="spellEnd"/>
      <w:r>
        <w:rPr>
          <w:rFonts w:ascii="Segoe UI" w:hAnsi="Segoe UI" w:cs="Segoe UI"/>
          <w:color w:val="1F2328"/>
        </w:rPr>
        <w:t>.</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28" w:anchor="write-buffer" w:history="1">
        <w:r>
          <w:rPr>
            <w:rStyle w:val="a3"/>
            <w:rFonts w:ascii="Segoe UI" w:hAnsi="Segoe UI" w:cs="Segoe UI"/>
          </w:rPr>
          <w:t>Write buffer</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proofErr w:type="gramStart"/>
      <w:r>
        <w:rPr>
          <w:rStyle w:val="HTML1"/>
          <w:rFonts w:ascii="Consolas" w:hAnsi="Consolas"/>
          <w:color w:val="1F2328"/>
          <w:sz w:val="20"/>
          <w:szCs w:val="20"/>
        </w:rPr>
        <w:t>Options::</w:t>
      </w:r>
      <w:proofErr w:type="spellStart"/>
      <w:proofErr w:type="gramEnd"/>
      <w:r>
        <w:rPr>
          <w:rStyle w:val="HTML1"/>
          <w:rFonts w:ascii="Consolas" w:hAnsi="Consolas"/>
          <w:color w:val="1F2328"/>
          <w:sz w:val="20"/>
          <w:szCs w:val="20"/>
        </w:rPr>
        <w:t>write_buffer_size</w:t>
      </w:r>
      <w:proofErr w:type="spellEnd"/>
      <w:r>
        <w:rPr>
          <w:rFonts w:ascii="Segoe UI" w:hAnsi="Segoe UI" w:cs="Segoe UI"/>
          <w:color w:val="1F2328"/>
        </w:rPr>
        <w:t xml:space="preserve"> specifies the amount of data to build up in memory before converting to a sorted on-disk file. Larger values increase performance, especially during bulk loads. Up to </w:t>
      </w:r>
      <w:proofErr w:type="spellStart"/>
      <w:r>
        <w:rPr>
          <w:rFonts w:ascii="Segoe UI" w:hAnsi="Segoe UI" w:cs="Segoe UI"/>
          <w:color w:val="1F2328"/>
        </w:rPr>
        <w:t>max_write_buffer_number</w:t>
      </w:r>
      <w:proofErr w:type="spellEnd"/>
      <w:r>
        <w:rPr>
          <w:rFonts w:ascii="Segoe UI" w:hAnsi="Segoe UI" w:cs="Segoe UI"/>
          <w:color w:val="1F2328"/>
        </w:rPr>
        <w:t xml:space="preserve"> write buffers may be held in memory at the same time, so you may wish to adjust this parameter to control memory usage. Also, a larger write buffer will result in a longer recovery time the next time the database is opened.</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Related option is </w:t>
      </w:r>
      <w:proofErr w:type="gramStart"/>
      <w:r>
        <w:rPr>
          <w:rStyle w:val="HTML1"/>
          <w:rFonts w:ascii="Consolas" w:hAnsi="Consolas"/>
          <w:color w:val="1F2328"/>
          <w:sz w:val="20"/>
          <w:szCs w:val="20"/>
        </w:rPr>
        <w:t>Options::</w:t>
      </w:r>
      <w:proofErr w:type="spellStart"/>
      <w:proofErr w:type="gramEnd"/>
      <w:r>
        <w:rPr>
          <w:rStyle w:val="HTML1"/>
          <w:rFonts w:ascii="Consolas" w:hAnsi="Consolas"/>
          <w:color w:val="1F2328"/>
          <w:sz w:val="20"/>
          <w:szCs w:val="20"/>
        </w:rPr>
        <w:t>max_write_buffer_number</w:t>
      </w:r>
      <w:proofErr w:type="spellEnd"/>
      <w:r>
        <w:rPr>
          <w:rFonts w:ascii="Segoe UI" w:hAnsi="Segoe UI" w:cs="Segoe UI"/>
          <w:color w:val="1F2328"/>
        </w:rPr>
        <w:t>, which is maximum number of write buffers that are built up in memory. The default is 2, so that when 1 write buffer is being flushed to storage, new writes can continue to the other write buffer. The flush operation is executed in a </w:t>
      </w:r>
      <w:hyperlink r:id="rId29" w:history="1">
        <w:r>
          <w:rPr>
            <w:rStyle w:val="a3"/>
            <w:rFonts w:ascii="Segoe UI" w:hAnsi="Segoe UI" w:cs="Segoe UI"/>
          </w:rPr>
          <w:t>Thread Pool</w:t>
        </w:r>
      </w:hyperlink>
      <w:r>
        <w:rPr>
          <w:rFonts w:ascii="Segoe UI" w:hAnsi="Segoe UI" w:cs="Segoe UI"/>
          <w:color w:val="1F2328"/>
        </w:rPr>
        <w:t>.</w:t>
      </w:r>
    </w:p>
    <w:p w:rsidR="00171C8D" w:rsidRDefault="00171C8D" w:rsidP="00171C8D">
      <w:pPr>
        <w:pStyle w:val="a4"/>
        <w:shd w:val="clear" w:color="auto" w:fill="FFFFFF"/>
        <w:spacing w:before="0" w:beforeAutospacing="0" w:after="0" w:afterAutospacing="0"/>
        <w:rPr>
          <w:rFonts w:ascii="Segoe UI" w:hAnsi="Segoe UI" w:cs="Segoe UI"/>
          <w:color w:val="1F2328"/>
        </w:rPr>
      </w:pPr>
      <w:proofErr w:type="gramStart"/>
      <w:r>
        <w:rPr>
          <w:rStyle w:val="HTML1"/>
          <w:rFonts w:ascii="Consolas" w:hAnsi="Consolas"/>
          <w:color w:val="1F2328"/>
          <w:sz w:val="20"/>
          <w:szCs w:val="20"/>
        </w:rPr>
        <w:t>Options::</w:t>
      </w:r>
      <w:proofErr w:type="spellStart"/>
      <w:proofErr w:type="gramEnd"/>
      <w:r>
        <w:rPr>
          <w:rStyle w:val="HTML1"/>
          <w:rFonts w:ascii="Consolas" w:hAnsi="Consolas"/>
          <w:color w:val="1F2328"/>
          <w:sz w:val="20"/>
          <w:szCs w:val="20"/>
        </w:rPr>
        <w:t>min_write_buffer_number_to_merge</w:t>
      </w:r>
      <w:proofErr w:type="spellEnd"/>
      <w:r>
        <w:rPr>
          <w:rFonts w:ascii="Segoe UI" w:hAnsi="Segoe UI" w:cs="Segoe UI"/>
          <w:color w:val="1F2328"/>
        </w:rPr>
        <w:t> is the minimum number of write buffers that will be merged together before writing to storage. If set to 1, then all write buffers are flushed to L0 as individual files and this increases read amplification because a get request has to check all of these files. Also, an in-memory merge may result in writing lesser data to storage if there are duplicate records in each of these individual write buffers. Default: 1</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30" w:anchor="compression" w:history="1">
        <w:r>
          <w:rPr>
            <w:rStyle w:val="a3"/>
            <w:rFonts w:ascii="Segoe UI" w:hAnsi="Segoe UI" w:cs="Segoe UI"/>
          </w:rPr>
          <w:t>Compression</w:t>
        </w:r>
      </w:hyperlink>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Each block is individually compressed before being written to persistent storage. Compression is on by default since the default compression method is very fast, and is automatically disabled for uncompressible data. In rare cases, applications may want to disable compression entirely, but should only do so if benchmarks show a performance improvement: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gramEnd"/>
      <w:r>
        <w:rPr>
          <w:rFonts w:ascii="Consolas" w:hAnsi="Consolas"/>
          <w:color w:val="1F2328"/>
          <w:sz w:val="20"/>
          <w:szCs w:val="20"/>
        </w:rPr>
        <w:t>Options options;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options.compression</w:t>
      </w:r>
      <w:proofErr w:type="spellEnd"/>
      <w:proofErr w:type="gramEnd"/>
      <w:r>
        <w:rPr>
          <w:rFonts w:ascii="Consolas" w:hAnsi="Consolas"/>
          <w:color w:val="1F2328"/>
          <w:sz w:val="20"/>
          <w:szCs w:val="20"/>
        </w:rPr>
        <w:t xml:space="preserve"> = </w:t>
      </w:r>
      <w:proofErr w:type="spellStart"/>
      <w:r>
        <w:rPr>
          <w:rFonts w:ascii="Consolas" w:hAnsi="Consolas"/>
          <w:color w:val="1F2328"/>
          <w:sz w:val="20"/>
          <w:szCs w:val="20"/>
        </w:rPr>
        <w:t>rocksdb</w:t>
      </w:r>
      <w:proofErr w:type="spellEnd"/>
      <w:r>
        <w:rPr>
          <w:rFonts w:ascii="Consolas" w:hAnsi="Consolas"/>
          <w:color w:val="1F2328"/>
          <w:sz w:val="20"/>
          <w:szCs w:val="20"/>
        </w:rPr>
        <w:t>::</w:t>
      </w:r>
      <w:proofErr w:type="spellStart"/>
      <w:r>
        <w:rPr>
          <w:rStyle w:val="pl-c1"/>
          <w:rFonts w:ascii="Consolas" w:hAnsi="Consolas"/>
          <w:color w:val="1F2328"/>
          <w:sz w:val="20"/>
          <w:szCs w:val="20"/>
        </w:rPr>
        <w:t>kNoCompression</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gramEnd"/>
      <w:r>
        <w:rPr>
          <w:rFonts w:ascii="Consolas" w:hAnsi="Consolas"/>
          <w:color w:val="1F2328"/>
          <w:sz w:val="20"/>
          <w:szCs w:val="20"/>
        </w:rPr>
        <w:t>DB::Open(options, name, ...) ....</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Also </w:t>
      </w:r>
      <w:hyperlink r:id="rId31" w:history="1">
        <w:r>
          <w:rPr>
            <w:rStyle w:val="a3"/>
            <w:rFonts w:ascii="Segoe UI" w:hAnsi="Segoe UI" w:cs="Segoe UI"/>
          </w:rPr>
          <w:t>Dictionary Compression</w:t>
        </w:r>
      </w:hyperlink>
      <w:r>
        <w:rPr>
          <w:rFonts w:ascii="Segoe UI" w:hAnsi="Segoe UI" w:cs="Segoe UI"/>
          <w:color w:val="1F2328"/>
        </w:rPr>
        <w:t> is also available.</w:t>
      </w:r>
    </w:p>
    <w:p w:rsidR="00171C8D" w:rsidRDefault="00171C8D" w:rsidP="00171C8D">
      <w:pPr>
        <w:pStyle w:val="2"/>
        <w:shd w:val="clear" w:color="auto" w:fill="FFFFFF"/>
        <w:spacing w:before="360" w:beforeAutospacing="0" w:after="240" w:afterAutospacing="0"/>
        <w:rPr>
          <w:rFonts w:ascii="Segoe UI" w:hAnsi="Segoe UI" w:cs="Segoe UI"/>
          <w:color w:val="1F2328"/>
        </w:rPr>
      </w:pPr>
      <w:hyperlink r:id="rId32" w:anchor="cache" w:history="1">
        <w:r>
          <w:rPr>
            <w:rStyle w:val="a3"/>
            <w:rFonts w:ascii="Segoe UI" w:hAnsi="Segoe UI" w:cs="Segoe UI"/>
          </w:rPr>
          <w:t>Cache</w:t>
        </w:r>
      </w:hyperlink>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The contents of the database are stored in a set of files in the </w:t>
      </w:r>
      <w:proofErr w:type="spellStart"/>
      <w:r>
        <w:rPr>
          <w:rFonts w:ascii="Segoe UI" w:hAnsi="Segoe UI" w:cs="Segoe UI"/>
          <w:color w:val="1F2328"/>
        </w:rPr>
        <w:t>filesystem</w:t>
      </w:r>
      <w:proofErr w:type="spellEnd"/>
      <w:r>
        <w:rPr>
          <w:rFonts w:ascii="Segoe UI" w:hAnsi="Segoe UI" w:cs="Segoe UI"/>
          <w:color w:val="1F2328"/>
        </w:rPr>
        <w:t xml:space="preserve"> and each file stores a sequence of compressed blocks. If </w:t>
      </w:r>
      <w:proofErr w:type="spellStart"/>
      <w:proofErr w:type="gramStart"/>
      <w:r>
        <w:rPr>
          <w:rStyle w:val="HTML1"/>
          <w:rFonts w:ascii="Consolas" w:hAnsi="Consolas"/>
          <w:color w:val="1F2328"/>
          <w:sz w:val="20"/>
          <w:szCs w:val="20"/>
        </w:rPr>
        <w:t>options.block</w:t>
      </w:r>
      <w:proofErr w:type="gramEnd"/>
      <w:r>
        <w:rPr>
          <w:rStyle w:val="HTML1"/>
          <w:rFonts w:ascii="Consolas" w:hAnsi="Consolas"/>
          <w:color w:val="1F2328"/>
          <w:sz w:val="20"/>
          <w:szCs w:val="20"/>
        </w:rPr>
        <w:t>_cache</w:t>
      </w:r>
      <w:proofErr w:type="spellEnd"/>
      <w:r>
        <w:rPr>
          <w:rFonts w:ascii="Segoe UI" w:hAnsi="Segoe UI" w:cs="Segoe UI"/>
          <w:color w:val="1F2328"/>
        </w:rPr>
        <w:t> is non-NULL, it is used to cache frequently used uncompressed block contents. We use operating systems file cache to cache our raw data, which is compressed. So file cache acts as a cache for compressed data.</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include</w:t>
      </w:r>
      <w:r>
        <w:rPr>
          <w:rFonts w:ascii="Consolas" w:hAnsi="Consolas"/>
          <w:color w:val="1F2328"/>
          <w:sz w:val="20"/>
          <w:szCs w:val="20"/>
        </w:rPr>
        <w:t xml:space="preserve"> </w:t>
      </w:r>
      <w:r>
        <w:rPr>
          <w:rStyle w:val="pl-pds"/>
          <w:rFonts w:ascii="Consolas" w:hAnsi="Consolas"/>
          <w:color w:val="1F2328"/>
          <w:sz w:val="20"/>
          <w:szCs w:val="20"/>
        </w:rPr>
        <w:t>"</w:t>
      </w:r>
      <w:proofErr w:type="spellStart"/>
      <w:r>
        <w:rPr>
          <w:rStyle w:val="pl-s"/>
          <w:rFonts w:ascii="Consolas" w:hAnsi="Consolas"/>
          <w:color w:val="1F2328"/>
          <w:sz w:val="20"/>
          <w:szCs w:val="20"/>
        </w:rPr>
        <w:t>rocksdb</w:t>
      </w:r>
      <w:proofErr w:type="spellEnd"/>
      <w:r>
        <w:rPr>
          <w:rStyle w:val="pl-s"/>
          <w:rFonts w:ascii="Consolas" w:hAnsi="Consolas"/>
          <w:color w:val="1F2328"/>
          <w:sz w:val="20"/>
          <w:szCs w:val="20"/>
        </w:rPr>
        <w:t>/</w:t>
      </w:r>
      <w:proofErr w:type="spellStart"/>
      <w:r>
        <w:rPr>
          <w:rStyle w:val="pl-s"/>
          <w:rFonts w:ascii="Consolas" w:hAnsi="Consolas"/>
          <w:color w:val="1F2328"/>
          <w:sz w:val="20"/>
          <w:szCs w:val="20"/>
        </w:rPr>
        <w:t>cache.h</w:t>
      </w:r>
      <w:proofErr w:type="spellEnd"/>
      <w:r>
        <w:rPr>
          <w:rStyle w:val="pl-pds"/>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spellStart"/>
      <w:proofErr w:type="gramEnd"/>
      <w:r>
        <w:rPr>
          <w:rFonts w:ascii="Consolas" w:hAnsi="Consolas"/>
          <w:color w:val="1F2328"/>
          <w:sz w:val="20"/>
          <w:szCs w:val="20"/>
        </w:rPr>
        <w:t>BlockBasedTableOptions</w:t>
      </w:r>
      <w:proofErr w:type="spellEnd"/>
      <w:r>
        <w:rPr>
          <w:rFonts w:ascii="Consolas" w:hAnsi="Consolas"/>
          <w:color w:val="1F2328"/>
          <w:sz w:val="20"/>
          <w:szCs w:val="20"/>
        </w:rPr>
        <w:t xml:space="preserve"> </w:t>
      </w:r>
      <w:proofErr w:type="spellStart"/>
      <w:r>
        <w:rPr>
          <w:rFonts w:ascii="Consolas" w:hAnsi="Consolas"/>
          <w:color w:val="1F2328"/>
          <w:sz w:val="20"/>
          <w:szCs w:val="20"/>
        </w:rPr>
        <w:t>table_options</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r>
        <w:rPr>
          <w:rFonts w:ascii="Consolas" w:hAnsi="Consolas"/>
          <w:color w:val="1F2328"/>
          <w:sz w:val="20"/>
          <w:szCs w:val="20"/>
        </w:rPr>
        <w:t>table_</w:t>
      </w:r>
      <w:proofErr w:type="gramStart"/>
      <w:r>
        <w:rPr>
          <w:rFonts w:ascii="Consolas" w:hAnsi="Consolas"/>
          <w:color w:val="1F2328"/>
          <w:sz w:val="20"/>
          <w:szCs w:val="20"/>
        </w:rPr>
        <w:t>options.block</w:t>
      </w:r>
      <w:proofErr w:type="gramEnd"/>
      <w:r>
        <w:rPr>
          <w:rFonts w:ascii="Consolas" w:hAnsi="Consolas"/>
          <w:color w:val="1F2328"/>
          <w:sz w:val="20"/>
          <w:szCs w:val="20"/>
        </w:rPr>
        <w:t>_cache</w:t>
      </w:r>
      <w:proofErr w:type="spellEnd"/>
      <w:r>
        <w:rPr>
          <w:rFonts w:ascii="Consolas" w:hAnsi="Consolas"/>
          <w:color w:val="1F2328"/>
          <w:sz w:val="20"/>
          <w:szCs w:val="20"/>
        </w:rPr>
        <w:t xml:space="preserve"> = </w:t>
      </w:r>
      <w:proofErr w:type="spellStart"/>
      <w:r>
        <w:rPr>
          <w:rFonts w:ascii="Consolas" w:hAnsi="Consolas"/>
          <w:color w:val="1F2328"/>
          <w:sz w:val="20"/>
          <w:szCs w:val="20"/>
        </w:rPr>
        <w:t>rocksdb</w:t>
      </w:r>
      <w:proofErr w:type="spellEnd"/>
      <w:r>
        <w:rPr>
          <w:rFonts w:ascii="Consolas" w:hAnsi="Consolas"/>
          <w:color w:val="1F2328"/>
          <w:sz w:val="20"/>
          <w:szCs w:val="20"/>
        </w:rPr>
        <w:t>::</w:t>
      </w:r>
      <w:proofErr w:type="spellStart"/>
      <w:r>
        <w:rPr>
          <w:rFonts w:ascii="Consolas" w:hAnsi="Consolas"/>
          <w:color w:val="1F2328"/>
          <w:sz w:val="20"/>
          <w:szCs w:val="20"/>
        </w:rPr>
        <w:t>NewLRUCache</w:t>
      </w:r>
      <w:proofErr w:type="spellEnd"/>
      <w:r>
        <w:rPr>
          <w:rFonts w:ascii="Consolas" w:hAnsi="Consolas"/>
          <w:color w:val="1F2328"/>
          <w:sz w:val="20"/>
          <w:szCs w:val="20"/>
        </w:rPr>
        <w:t>(</w:t>
      </w:r>
      <w:r>
        <w:rPr>
          <w:rStyle w:val="pl-c1"/>
          <w:rFonts w:ascii="Consolas" w:hAnsi="Consolas"/>
          <w:color w:val="1F2328"/>
          <w:sz w:val="20"/>
          <w:szCs w:val="20"/>
        </w:rPr>
        <w:t>100</w:t>
      </w:r>
      <w:r>
        <w:rPr>
          <w:rFonts w:ascii="Consolas" w:hAnsi="Consolas"/>
          <w:color w:val="1F2328"/>
          <w:sz w:val="20"/>
          <w:szCs w:val="20"/>
        </w:rPr>
        <w:t xml:space="preserve"> * </w:t>
      </w:r>
      <w:r>
        <w:rPr>
          <w:rStyle w:val="pl-c1"/>
          <w:rFonts w:ascii="Consolas" w:hAnsi="Consolas"/>
          <w:color w:val="1F2328"/>
          <w:sz w:val="20"/>
          <w:szCs w:val="20"/>
        </w:rPr>
        <w:t>1048576</w:t>
      </w:r>
      <w:r>
        <w:rPr>
          <w:rFonts w:ascii="Consolas" w:hAnsi="Consolas"/>
          <w:color w:val="1F2328"/>
          <w:sz w:val="20"/>
          <w:szCs w:val="20"/>
        </w:rPr>
        <w:t xml:space="preserve">); </w:t>
      </w:r>
      <w:r>
        <w:rPr>
          <w:rStyle w:val="pl-c"/>
          <w:rFonts w:ascii="Consolas" w:hAnsi="Consolas"/>
          <w:color w:val="1F2328"/>
          <w:sz w:val="20"/>
          <w:szCs w:val="20"/>
        </w:rPr>
        <w:t>// 100MB uncompressed cache</w:t>
      </w:r>
    </w:p>
    <w:p w:rsidR="00171C8D" w:rsidRDefault="00171C8D" w:rsidP="00171C8D">
      <w:pPr>
        <w:pStyle w:val="HTML"/>
        <w:shd w:val="clear" w:color="auto" w:fill="FFFFFF"/>
        <w:rPr>
          <w:rFonts w:ascii="Consolas" w:hAnsi="Consolas"/>
          <w:color w:val="1F2328"/>
          <w:sz w:val="20"/>
          <w:szCs w:val="20"/>
        </w:rPr>
      </w:pP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gramEnd"/>
      <w:r>
        <w:rPr>
          <w:rFonts w:ascii="Consolas" w:hAnsi="Consolas"/>
          <w:color w:val="1F2328"/>
          <w:sz w:val="20"/>
          <w:szCs w:val="20"/>
        </w:rPr>
        <w:t>Options options;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options.table</w:t>
      </w:r>
      <w:proofErr w:type="gramEnd"/>
      <w:r>
        <w:rPr>
          <w:rFonts w:ascii="Consolas" w:hAnsi="Consolas"/>
          <w:color w:val="1F2328"/>
          <w:sz w:val="20"/>
          <w:szCs w:val="20"/>
        </w:rPr>
        <w:t>_factory.reset(rocksdb::NewBlockBasedTableFactory(table_options));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gramEnd"/>
      <w:r>
        <w:rPr>
          <w:rFonts w:ascii="Consolas" w:hAnsi="Consolas"/>
          <w:color w:val="1F2328"/>
          <w:sz w:val="20"/>
          <w:szCs w:val="20"/>
        </w:rPr>
        <w:t xml:space="preserve">DB* </w:t>
      </w:r>
      <w:proofErr w:type="spellStart"/>
      <w:r>
        <w:rPr>
          <w:rFonts w:ascii="Consolas" w:hAnsi="Consolas"/>
          <w:color w:val="1F2328"/>
          <w:sz w:val="20"/>
          <w:szCs w:val="20"/>
        </w:rPr>
        <w:t>db</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Style w:val="pl-en"/>
          <w:rFonts w:ascii="Consolas" w:hAnsi="Consolas"/>
          <w:color w:val="1F2328"/>
          <w:sz w:val="20"/>
          <w:szCs w:val="20"/>
        </w:rPr>
        <w:t>rocksdb</w:t>
      </w:r>
      <w:proofErr w:type="spellEnd"/>
      <w:r>
        <w:rPr>
          <w:rStyle w:val="pl-en"/>
          <w:rFonts w:ascii="Consolas" w:hAnsi="Consolas"/>
          <w:color w:val="1F2328"/>
          <w:sz w:val="20"/>
          <w:szCs w:val="20"/>
        </w:rPr>
        <w:t>::</w:t>
      </w:r>
      <w:proofErr w:type="gramEnd"/>
      <w:r>
        <w:rPr>
          <w:rStyle w:val="pl-en"/>
          <w:rFonts w:ascii="Consolas" w:hAnsi="Consolas"/>
          <w:color w:val="1F2328"/>
          <w:sz w:val="20"/>
          <w:szCs w:val="20"/>
        </w:rPr>
        <w:t>DB::Open</w:t>
      </w:r>
      <w:r>
        <w:rPr>
          <w:rFonts w:ascii="Consolas" w:hAnsi="Consolas"/>
          <w:color w:val="1F2328"/>
          <w:sz w:val="20"/>
          <w:szCs w:val="20"/>
        </w:rPr>
        <w:t>(options, name, &amp;</w:t>
      </w:r>
      <w:proofErr w:type="spellStart"/>
      <w:r>
        <w:rPr>
          <w:rFonts w:ascii="Consolas" w:hAnsi="Consolas"/>
          <w:color w:val="1F2328"/>
          <w:sz w:val="20"/>
          <w:szCs w:val="20"/>
        </w:rPr>
        <w:t>db</w:t>
      </w:r>
      <w:proofErr w:type="spellEnd"/>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 use the </w:t>
      </w:r>
      <w:proofErr w:type="spellStart"/>
      <w:r>
        <w:rPr>
          <w:rFonts w:ascii="Consolas" w:hAnsi="Consolas"/>
          <w:color w:val="1F2328"/>
          <w:sz w:val="20"/>
          <w:szCs w:val="20"/>
        </w:rPr>
        <w:t>db</w:t>
      </w:r>
      <w:proofErr w:type="spellEnd"/>
      <w:r>
        <w:rPr>
          <w:rFonts w:ascii="Consolas" w:hAnsi="Consolas"/>
          <w:color w:val="1F2328"/>
          <w:sz w:val="20"/>
          <w:szCs w:val="20"/>
        </w:rPr>
        <w:t xml:space="preserve"> ...</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delete</w:t>
      </w:r>
      <w:r>
        <w:rPr>
          <w:rFonts w:ascii="Consolas" w:hAnsi="Consolas"/>
          <w:color w:val="1F2328"/>
          <w:sz w:val="20"/>
          <w:szCs w:val="20"/>
        </w:rPr>
        <w:t xml:space="preserve"> </w:t>
      </w:r>
      <w:proofErr w:type="spellStart"/>
      <w:r>
        <w:rPr>
          <w:rFonts w:ascii="Consolas" w:hAnsi="Consolas"/>
          <w:color w:val="1F2328"/>
          <w:sz w:val="20"/>
          <w:szCs w:val="20"/>
        </w:rPr>
        <w:t>db</w:t>
      </w:r>
      <w:proofErr w:type="spellEnd"/>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When performing a bulk read, the application may wish to disable caching so that the data processed by the bulk read does not end up displacing most of the cached contents. A per-iterator option can be used to achieve this: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spellStart"/>
      <w:proofErr w:type="gramEnd"/>
      <w:r>
        <w:rPr>
          <w:rFonts w:ascii="Consolas" w:hAnsi="Consolas"/>
          <w:color w:val="1F2328"/>
          <w:sz w:val="20"/>
          <w:szCs w:val="20"/>
        </w:rPr>
        <w:t>ReadOptions</w:t>
      </w:r>
      <w:proofErr w:type="spellEnd"/>
      <w:r>
        <w:rPr>
          <w:rFonts w:ascii="Consolas" w:hAnsi="Consolas"/>
          <w:color w:val="1F2328"/>
          <w:sz w:val="20"/>
          <w:szCs w:val="20"/>
        </w:rPr>
        <w:t xml:space="preserve"> options;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options.fill</w:t>
      </w:r>
      <w:proofErr w:type="gramEnd"/>
      <w:r>
        <w:rPr>
          <w:rFonts w:ascii="Consolas" w:hAnsi="Consolas"/>
          <w:color w:val="1F2328"/>
          <w:sz w:val="20"/>
          <w:szCs w:val="20"/>
        </w:rPr>
        <w:t>_cache</w:t>
      </w:r>
      <w:proofErr w:type="spellEnd"/>
      <w:r>
        <w:rPr>
          <w:rFonts w:ascii="Consolas" w:hAnsi="Consolas"/>
          <w:color w:val="1F2328"/>
          <w:sz w:val="20"/>
          <w:szCs w:val="20"/>
        </w:rPr>
        <w:t xml:space="preserve"> = </w:t>
      </w:r>
      <w:r>
        <w:rPr>
          <w:rStyle w:val="pl-c1"/>
          <w:rFonts w:ascii="Consolas" w:hAnsi="Consolas"/>
          <w:color w:val="1F2328"/>
          <w:sz w:val="20"/>
          <w:szCs w:val="20"/>
        </w:rPr>
        <w:t>false</w:t>
      </w:r>
      <w:r>
        <w:rPr>
          <w:rFonts w:ascii="Consolas" w:hAnsi="Consolas"/>
          <w:color w:val="1F2328"/>
          <w:sz w:val="20"/>
          <w:szCs w:val="20"/>
        </w:rPr>
        <w:t>;</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spellStart"/>
      <w:proofErr w:type="gramStart"/>
      <w:r>
        <w:rPr>
          <w:rFonts w:ascii="Consolas" w:hAnsi="Consolas"/>
          <w:color w:val="1F2328"/>
          <w:sz w:val="20"/>
          <w:szCs w:val="20"/>
        </w:rPr>
        <w:t>rocksdb</w:t>
      </w:r>
      <w:proofErr w:type="spellEnd"/>
      <w:r>
        <w:rPr>
          <w:rFonts w:ascii="Consolas" w:hAnsi="Consolas"/>
          <w:color w:val="1F2328"/>
          <w:sz w:val="20"/>
          <w:szCs w:val="20"/>
        </w:rPr>
        <w:t>::</w:t>
      </w:r>
      <w:proofErr w:type="gramEnd"/>
      <w:r>
        <w:rPr>
          <w:rFonts w:ascii="Consolas" w:hAnsi="Consolas"/>
          <w:color w:val="1F2328"/>
          <w:sz w:val="20"/>
          <w:szCs w:val="20"/>
        </w:rPr>
        <w:t xml:space="preserve">Iterator* it = </w:t>
      </w:r>
      <w:proofErr w:type="spellStart"/>
      <w:r>
        <w:rPr>
          <w:rFonts w:ascii="Consolas" w:hAnsi="Consolas"/>
          <w:color w:val="1F2328"/>
          <w:sz w:val="20"/>
          <w:szCs w:val="20"/>
        </w:rPr>
        <w:t>db</w:t>
      </w:r>
      <w:proofErr w:type="spellEnd"/>
      <w:r>
        <w:rPr>
          <w:rFonts w:ascii="Consolas" w:hAnsi="Consolas"/>
          <w:color w:val="1F2328"/>
          <w:sz w:val="20"/>
          <w:szCs w:val="20"/>
        </w:rPr>
        <w:t>-&gt;</w:t>
      </w:r>
      <w:proofErr w:type="spellStart"/>
      <w:r>
        <w:rPr>
          <w:rStyle w:val="pl-en"/>
          <w:rFonts w:ascii="Consolas" w:hAnsi="Consolas"/>
          <w:color w:val="1F2328"/>
          <w:sz w:val="20"/>
          <w:szCs w:val="20"/>
        </w:rPr>
        <w:t>NewIterator</w:t>
      </w:r>
      <w:proofErr w:type="spellEnd"/>
      <w:r>
        <w:rPr>
          <w:rFonts w:ascii="Consolas" w:hAnsi="Consolas"/>
          <w:color w:val="1F2328"/>
          <w:sz w:val="20"/>
          <w:szCs w:val="20"/>
        </w:rPr>
        <w:t>(options);</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for</w:t>
      </w:r>
      <w:r>
        <w:rPr>
          <w:rFonts w:ascii="Consolas" w:hAnsi="Consolas"/>
          <w:color w:val="1F2328"/>
          <w:sz w:val="20"/>
          <w:szCs w:val="20"/>
        </w:rPr>
        <w:t xml:space="preserve"> (it-&gt;</w:t>
      </w:r>
      <w:proofErr w:type="spellStart"/>
      <w:proofErr w:type="gramStart"/>
      <w:r>
        <w:rPr>
          <w:rStyle w:val="pl-en"/>
          <w:rFonts w:ascii="Consolas" w:hAnsi="Consolas"/>
          <w:color w:val="1F2328"/>
          <w:sz w:val="20"/>
          <w:szCs w:val="20"/>
        </w:rPr>
        <w:t>SeekToFirst</w:t>
      </w:r>
      <w:proofErr w:type="spellEnd"/>
      <w:r>
        <w:rPr>
          <w:rFonts w:ascii="Consolas" w:hAnsi="Consolas"/>
          <w:color w:val="1F2328"/>
          <w:sz w:val="20"/>
          <w:szCs w:val="20"/>
        </w:rPr>
        <w:t>(</w:t>
      </w:r>
      <w:proofErr w:type="gramEnd"/>
      <w:r>
        <w:rPr>
          <w:rFonts w:ascii="Consolas" w:hAnsi="Consolas"/>
          <w:color w:val="1F2328"/>
          <w:sz w:val="20"/>
          <w:szCs w:val="20"/>
        </w:rPr>
        <w:t>); it-&gt;</w:t>
      </w:r>
      <w:r>
        <w:rPr>
          <w:rStyle w:val="pl-en"/>
          <w:rFonts w:ascii="Consolas" w:hAnsi="Consolas"/>
          <w:color w:val="1F2328"/>
          <w:sz w:val="20"/>
          <w:szCs w:val="20"/>
        </w:rPr>
        <w:t>Valid</w:t>
      </w:r>
      <w:r>
        <w:rPr>
          <w:rFonts w:ascii="Consolas" w:hAnsi="Consolas"/>
          <w:color w:val="1F2328"/>
          <w:sz w:val="20"/>
          <w:szCs w:val="20"/>
        </w:rPr>
        <w:t>(); it-&gt;</w:t>
      </w:r>
      <w:r>
        <w:rPr>
          <w:rStyle w:val="pl-en"/>
          <w:rFonts w:ascii="Consolas" w:hAnsi="Consolas"/>
          <w:color w:val="1F2328"/>
          <w:sz w:val="20"/>
          <w:szCs w:val="20"/>
        </w:rPr>
        <w:t>Next</w:t>
      </w:r>
      <w:r>
        <w:rPr>
          <w:rFonts w:ascii="Consolas" w:hAnsi="Consolas"/>
          <w:color w:val="1F2328"/>
          <w:sz w:val="20"/>
          <w:szCs w:val="20"/>
        </w:rPr>
        <w:t>()) {</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
    <w:p w:rsidR="00171C8D" w:rsidRDefault="00171C8D" w:rsidP="00171C8D">
      <w:pPr>
        <w:pStyle w:val="HTML"/>
        <w:shd w:val="clear" w:color="auto" w:fill="FFFFFF"/>
        <w:rPr>
          <w:rFonts w:ascii="Consolas" w:hAnsi="Consolas"/>
          <w:color w:val="1F2328"/>
          <w:sz w:val="20"/>
          <w:szCs w:val="20"/>
        </w:rPr>
      </w:pPr>
      <w:r>
        <w:rPr>
          <w:rFonts w:ascii="Consolas" w:hAnsi="Consolas"/>
          <w:color w:val="1F2328"/>
          <w:sz w:val="20"/>
          <w:szCs w:val="20"/>
        </w:rPr>
        <w:t xml:space="preserve">  }</w:t>
      </w:r>
    </w:p>
    <w:p w:rsidR="00171C8D" w:rsidRDefault="00171C8D" w:rsidP="00171C8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You can also disable block cache by setting </w:t>
      </w:r>
      <w:proofErr w:type="spellStart"/>
      <w:r>
        <w:rPr>
          <w:rStyle w:val="HTML1"/>
          <w:rFonts w:ascii="Consolas" w:hAnsi="Consolas"/>
          <w:color w:val="1F2328"/>
          <w:sz w:val="20"/>
          <w:szCs w:val="20"/>
        </w:rPr>
        <w:t>options.no_block_cache</w:t>
      </w:r>
      <w:proofErr w:type="spellEnd"/>
      <w:r>
        <w:rPr>
          <w:rFonts w:ascii="Segoe UI" w:hAnsi="Segoe UI" w:cs="Segoe UI"/>
          <w:color w:val="1F2328"/>
        </w:rPr>
        <w:t> to true.</w:t>
      </w:r>
    </w:p>
    <w:p w:rsidR="00171C8D" w:rsidRDefault="00171C8D" w:rsidP="00171C8D">
      <w:pPr>
        <w:pStyle w:val="a4"/>
        <w:shd w:val="clear" w:color="auto" w:fill="FFFFFF"/>
        <w:spacing w:before="0" w:beforeAutospacing="0" w:after="240" w:afterAutospacing="0"/>
        <w:rPr>
          <w:rFonts w:ascii="Segoe UI" w:hAnsi="Segoe UI" w:cs="Segoe UI"/>
          <w:color w:val="1F2328"/>
        </w:rPr>
      </w:pPr>
      <w:r>
        <w:rPr>
          <w:rFonts w:ascii="Segoe UI" w:hAnsi="Segoe UI" w:cs="Segoe UI"/>
          <w:color w:val="1F2328"/>
        </w:rPr>
        <w:t>See </w:t>
      </w:r>
      <w:hyperlink r:id="rId33" w:history="1">
        <w:r>
          <w:rPr>
            <w:rStyle w:val="a3"/>
            <w:rFonts w:ascii="Segoe UI" w:hAnsi="Segoe UI" w:cs="Segoe UI"/>
          </w:rPr>
          <w:t>Block Cache</w:t>
        </w:r>
      </w:hyperlink>
      <w:r>
        <w:rPr>
          <w:rFonts w:ascii="Segoe UI" w:hAnsi="Segoe UI" w:cs="Segoe UI"/>
          <w:color w:val="1F2328"/>
        </w:rPr>
        <w:t> for more details.</w:t>
      </w:r>
    </w:p>
    <w:p w:rsidR="00171C8D" w:rsidRDefault="00665282" w:rsidP="00665282">
      <w:pPr>
        <w:pStyle w:val="2"/>
      </w:pPr>
      <w:proofErr w:type="spellStart"/>
      <w:r>
        <w:rPr>
          <w:rFonts w:hint="eastAsia"/>
        </w:rPr>
        <w:t>R</w:t>
      </w:r>
      <w:r>
        <w:t>ocksDB</w:t>
      </w:r>
      <w:proofErr w:type="spellEnd"/>
      <w:r>
        <w:rPr>
          <w:rFonts w:hint="eastAsia"/>
        </w:rPr>
        <w:t>默认配置值可以参考代码：</w:t>
      </w:r>
      <w:hyperlink r:id="rId34" w:history="1">
        <w:r w:rsidRPr="00F91A30">
          <w:rPr>
            <w:rStyle w:val="a3"/>
          </w:rPr>
          <w:t>https://github.com/facebook/rocksdb/blob/main/include/rocksdb/table.h#L129</w:t>
        </w:r>
      </w:hyperlink>
    </w:p>
    <w:p w:rsidR="00665282" w:rsidRDefault="00D97863" w:rsidP="00665282">
      <w:pPr>
        <w:pStyle w:val="2"/>
      </w:pPr>
      <w:proofErr w:type="spellStart"/>
      <w:r>
        <w:rPr>
          <w:rFonts w:hint="eastAsia"/>
        </w:rPr>
        <w:t>R</w:t>
      </w:r>
      <w:r>
        <w:t>ocksDB</w:t>
      </w:r>
      <w:proofErr w:type="spellEnd"/>
      <w:r>
        <w:t xml:space="preserve"> </w:t>
      </w:r>
      <w:r w:rsidRPr="00D97863">
        <w:t>Block Cache</w:t>
      </w:r>
    </w:p>
    <w:p w:rsidR="00665282" w:rsidRDefault="001E6874" w:rsidP="00D97863">
      <w:r>
        <w:rPr>
          <w:rFonts w:hint="eastAsia"/>
        </w:rPr>
        <w:t>F</w:t>
      </w:r>
      <w:r>
        <w:t xml:space="preserve">rom: </w:t>
      </w:r>
      <w:r w:rsidRPr="001E6874">
        <w:t>https://github.com/facebook/rocksdb/wiki/Block-Cache</w:t>
      </w:r>
    </w:p>
    <w:p w:rsidR="0031202D" w:rsidRDefault="0031202D" w:rsidP="0031202D">
      <w:pPr>
        <w:pStyle w:val="a4"/>
        <w:shd w:val="clear" w:color="auto" w:fill="FFFFFF"/>
        <w:spacing w:before="0" w:after="0" w:afterAutospacing="0"/>
        <w:rPr>
          <w:rFonts w:ascii="Segoe UI" w:hAnsi="Segoe UI" w:cs="Segoe UI"/>
          <w:color w:val="1F2328"/>
        </w:rPr>
      </w:pPr>
      <w:r>
        <w:rPr>
          <w:rFonts w:ascii="Segoe UI" w:hAnsi="Segoe UI" w:cs="Segoe UI"/>
          <w:color w:val="1F2328"/>
        </w:rPr>
        <w:lastRenderedPageBreak/>
        <w:t xml:space="preserve">Block cache is where </w:t>
      </w:r>
      <w:proofErr w:type="spellStart"/>
      <w:r>
        <w:rPr>
          <w:rFonts w:ascii="Segoe UI" w:hAnsi="Segoe UI" w:cs="Segoe UI"/>
          <w:color w:val="1F2328"/>
        </w:rPr>
        <w:t>RocksDB</w:t>
      </w:r>
      <w:proofErr w:type="spellEnd"/>
      <w:r>
        <w:rPr>
          <w:rFonts w:ascii="Segoe UI" w:hAnsi="Segoe UI" w:cs="Segoe UI"/>
          <w:color w:val="1F2328"/>
        </w:rPr>
        <w:t xml:space="preserve"> caches data in memory for reads. User can pass in a </w:t>
      </w:r>
      <w:r>
        <w:rPr>
          <w:rStyle w:val="HTML1"/>
          <w:rFonts w:ascii="Consolas" w:hAnsi="Consolas"/>
          <w:color w:val="1F2328"/>
          <w:sz w:val="20"/>
          <w:szCs w:val="20"/>
        </w:rPr>
        <w:t>Cache</w:t>
      </w:r>
      <w:r>
        <w:rPr>
          <w:rFonts w:ascii="Segoe UI" w:hAnsi="Segoe UI" w:cs="Segoe UI"/>
          <w:color w:val="1F2328"/>
        </w:rPr>
        <w:t xml:space="preserve"> object to a </w:t>
      </w:r>
      <w:proofErr w:type="spellStart"/>
      <w:r>
        <w:rPr>
          <w:rFonts w:ascii="Segoe UI" w:hAnsi="Segoe UI" w:cs="Segoe UI"/>
          <w:color w:val="1F2328"/>
        </w:rPr>
        <w:t>RocksDB</w:t>
      </w:r>
      <w:proofErr w:type="spellEnd"/>
      <w:r>
        <w:rPr>
          <w:rFonts w:ascii="Segoe UI" w:hAnsi="Segoe UI" w:cs="Segoe UI"/>
          <w:color w:val="1F2328"/>
        </w:rPr>
        <w:t xml:space="preserve"> instance with a desired capacity (size). A </w:t>
      </w:r>
      <w:r>
        <w:rPr>
          <w:rStyle w:val="HTML1"/>
          <w:rFonts w:ascii="Consolas" w:hAnsi="Consolas"/>
          <w:color w:val="1F2328"/>
          <w:sz w:val="20"/>
          <w:szCs w:val="20"/>
        </w:rPr>
        <w:t>Cache</w:t>
      </w:r>
      <w:r>
        <w:rPr>
          <w:rFonts w:ascii="Segoe UI" w:hAnsi="Segoe UI" w:cs="Segoe UI"/>
          <w:color w:val="1F2328"/>
        </w:rPr>
        <w:t xml:space="preserve"> object can be shared by multiple </w:t>
      </w:r>
      <w:proofErr w:type="spellStart"/>
      <w:r>
        <w:rPr>
          <w:rFonts w:ascii="Segoe UI" w:hAnsi="Segoe UI" w:cs="Segoe UI"/>
          <w:color w:val="1F2328"/>
        </w:rPr>
        <w:t>RocksDB</w:t>
      </w:r>
      <w:proofErr w:type="spellEnd"/>
      <w:r>
        <w:rPr>
          <w:rFonts w:ascii="Segoe UI" w:hAnsi="Segoe UI" w:cs="Segoe UI"/>
          <w:color w:val="1F2328"/>
        </w:rPr>
        <w:t xml:space="preserve"> instances in the same process, allowing users to control the overall cache capacity. The block cache stores uncompressed blocks. Optionally user can set a second block cache storing compressed blocks. Reads will fetch data blocks first from uncompressed block cache, then compressed block cache. The compressed block cache can be a replacement of OS page cache, if </w:t>
      </w:r>
      <w:hyperlink r:id="rId35" w:history="1">
        <w:r>
          <w:rPr>
            <w:rStyle w:val="a3"/>
            <w:rFonts w:ascii="Segoe UI" w:hAnsi="Segoe UI" w:cs="Segoe UI"/>
          </w:rPr>
          <w:t>Direct-IO</w:t>
        </w:r>
      </w:hyperlink>
      <w:r>
        <w:rPr>
          <w:rFonts w:ascii="Segoe UI" w:hAnsi="Segoe UI" w:cs="Segoe UI"/>
          <w:color w:val="1F2328"/>
        </w:rPr>
        <w:t> is used.</w:t>
      </w:r>
    </w:p>
    <w:p w:rsidR="00D97863" w:rsidRPr="0031202D" w:rsidRDefault="0031202D" w:rsidP="0031202D">
      <w:pPr>
        <w:pStyle w:val="a4"/>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There are two cache implementations in </w:t>
      </w:r>
      <w:proofErr w:type="spellStart"/>
      <w:r>
        <w:rPr>
          <w:rFonts w:ascii="Segoe UI" w:hAnsi="Segoe UI" w:cs="Segoe UI"/>
          <w:color w:val="1F2328"/>
        </w:rPr>
        <w:t>RocksDB</w:t>
      </w:r>
      <w:proofErr w:type="spellEnd"/>
      <w:r>
        <w:rPr>
          <w:rFonts w:ascii="Segoe UI" w:hAnsi="Segoe UI" w:cs="Segoe UI"/>
          <w:color w:val="1F2328"/>
        </w:rPr>
        <w:t>, namely </w:t>
      </w:r>
      <w:proofErr w:type="spellStart"/>
      <w:r>
        <w:rPr>
          <w:rStyle w:val="HTML1"/>
          <w:rFonts w:ascii="Consolas" w:hAnsi="Consolas"/>
          <w:color w:val="1F2328"/>
          <w:sz w:val="20"/>
          <w:szCs w:val="20"/>
        </w:rPr>
        <w:t>LRUCache</w:t>
      </w:r>
      <w:proofErr w:type="spellEnd"/>
      <w:r>
        <w:rPr>
          <w:rFonts w:ascii="Segoe UI" w:hAnsi="Segoe UI" w:cs="Segoe UI"/>
          <w:color w:val="1F2328"/>
        </w:rPr>
        <w:t> and </w:t>
      </w:r>
      <w:proofErr w:type="spellStart"/>
      <w:r>
        <w:rPr>
          <w:rStyle w:val="HTML1"/>
          <w:rFonts w:ascii="Consolas" w:hAnsi="Consolas"/>
          <w:color w:val="1F2328"/>
          <w:sz w:val="20"/>
          <w:szCs w:val="20"/>
        </w:rPr>
        <w:t>ClockCache</w:t>
      </w:r>
      <w:proofErr w:type="spellEnd"/>
      <w:r>
        <w:rPr>
          <w:rFonts w:ascii="Segoe UI" w:hAnsi="Segoe UI" w:cs="Segoe UI"/>
          <w:color w:val="1F2328"/>
        </w:rPr>
        <w:t xml:space="preserve">. Both types of the cache are </w:t>
      </w:r>
      <w:proofErr w:type="spellStart"/>
      <w:r>
        <w:rPr>
          <w:rFonts w:ascii="Segoe UI" w:hAnsi="Segoe UI" w:cs="Segoe UI"/>
          <w:color w:val="1F2328"/>
        </w:rPr>
        <w:t>sharded</w:t>
      </w:r>
      <w:proofErr w:type="spellEnd"/>
      <w:r>
        <w:rPr>
          <w:rFonts w:ascii="Segoe UI" w:hAnsi="Segoe UI" w:cs="Segoe UI"/>
          <w:color w:val="1F2328"/>
        </w:rPr>
        <w:t xml:space="preserve"> to mitigate lock contention. Capacity is divided evenly to each shard and shards don't share capacity. By </w:t>
      </w:r>
      <w:proofErr w:type="gramStart"/>
      <w:r>
        <w:rPr>
          <w:rFonts w:ascii="Segoe UI" w:hAnsi="Segoe UI" w:cs="Segoe UI"/>
          <w:color w:val="1F2328"/>
        </w:rPr>
        <w:t>default</w:t>
      </w:r>
      <w:proofErr w:type="gramEnd"/>
      <w:r>
        <w:rPr>
          <w:rFonts w:ascii="Segoe UI" w:hAnsi="Segoe UI" w:cs="Segoe UI"/>
          <w:color w:val="1F2328"/>
        </w:rPr>
        <w:t xml:space="preserve"> each cache will be </w:t>
      </w:r>
      <w:proofErr w:type="spellStart"/>
      <w:r>
        <w:rPr>
          <w:rFonts w:ascii="Segoe UI" w:hAnsi="Segoe UI" w:cs="Segoe UI"/>
          <w:color w:val="1F2328"/>
        </w:rPr>
        <w:t>sharded</w:t>
      </w:r>
      <w:proofErr w:type="spellEnd"/>
      <w:r>
        <w:rPr>
          <w:rFonts w:ascii="Segoe UI" w:hAnsi="Segoe UI" w:cs="Segoe UI"/>
          <w:color w:val="1F2328"/>
        </w:rPr>
        <w:t xml:space="preserve"> into at most 64 shards, which provides a reasonable balance of scalability with parallel reads and locality of block cache metadata with lighter read loads. The minimum capacity for cache shards is 512KB, to limit the risk of random</w:t>
      </w:r>
      <w:bookmarkStart w:id="0" w:name="_GoBack"/>
      <w:bookmarkEnd w:id="0"/>
    </w:p>
    <w:p w:rsidR="001E6874" w:rsidRDefault="001E6874" w:rsidP="00D97863">
      <w:pPr>
        <w:rPr>
          <w:rFonts w:hint="eastAsia"/>
        </w:rPr>
      </w:pPr>
    </w:p>
    <w:p w:rsidR="00665282" w:rsidRDefault="00665282" w:rsidP="00665282">
      <w:pPr>
        <w:pStyle w:val="1"/>
        <w:spacing w:before="0" w:after="0"/>
        <w:ind w:right="2250"/>
        <w:rPr>
          <w:rFonts w:ascii="Segoe UI" w:hAnsi="Segoe UI" w:cs="Segoe UI"/>
          <w:color w:val="1F2328"/>
        </w:rPr>
      </w:pPr>
      <w:r>
        <w:rPr>
          <w:rFonts w:ascii="Segoe UI" w:hAnsi="Segoe UI" w:cs="Segoe UI"/>
          <w:color w:val="1F2328"/>
        </w:rPr>
        <w:t xml:space="preserve">Tuning </w:t>
      </w:r>
      <w:proofErr w:type="spellStart"/>
      <w:r>
        <w:rPr>
          <w:rFonts w:ascii="Segoe UI" w:hAnsi="Segoe UI" w:cs="Segoe UI"/>
          <w:color w:val="1F2328"/>
        </w:rPr>
        <w:t>RocksDB</w:t>
      </w:r>
      <w:proofErr w:type="spellEnd"/>
      <w:r>
        <w:rPr>
          <w:rFonts w:ascii="Segoe UI" w:hAnsi="Segoe UI" w:cs="Segoe UI"/>
          <w:color w:val="1F2328"/>
        </w:rPr>
        <w:t xml:space="preserve"> on Spinning Disks</w:t>
      </w:r>
    </w:p>
    <w:p w:rsidR="00665282" w:rsidRDefault="00665282">
      <w:r>
        <w:rPr>
          <w:rFonts w:hint="eastAsia"/>
        </w:rPr>
        <w:t>From</w:t>
      </w:r>
      <w:r>
        <w:t xml:space="preserve">: </w:t>
      </w:r>
      <w:hyperlink r:id="rId36" w:history="1">
        <w:r w:rsidRPr="00F91A30">
          <w:rPr>
            <w:rStyle w:val="a3"/>
          </w:rPr>
          <w:t>https://github.com/facebook/rocksdb/wiki/Tuning-RocksDB-on-Spinning-Disks</w:t>
        </w:r>
      </w:hyperlink>
    </w:p>
    <w:p w:rsidR="00665282" w:rsidRDefault="00665282" w:rsidP="00665282">
      <w:pPr>
        <w:pStyle w:val="a4"/>
        <w:shd w:val="clear" w:color="auto" w:fill="FFFFFF"/>
        <w:spacing w:after="240" w:afterAutospacing="0"/>
        <w:rPr>
          <w:rFonts w:ascii="Segoe UI" w:hAnsi="Segoe UI" w:cs="Segoe UI"/>
          <w:color w:val="1F2328"/>
        </w:rPr>
      </w:pPr>
      <w:r>
        <w:rPr>
          <w:rFonts w:ascii="Segoe UI" w:hAnsi="Segoe UI" w:cs="Segoe UI"/>
          <w:color w:val="1F2328"/>
        </w:rPr>
        <w:t xml:space="preserve">Spinning disks are different for </w:t>
      </w:r>
      <w:proofErr w:type="spellStart"/>
      <w:r>
        <w:rPr>
          <w:rFonts w:ascii="Segoe UI" w:hAnsi="Segoe UI" w:cs="Segoe UI"/>
          <w:color w:val="1F2328"/>
        </w:rPr>
        <w:t>RocksDB</w:t>
      </w:r>
      <w:proofErr w:type="spellEnd"/>
      <w:r>
        <w:rPr>
          <w:rFonts w:ascii="Segoe UI" w:hAnsi="Segoe UI" w:cs="Segoe UI"/>
          <w:color w:val="1F2328"/>
        </w:rPr>
        <w:t>, for some main reasons:</w:t>
      </w:r>
    </w:p>
    <w:p w:rsidR="00665282" w:rsidRDefault="00665282" w:rsidP="00665282">
      <w:pPr>
        <w:pStyle w:val="5"/>
        <w:shd w:val="clear" w:color="auto" w:fill="FFFFFF"/>
        <w:spacing w:before="360" w:after="240"/>
        <w:rPr>
          <w:rFonts w:ascii="Segoe UI" w:hAnsi="Segoe UI" w:cs="Segoe UI"/>
          <w:color w:val="1F2328"/>
          <w:sz w:val="21"/>
          <w:szCs w:val="21"/>
        </w:rPr>
      </w:pPr>
      <w:hyperlink r:id="rId37" w:anchor="memory--persistent-storage-ratio-is-usually-much-lower-for-databases-on-spinning-disks-if-the-ratio-of-data-to-ram-is-too-large-then-you-can-reduce-the-memory-required-to-keep-performance-critical-data-in-ram-suggestions" w:history="1">
        <w:r>
          <w:rPr>
            <w:rStyle w:val="a3"/>
            <w:rFonts w:ascii="Segoe UI" w:hAnsi="Segoe UI" w:cs="Segoe UI"/>
            <w:sz w:val="21"/>
            <w:szCs w:val="21"/>
          </w:rPr>
          <w:t>Memory / Persistent Storage ratio is usually much lower for databases on spinning disks. If the ratio of data to RAM is too large then you can reduce the memory required to keep performance critical data in RAM. Suggestions:</w:t>
        </w:r>
      </w:hyperlink>
    </w:p>
    <w:p w:rsidR="00665282" w:rsidRDefault="00665282" w:rsidP="00665282">
      <w:pPr>
        <w:widowControl/>
        <w:numPr>
          <w:ilvl w:val="0"/>
          <w:numId w:val="2"/>
        </w:numPr>
        <w:shd w:val="clear" w:color="auto" w:fill="FFFFFF"/>
        <w:spacing w:before="100" w:beforeAutospacing="1" w:after="100" w:afterAutospacing="1"/>
        <w:jc w:val="left"/>
        <w:rPr>
          <w:rFonts w:ascii="Segoe UI" w:hAnsi="Segoe UI" w:cs="Segoe UI"/>
          <w:color w:val="1F2328"/>
          <w:sz w:val="24"/>
          <w:szCs w:val="24"/>
        </w:rPr>
      </w:pPr>
      <w:r>
        <w:rPr>
          <w:rFonts w:ascii="Segoe UI" w:hAnsi="Segoe UI" w:cs="Segoe UI"/>
          <w:color w:val="1F2328"/>
        </w:rPr>
        <w:t>Use relatively </w:t>
      </w:r>
      <w:r>
        <w:rPr>
          <w:rStyle w:val="a6"/>
          <w:rFonts w:ascii="Segoe UI" w:hAnsi="Segoe UI" w:cs="Segoe UI"/>
          <w:color w:val="1F2328"/>
        </w:rPr>
        <w:t>larger block sizes</w:t>
      </w:r>
      <w:r>
        <w:rPr>
          <w:rFonts w:ascii="Segoe UI" w:hAnsi="Segoe UI" w:cs="Segoe UI"/>
          <w:color w:val="1F2328"/>
        </w:rPr>
        <w:t> to reduce index block size. You should use at least 64KB block size. You can consider 256KB or even 512KB. The downside of using large blocks is that RAM is wasted in the block cache.</w:t>
      </w:r>
    </w:p>
    <w:p w:rsidR="00665282" w:rsidRDefault="00665282" w:rsidP="00665282">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Turn on </w:t>
      </w:r>
      <w:proofErr w:type="spellStart"/>
      <w:r>
        <w:rPr>
          <w:rStyle w:val="a6"/>
          <w:rFonts w:ascii="Segoe UI" w:hAnsi="Segoe UI" w:cs="Segoe UI"/>
          <w:color w:val="1F2328"/>
        </w:rPr>
        <w:t>BlockBasedTableOptions.cache_index_and_filter_blocks</w:t>
      </w:r>
      <w:proofErr w:type="spellEnd"/>
      <w:r>
        <w:rPr>
          <w:rStyle w:val="a6"/>
          <w:rFonts w:ascii="Segoe UI" w:hAnsi="Segoe UI" w:cs="Segoe UI"/>
          <w:color w:val="1F2328"/>
        </w:rPr>
        <w:t>=true</w:t>
      </w:r>
      <w:r>
        <w:rPr>
          <w:rFonts w:ascii="Segoe UI" w:hAnsi="Segoe UI" w:cs="Segoe UI"/>
          <w:color w:val="1F2328"/>
        </w:rPr>
        <w:t> as it's very likely you can't fit all index and bloom filters in memory. Even if you can, it's better to set it for safety.</w:t>
      </w:r>
    </w:p>
    <w:p w:rsidR="00665282" w:rsidRDefault="00665282" w:rsidP="00665282">
      <w:pPr>
        <w:widowControl/>
        <w:numPr>
          <w:ilvl w:val="0"/>
          <w:numId w:val="2"/>
        </w:numPr>
        <w:shd w:val="clear" w:color="auto" w:fill="FFFFFF"/>
        <w:spacing w:before="60" w:after="100" w:afterAutospacing="1"/>
        <w:jc w:val="left"/>
        <w:rPr>
          <w:rFonts w:ascii="Segoe UI" w:hAnsi="Segoe UI" w:cs="Segoe UI"/>
          <w:color w:val="1F2328"/>
        </w:rPr>
      </w:pPr>
      <w:r>
        <w:rPr>
          <w:rStyle w:val="a6"/>
          <w:rFonts w:ascii="Segoe UI" w:hAnsi="Segoe UI" w:cs="Segoe UI"/>
          <w:color w:val="1F2328"/>
        </w:rPr>
        <w:t xml:space="preserve">enable </w:t>
      </w:r>
      <w:proofErr w:type="spellStart"/>
      <w:proofErr w:type="gramStart"/>
      <w:r>
        <w:rPr>
          <w:rStyle w:val="a6"/>
          <w:rFonts w:ascii="Segoe UI" w:hAnsi="Segoe UI" w:cs="Segoe UI"/>
          <w:color w:val="1F2328"/>
        </w:rPr>
        <w:t>options.optimize</w:t>
      </w:r>
      <w:proofErr w:type="gramEnd"/>
      <w:r>
        <w:rPr>
          <w:rStyle w:val="a6"/>
          <w:rFonts w:ascii="Segoe UI" w:hAnsi="Segoe UI" w:cs="Segoe UI"/>
          <w:color w:val="1F2328"/>
        </w:rPr>
        <w:t>_filters_for_hits</w:t>
      </w:r>
      <w:proofErr w:type="spellEnd"/>
      <w:r>
        <w:rPr>
          <w:rFonts w:ascii="Segoe UI" w:hAnsi="Segoe UI" w:cs="Segoe UI"/>
          <w:color w:val="1F2328"/>
        </w:rPr>
        <w:t> to reduce some bloom filter block size.</w:t>
      </w:r>
    </w:p>
    <w:p w:rsidR="00665282" w:rsidRDefault="00665282" w:rsidP="00665282">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Be careful about whether you have enough memory to keep all bloom filters. If you can't then bloom filters might hurt performance.</w:t>
      </w:r>
    </w:p>
    <w:p w:rsidR="00665282" w:rsidRDefault="00665282" w:rsidP="00665282">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lastRenderedPageBreak/>
        <w:t>Try to </w:t>
      </w:r>
      <w:r>
        <w:rPr>
          <w:rStyle w:val="a6"/>
          <w:rFonts w:ascii="Segoe UI" w:hAnsi="Segoe UI" w:cs="Segoe UI"/>
          <w:color w:val="1F2328"/>
        </w:rPr>
        <w:t>encode keys as compact as possible</w:t>
      </w:r>
      <w:r>
        <w:rPr>
          <w:rFonts w:ascii="Segoe UI" w:hAnsi="Segoe UI" w:cs="Segoe UI"/>
          <w:color w:val="1F2328"/>
        </w:rPr>
        <w:t>. Shorter keys can reduce index block size.</w:t>
      </w:r>
    </w:p>
    <w:p w:rsidR="00665282" w:rsidRDefault="00665282" w:rsidP="00665282">
      <w:pPr>
        <w:pStyle w:val="5"/>
        <w:shd w:val="clear" w:color="auto" w:fill="FFFFFF"/>
        <w:spacing w:before="360" w:after="240"/>
        <w:rPr>
          <w:rFonts w:ascii="Segoe UI" w:hAnsi="Segoe UI" w:cs="Segoe UI"/>
          <w:color w:val="1F2328"/>
          <w:sz w:val="21"/>
          <w:szCs w:val="21"/>
        </w:rPr>
      </w:pPr>
      <w:hyperlink r:id="rId38" w:anchor="spinning-disks-usually-provide-much-lower-random-read-throughput-than-flash" w:history="1">
        <w:r>
          <w:rPr>
            <w:rStyle w:val="a3"/>
            <w:rFonts w:ascii="Segoe UI" w:hAnsi="Segoe UI" w:cs="Segoe UI"/>
            <w:sz w:val="21"/>
            <w:szCs w:val="21"/>
          </w:rPr>
          <w:t>Spinning disks usually provide much lower random read throughput than flash.</w:t>
        </w:r>
      </w:hyperlink>
    </w:p>
    <w:p w:rsidR="00665282" w:rsidRDefault="00665282" w:rsidP="00665282">
      <w:pPr>
        <w:widowControl/>
        <w:numPr>
          <w:ilvl w:val="0"/>
          <w:numId w:val="3"/>
        </w:numPr>
        <w:shd w:val="clear" w:color="auto" w:fill="FFFFFF"/>
        <w:spacing w:before="100" w:beforeAutospacing="1" w:after="100" w:afterAutospacing="1"/>
        <w:jc w:val="left"/>
        <w:rPr>
          <w:rFonts w:ascii="Segoe UI" w:hAnsi="Segoe UI" w:cs="Segoe UI"/>
          <w:color w:val="1F2328"/>
          <w:sz w:val="24"/>
          <w:szCs w:val="24"/>
        </w:rPr>
      </w:pPr>
      <w:r>
        <w:rPr>
          <w:rFonts w:ascii="Segoe UI" w:hAnsi="Segoe UI" w:cs="Segoe UI"/>
          <w:color w:val="1F2328"/>
        </w:rPr>
        <w:t>Set </w:t>
      </w:r>
      <w:proofErr w:type="spellStart"/>
      <w:proofErr w:type="gramStart"/>
      <w:r>
        <w:rPr>
          <w:rStyle w:val="a6"/>
          <w:rFonts w:ascii="Segoe UI" w:hAnsi="Segoe UI" w:cs="Segoe UI"/>
          <w:color w:val="1F2328"/>
        </w:rPr>
        <w:t>options.skip</w:t>
      </w:r>
      <w:proofErr w:type="gramEnd"/>
      <w:r>
        <w:rPr>
          <w:rStyle w:val="a6"/>
          <w:rFonts w:ascii="Segoe UI" w:hAnsi="Segoe UI" w:cs="Segoe UI"/>
          <w:color w:val="1F2328"/>
        </w:rPr>
        <w:t>_stats_update_on_db_open</w:t>
      </w:r>
      <w:proofErr w:type="spellEnd"/>
      <w:r>
        <w:rPr>
          <w:rStyle w:val="a6"/>
          <w:rFonts w:ascii="Segoe UI" w:hAnsi="Segoe UI" w:cs="Segoe UI"/>
          <w:color w:val="1F2328"/>
        </w:rPr>
        <w:t>=true</w:t>
      </w:r>
      <w:r>
        <w:rPr>
          <w:rFonts w:ascii="Segoe UI" w:hAnsi="Segoe UI" w:cs="Segoe UI"/>
          <w:color w:val="1F2328"/>
        </w:rPr>
        <w:t> to speed up DB open time.</w:t>
      </w:r>
    </w:p>
    <w:p w:rsidR="00665282" w:rsidRDefault="00665282" w:rsidP="00665282">
      <w:pPr>
        <w:widowControl/>
        <w:numPr>
          <w:ilvl w:val="0"/>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This is a controversial suggestion: use </w:t>
      </w:r>
      <w:r>
        <w:rPr>
          <w:rStyle w:val="a6"/>
          <w:rFonts w:ascii="Segoe UI" w:hAnsi="Segoe UI" w:cs="Segoe UI"/>
          <w:color w:val="1F2328"/>
        </w:rPr>
        <w:t>level-based compaction</w:t>
      </w:r>
      <w:r>
        <w:rPr>
          <w:rFonts w:ascii="Segoe UI" w:hAnsi="Segoe UI" w:cs="Segoe UI"/>
          <w:color w:val="1F2328"/>
        </w:rPr>
        <w:t>, as it is more friendly to reduce reads from disks.</w:t>
      </w:r>
    </w:p>
    <w:p w:rsidR="00665282" w:rsidRDefault="00665282" w:rsidP="00665282">
      <w:pPr>
        <w:widowControl/>
        <w:numPr>
          <w:ilvl w:val="0"/>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If you use level-based compaction, use </w:t>
      </w:r>
      <w:proofErr w:type="spellStart"/>
      <w:proofErr w:type="gramStart"/>
      <w:r>
        <w:rPr>
          <w:rStyle w:val="a6"/>
          <w:rFonts w:ascii="Segoe UI" w:hAnsi="Segoe UI" w:cs="Segoe UI"/>
          <w:color w:val="1F2328"/>
        </w:rPr>
        <w:t>options.level</w:t>
      </w:r>
      <w:proofErr w:type="gramEnd"/>
      <w:r>
        <w:rPr>
          <w:rStyle w:val="a6"/>
          <w:rFonts w:ascii="Segoe UI" w:hAnsi="Segoe UI" w:cs="Segoe UI"/>
          <w:color w:val="1F2328"/>
        </w:rPr>
        <w:t>_compaction_dynamic_level_bytes</w:t>
      </w:r>
      <w:proofErr w:type="spellEnd"/>
      <w:r>
        <w:rPr>
          <w:rStyle w:val="a6"/>
          <w:rFonts w:ascii="Segoe UI" w:hAnsi="Segoe UI" w:cs="Segoe UI"/>
          <w:color w:val="1F2328"/>
        </w:rPr>
        <w:t>=true</w:t>
      </w:r>
      <w:r>
        <w:rPr>
          <w:rFonts w:ascii="Segoe UI" w:hAnsi="Segoe UI" w:cs="Segoe UI"/>
          <w:color w:val="1F2328"/>
        </w:rPr>
        <w:t>.</w:t>
      </w:r>
    </w:p>
    <w:p w:rsidR="00665282" w:rsidRDefault="00665282" w:rsidP="00665282">
      <w:pPr>
        <w:widowControl/>
        <w:numPr>
          <w:ilvl w:val="0"/>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Set </w:t>
      </w:r>
      <w:proofErr w:type="spellStart"/>
      <w:r>
        <w:rPr>
          <w:rStyle w:val="a6"/>
          <w:rFonts w:ascii="Segoe UI" w:hAnsi="Segoe UI" w:cs="Segoe UI"/>
          <w:color w:val="1F2328"/>
        </w:rPr>
        <w:t>options.max_file_opening_threads</w:t>
      </w:r>
      <w:proofErr w:type="spellEnd"/>
      <w:r>
        <w:rPr>
          <w:rFonts w:ascii="Segoe UI" w:hAnsi="Segoe UI" w:cs="Segoe UI"/>
          <w:color w:val="1F2328"/>
        </w:rPr>
        <w:t> to a value larger than 1 if the server has multiple disks.</w:t>
      </w:r>
    </w:p>
    <w:p w:rsidR="00665282" w:rsidRDefault="00665282" w:rsidP="00665282">
      <w:pPr>
        <w:pStyle w:val="5"/>
        <w:shd w:val="clear" w:color="auto" w:fill="FFFFFF"/>
        <w:spacing w:before="360" w:after="240"/>
        <w:rPr>
          <w:rFonts w:ascii="Segoe UI" w:hAnsi="Segoe UI" w:cs="Segoe UI"/>
          <w:color w:val="1F2328"/>
          <w:sz w:val="21"/>
          <w:szCs w:val="21"/>
        </w:rPr>
      </w:pPr>
      <w:hyperlink r:id="rId39" w:anchor="throughput-gap-between-random-read-vs-sequential-read-is-much-higher-in-spinning-disks-suggestions" w:history="1">
        <w:r>
          <w:rPr>
            <w:rStyle w:val="a3"/>
            <w:rFonts w:ascii="Segoe UI" w:hAnsi="Segoe UI" w:cs="Segoe UI"/>
            <w:sz w:val="21"/>
            <w:szCs w:val="21"/>
          </w:rPr>
          <w:t>Throughput gap between random read vs. sequential read is much higher in spinning disks. Suggestions:</w:t>
        </w:r>
      </w:hyperlink>
    </w:p>
    <w:p w:rsidR="00665282" w:rsidRDefault="00665282" w:rsidP="00665282">
      <w:pPr>
        <w:widowControl/>
        <w:numPr>
          <w:ilvl w:val="0"/>
          <w:numId w:val="4"/>
        </w:numPr>
        <w:shd w:val="clear" w:color="auto" w:fill="FFFFFF"/>
        <w:spacing w:before="100" w:beforeAutospacing="1" w:after="100" w:afterAutospacing="1"/>
        <w:jc w:val="left"/>
        <w:rPr>
          <w:rFonts w:ascii="Segoe UI" w:hAnsi="Segoe UI" w:cs="Segoe UI"/>
          <w:color w:val="1F2328"/>
          <w:sz w:val="24"/>
          <w:szCs w:val="24"/>
        </w:rPr>
      </w:pPr>
      <w:r>
        <w:rPr>
          <w:rFonts w:ascii="Segoe UI" w:hAnsi="Segoe UI" w:cs="Segoe UI"/>
          <w:color w:val="1F2328"/>
        </w:rPr>
        <w:t xml:space="preserve">Enable </w:t>
      </w:r>
      <w:proofErr w:type="spellStart"/>
      <w:r>
        <w:rPr>
          <w:rFonts w:ascii="Segoe UI" w:hAnsi="Segoe UI" w:cs="Segoe UI"/>
          <w:color w:val="1F2328"/>
        </w:rPr>
        <w:t>RocksDB</w:t>
      </w:r>
      <w:proofErr w:type="spellEnd"/>
      <w:r>
        <w:rPr>
          <w:rFonts w:ascii="Segoe UI" w:hAnsi="Segoe UI" w:cs="Segoe UI"/>
          <w:color w:val="1F2328"/>
        </w:rPr>
        <w:t>-level read ahead for compaction inputs: </w:t>
      </w:r>
      <w:proofErr w:type="gramStart"/>
      <w:r>
        <w:rPr>
          <w:rStyle w:val="a6"/>
          <w:rFonts w:ascii="Segoe UI" w:hAnsi="Segoe UI" w:cs="Segoe UI"/>
          <w:color w:val="1F2328"/>
        </w:rPr>
        <w:t>options.compaction</w:t>
      </w:r>
      <w:proofErr w:type="gramEnd"/>
      <w:r>
        <w:rPr>
          <w:rStyle w:val="a6"/>
          <w:rFonts w:ascii="Segoe UI" w:hAnsi="Segoe UI" w:cs="Segoe UI"/>
          <w:color w:val="1F2328"/>
        </w:rPr>
        <w:t>_readahead_size</w:t>
      </w:r>
      <w:r>
        <w:rPr>
          <w:rFonts w:ascii="Segoe UI" w:hAnsi="Segoe UI" w:cs="Segoe UI"/>
          <w:color w:val="1F2328"/>
        </w:rPr>
        <w:t> with </w:t>
      </w:r>
      <w:r>
        <w:rPr>
          <w:rStyle w:val="a6"/>
          <w:rFonts w:ascii="Segoe UI" w:hAnsi="Segoe UI" w:cs="Segoe UI"/>
          <w:color w:val="1F2328"/>
        </w:rPr>
        <w:t>options.new_table_reader_for_compaction_inputs=true</w:t>
      </w:r>
    </w:p>
    <w:p w:rsidR="00665282" w:rsidRDefault="00665282" w:rsidP="00665282">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Use relatively </w:t>
      </w:r>
      <w:r>
        <w:rPr>
          <w:rStyle w:val="a6"/>
          <w:rFonts w:ascii="Segoe UI" w:hAnsi="Segoe UI" w:cs="Segoe UI"/>
          <w:color w:val="1F2328"/>
        </w:rPr>
        <w:t>large file sizes</w:t>
      </w:r>
      <w:r>
        <w:rPr>
          <w:rFonts w:ascii="Segoe UI" w:hAnsi="Segoe UI" w:cs="Segoe UI"/>
          <w:color w:val="1F2328"/>
        </w:rPr>
        <w:t>. We suggest at least 256MB</w:t>
      </w:r>
    </w:p>
    <w:p w:rsidR="00665282" w:rsidRDefault="00665282" w:rsidP="00665282">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Use relatively larger block sizes</w:t>
      </w:r>
    </w:p>
    <w:p w:rsidR="00665282" w:rsidRDefault="00665282" w:rsidP="00665282">
      <w:pPr>
        <w:pStyle w:val="5"/>
        <w:shd w:val="clear" w:color="auto" w:fill="FFFFFF"/>
        <w:spacing w:before="360" w:after="240"/>
        <w:rPr>
          <w:rFonts w:ascii="Segoe UI" w:hAnsi="Segoe UI" w:cs="Segoe UI"/>
          <w:color w:val="1F2328"/>
          <w:sz w:val="21"/>
          <w:szCs w:val="21"/>
        </w:rPr>
      </w:pPr>
      <w:hyperlink r:id="rId40" w:anchor="spinning-disks-are-much-larger-than-flash" w:history="1">
        <w:r>
          <w:rPr>
            <w:rStyle w:val="a3"/>
            <w:rFonts w:ascii="Segoe UI" w:hAnsi="Segoe UI" w:cs="Segoe UI"/>
            <w:sz w:val="21"/>
            <w:szCs w:val="21"/>
          </w:rPr>
          <w:t>Spinning disks are much larger than flash:</w:t>
        </w:r>
      </w:hyperlink>
    </w:p>
    <w:p w:rsidR="00665282" w:rsidRDefault="00665282" w:rsidP="00665282">
      <w:pPr>
        <w:widowControl/>
        <w:numPr>
          <w:ilvl w:val="0"/>
          <w:numId w:val="5"/>
        </w:numPr>
        <w:shd w:val="clear" w:color="auto" w:fill="FFFFFF"/>
        <w:spacing w:before="100" w:beforeAutospacing="1" w:after="100" w:afterAutospacing="1"/>
        <w:jc w:val="left"/>
        <w:rPr>
          <w:rFonts w:ascii="Segoe UI" w:hAnsi="Segoe UI" w:cs="Segoe UI"/>
          <w:color w:val="1F2328"/>
          <w:sz w:val="24"/>
          <w:szCs w:val="24"/>
        </w:rPr>
      </w:pPr>
      <w:r>
        <w:rPr>
          <w:rFonts w:ascii="Segoe UI" w:hAnsi="Segoe UI" w:cs="Segoe UI"/>
          <w:color w:val="1F2328"/>
        </w:rPr>
        <w:t>To avoid too many file descriptors, use larger files. We suggest at least file size of 256MB.</w:t>
      </w:r>
    </w:p>
    <w:p w:rsidR="00665282" w:rsidRDefault="00665282" w:rsidP="00665282">
      <w:pPr>
        <w:widowControl/>
        <w:numPr>
          <w:ilvl w:val="0"/>
          <w:numId w:val="5"/>
        </w:numPr>
        <w:shd w:val="clear" w:color="auto" w:fill="FFFFFF"/>
        <w:spacing w:before="60" w:after="100" w:afterAutospacing="1"/>
        <w:jc w:val="left"/>
        <w:rPr>
          <w:rFonts w:ascii="Segoe UI" w:hAnsi="Segoe UI" w:cs="Segoe UI"/>
          <w:color w:val="1F2328"/>
        </w:rPr>
      </w:pPr>
      <w:r>
        <w:rPr>
          <w:rFonts w:ascii="Segoe UI" w:hAnsi="Segoe UI" w:cs="Segoe UI"/>
          <w:color w:val="1F2328"/>
        </w:rPr>
        <w:t>If you use universal compaction style, don't make single DB size too large, because the full compaction will take a long time and impact performance. You can use more DBs but single DB size is smaller than 500GB.</w:t>
      </w:r>
    </w:p>
    <w:p w:rsidR="00665282" w:rsidRPr="00665282" w:rsidRDefault="00665282">
      <w:pPr>
        <w:rPr>
          <w:rFonts w:hint="eastAsia"/>
        </w:rPr>
      </w:pPr>
    </w:p>
    <w:sectPr w:rsidR="00665282" w:rsidRPr="00665282" w:rsidSect="0061261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EE0"/>
    <w:multiLevelType w:val="multilevel"/>
    <w:tmpl w:val="78F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0202"/>
    <w:multiLevelType w:val="multilevel"/>
    <w:tmpl w:val="8D8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D201E"/>
    <w:multiLevelType w:val="multilevel"/>
    <w:tmpl w:val="BE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F74C8"/>
    <w:multiLevelType w:val="multilevel"/>
    <w:tmpl w:val="E8F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7476C"/>
    <w:multiLevelType w:val="multilevel"/>
    <w:tmpl w:val="8BDA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3F"/>
    <w:rsid w:val="00171C8D"/>
    <w:rsid w:val="001E6874"/>
    <w:rsid w:val="0031202D"/>
    <w:rsid w:val="003B4020"/>
    <w:rsid w:val="00523B3F"/>
    <w:rsid w:val="0061261A"/>
    <w:rsid w:val="00665282"/>
    <w:rsid w:val="006C39AB"/>
    <w:rsid w:val="00D9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59A2"/>
  <w15:chartTrackingRefBased/>
  <w15:docId w15:val="{3A44C840-64D0-4FB9-B126-D3C67F85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C39A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71C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71C8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6652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61A"/>
    <w:rPr>
      <w:color w:val="0563C1" w:themeColor="hyperlink"/>
      <w:u w:val="single"/>
    </w:rPr>
  </w:style>
  <w:style w:type="paragraph" w:styleId="a4">
    <w:name w:val="Normal (Web)"/>
    <w:basedOn w:val="a"/>
    <w:uiPriority w:val="99"/>
    <w:unhideWhenUsed/>
    <w:rsid w:val="0061261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71C8D"/>
    <w:rPr>
      <w:rFonts w:ascii="宋体" w:eastAsia="宋体" w:hAnsi="宋体" w:cs="宋体"/>
      <w:b/>
      <w:bCs/>
      <w:kern w:val="0"/>
      <w:sz w:val="36"/>
      <w:szCs w:val="36"/>
    </w:rPr>
  </w:style>
  <w:style w:type="character" w:customStyle="1" w:styleId="30">
    <w:name w:val="标题 3 字符"/>
    <w:basedOn w:val="a0"/>
    <w:link w:val="3"/>
    <w:uiPriority w:val="9"/>
    <w:rsid w:val="00171C8D"/>
    <w:rPr>
      <w:rFonts w:ascii="宋体" w:eastAsia="宋体" w:hAnsi="宋体" w:cs="宋体"/>
      <w:b/>
      <w:bCs/>
      <w:kern w:val="0"/>
      <w:sz w:val="27"/>
      <w:szCs w:val="27"/>
    </w:rPr>
  </w:style>
  <w:style w:type="paragraph" w:styleId="HTML">
    <w:name w:val="HTML Preformatted"/>
    <w:basedOn w:val="a"/>
    <w:link w:val="HTML0"/>
    <w:uiPriority w:val="99"/>
    <w:semiHidden/>
    <w:unhideWhenUsed/>
    <w:rsid w:val="0017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1C8D"/>
    <w:rPr>
      <w:rFonts w:ascii="宋体" w:eastAsia="宋体" w:hAnsi="宋体" w:cs="宋体"/>
      <w:kern w:val="0"/>
      <w:sz w:val="24"/>
      <w:szCs w:val="24"/>
    </w:rPr>
  </w:style>
  <w:style w:type="character" w:customStyle="1" w:styleId="pl-c1">
    <w:name w:val="pl-c1"/>
    <w:basedOn w:val="a0"/>
    <w:rsid w:val="00171C8D"/>
  </w:style>
  <w:style w:type="character" w:styleId="HTML1">
    <w:name w:val="HTML Code"/>
    <w:basedOn w:val="a0"/>
    <w:uiPriority w:val="99"/>
    <w:semiHidden/>
    <w:unhideWhenUsed/>
    <w:rsid w:val="00171C8D"/>
    <w:rPr>
      <w:rFonts w:ascii="宋体" w:eastAsia="宋体" w:hAnsi="宋体" w:cs="宋体"/>
      <w:sz w:val="24"/>
      <w:szCs w:val="24"/>
    </w:rPr>
  </w:style>
  <w:style w:type="character" w:customStyle="1" w:styleId="pl-k">
    <w:name w:val="pl-k"/>
    <w:basedOn w:val="a0"/>
    <w:rsid w:val="00171C8D"/>
  </w:style>
  <w:style w:type="character" w:styleId="a5">
    <w:name w:val="Emphasis"/>
    <w:basedOn w:val="a0"/>
    <w:uiPriority w:val="20"/>
    <w:qFormat/>
    <w:rsid w:val="00171C8D"/>
    <w:rPr>
      <w:i/>
      <w:iCs/>
    </w:rPr>
  </w:style>
  <w:style w:type="character" w:styleId="a6">
    <w:name w:val="Strong"/>
    <w:basedOn w:val="a0"/>
    <w:uiPriority w:val="22"/>
    <w:qFormat/>
    <w:rsid w:val="00171C8D"/>
    <w:rPr>
      <w:b/>
      <w:bCs/>
    </w:rPr>
  </w:style>
  <w:style w:type="character" w:customStyle="1" w:styleId="pl-s">
    <w:name w:val="pl-s"/>
    <w:basedOn w:val="a0"/>
    <w:rsid w:val="00171C8D"/>
  </w:style>
  <w:style w:type="character" w:customStyle="1" w:styleId="pl-pds">
    <w:name w:val="pl-pds"/>
    <w:basedOn w:val="a0"/>
    <w:rsid w:val="00171C8D"/>
  </w:style>
  <w:style w:type="character" w:customStyle="1" w:styleId="pl-c">
    <w:name w:val="pl-c"/>
    <w:basedOn w:val="a0"/>
    <w:rsid w:val="00171C8D"/>
  </w:style>
  <w:style w:type="character" w:customStyle="1" w:styleId="pl-en">
    <w:name w:val="pl-en"/>
    <w:basedOn w:val="a0"/>
    <w:rsid w:val="00171C8D"/>
  </w:style>
  <w:style w:type="character" w:customStyle="1" w:styleId="10">
    <w:name w:val="标题 1 字符"/>
    <w:basedOn w:val="a0"/>
    <w:link w:val="1"/>
    <w:uiPriority w:val="9"/>
    <w:rsid w:val="006C39AB"/>
    <w:rPr>
      <w:b/>
      <w:bCs/>
      <w:kern w:val="44"/>
      <w:sz w:val="44"/>
      <w:szCs w:val="44"/>
    </w:rPr>
  </w:style>
  <w:style w:type="character" w:customStyle="1" w:styleId="50">
    <w:name w:val="标题 5 字符"/>
    <w:basedOn w:val="a0"/>
    <w:link w:val="5"/>
    <w:uiPriority w:val="9"/>
    <w:semiHidden/>
    <w:rsid w:val="0066528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6980">
      <w:bodyDiv w:val="1"/>
      <w:marLeft w:val="0"/>
      <w:marRight w:val="0"/>
      <w:marTop w:val="0"/>
      <w:marBottom w:val="0"/>
      <w:divBdr>
        <w:top w:val="none" w:sz="0" w:space="0" w:color="auto"/>
        <w:left w:val="none" w:sz="0" w:space="0" w:color="auto"/>
        <w:bottom w:val="none" w:sz="0" w:space="0" w:color="auto"/>
        <w:right w:val="none" w:sz="0" w:space="0" w:color="auto"/>
      </w:divBdr>
    </w:div>
    <w:div w:id="516193611">
      <w:bodyDiv w:val="1"/>
      <w:marLeft w:val="0"/>
      <w:marRight w:val="0"/>
      <w:marTop w:val="0"/>
      <w:marBottom w:val="0"/>
      <w:divBdr>
        <w:top w:val="none" w:sz="0" w:space="0" w:color="auto"/>
        <w:left w:val="none" w:sz="0" w:space="0" w:color="auto"/>
        <w:bottom w:val="none" w:sz="0" w:space="0" w:color="auto"/>
        <w:right w:val="none" w:sz="0" w:space="0" w:color="auto"/>
      </w:divBdr>
    </w:div>
    <w:div w:id="1074662147">
      <w:bodyDiv w:val="1"/>
      <w:marLeft w:val="0"/>
      <w:marRight w:val="0"/>
      <w:marTop w:val="0"/>
      <w:marBottom w:val="0"/>
      <w:divBdr>
        <w:top w:val="none" w:sz="0" w:space="0" w:color="auto"/>
        <w:left w:val="none" w:sz="0" w:space="0" w:color="auto"/>
        <w:bottom w:val="none" w:sz="0" w:space="0" w:color="auto"/>
        <w:right w:val="none" w:sz="0" w:space="0" w:color="auto"/>
      </w:divBdr>
    </w:div>
    <w:div w:id="1282692119">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5">
          <w:marLeft w:val="0"/>
          <w:marRight w:val="0"/>
          <w:marTop w:val="0"/>
          <w:marBottom w:val="240"/>
          <w:divBdr>
            <w:top w:val="none" w:sz="0" w:space="0" w:color="auto"/>
            <w:left w:val="none" w:sz="0" w:space="0" w:color="auto"/>
            <w:bottom w:val="none" w:sz="0" w:space="0" w:color="auto"/>
            <w:right w:val="none" w:sz="0" w:space="0" w:color="auto"/>
          </w:divBdr>
        </w:div>
        <w:div w:id="1726834830">
          <w:marLeft w:val="0"/>
          <w:marRight w:val="0"/>
          <w:marTop w:val="0"/>
          <w:marBottom w:val="240"/>
          <w:divBdr>
            <w:top w:val="none" w:sz="0" w:space="0" w:color="auto"/>
            <w:left w:val="none" w:sz="0" w:space="0" w:color="auto"/>
            <w:bottom w:val="none" w:sz="0" w:space="0" w:color="auto"/>
            <w:right w:val="none" w:sz="0" w:space="0" w:color="auto"/>
          </w:divBdr>
        </w:div>
        <w:div w:id="747966500">
          <w:marLeft w:val="0"/>
          <w:marRight w:val="0"/>
          <w:marTop w:val="0"/>
          <w:marBottom w:val="240"/>
          <w:divBdr>
            <w:top w:val="none" w:sz="0" w:space="0" w:color="auto"/>
            <w:left w:val="none" w:sz="0" w:space="0" w:color="auto"/>
            <w:bottom w:val="none" w:sz="0" w:space="0" w:color="auto"/>
            <w:right w:val="none" w:sz="0" w:space="0" w:color="auto"/>
          </w:divBdr>
        </w:div>
      </w:divsChild>
    </w:div>
    <w:div w:id="1335494467">
      <w:bodyDiv w:val="1"/>
      <w:marLeft w:val="0"/>
      <w:marRight w:val="0"/>
      <w:marTop w:val="0"/>
      <w:marBottom w:val="0"/>
      <w:divBdr>
        <w:top w:val="none" w:sz="0" w:space="0" w:color="auto"/>
        <w:left w:val="none" w:sz="0" w:space="0" w:color="auto"/>
        <w:bottom w:val="none" w:sz="0" w:space="0" w:color="auto"/>
        <w:right w:val="none" w:sz="0" w:space="0" w:color="auto"/>
      </w:divBdr>
    </w:div>
    <w:div w:id="1388184100">
      <w:bodyDiv w:val="1"/>
      <w:marLeft w:val="0"/>
      <w:marRight w:val="0"/>
      <w:marTop w:val="0"/>
      <w:marBottom w:val="0"/>
      <w:divBdr>
        <w:top w:val="none" w:sz="0" w:space="0" w:color="auto"/>
        <w:left w:val="none" w:sz="0" w:space="0" w:color="auto"/>
        <w:bottom w:val="none" w:sz="0" w:space="0" w:color="auto"/>
        <w:right w:val="none" w:sz="0" w:space="0" w:color="auto"/>
      </w:divBdr>
    </w:div>
    <w:div w:id="1776710515">
      <w:bodyDiv w:val="1"/>
      <w:marLeft w:val="0"/>
      <w:marRight w:val="0"/>
      <w:marTop w:val="0"/>
      <w:marBottom w:val="0"/>
      <w:divBdr>
        <w:top w:val="none" w:sz="0" w:space="0" w:color="auto"/>
        <w:left w:val="none" w:sz="0" w:space="0" w:color="auto"/>
        <w:bottom w:val="none" w:sz="0" w:space="0" w:color="auto"/>
        <w:right w:val="none" w:sz="0" w:space="0" w:color="auto"/>
      </w:divBdr>
    </w:div>
    <w:div w:id="1793206445">
      <w:bodyDiv w:val="1"/>
      <w:marLeft w:val="0"/>
      <w:marRight w:val="0"/>
      <w:marTop w:val="0"/>
      <w:marBottom w:val="0"/>
      <w:divBdr>
        <w:top w:val="none" w:sz="0" w:space="0" w:color="auto"/>
        <w:left w:val="none" w:sz="0" w:space="0" w:color="auto"/>
        <w:bottom w:val="none" w:sz="0" w:space="0" w:color="auto"/>
        <w:right w:val="none" w:sz="0" w:space="0" w:color="auto"/>
      </w:divBdr>
      <w:divsChild>
        <w:div w:id="535310550">
          <w:marLeft w:val="0"/>
          <w:marRight w:val="0"/>
          <w:marTop w:val="0"/>
          <w:marBottom w:val="240"/>
          <w:divBdr>
            <w:top w:val="none" w:sz="0" w:space="0" w:color="auto"/>
            <w:left w:val="none" w:sz="0" w:space="0" w:color="auto"/>
            <w:bottom w:val="none" w:sz="0" w:space="0" w:color="auto"/>
            <w:right w:val="none" w:sz="0" w:space="0" w:color="auto"/>
          </w:divBdr>
        </w:div>
        <w:div w:id="324742019">
          <w:marLeft w:val="0"/>
          <w:marRight w:val="0"/>
          <w:marTop w:val="0"/>
          <w:marBottom w:val="240"/>
          <w:divBdr>
            <w:top w:val="none" w:sz="0" w:space="0" w:color="auto"/>
            <w:left w:val="none" w:sz="0" w:space="0" w:color="auto"/>
            <w:bottom w:val="none" w:sz="0" w:space="0" w:color="auto"/>
            <w:right w:val="none" w:sz="0" w:space="0" w:color="auto"/>
          </w:divBdr>
        </w:div>
        <w:div w:id="1347319519">
          <w:marLeft w:val="0"/>
          <w:marRight w:val="0"/>
          <w:marTop w:val="0"/>
          <w:marBottom w:val="240"/>
          <w:divBdr>
            <w:top w:val="none" w:sz="0" w:space="0" w:color="auto"/>
            <w:left w:val="none" w:sz="0" w:space="0" w:color="auto"/>
            <w:bottom w:val="none" w:sz="0" w:space="0" w:color="auto"/>
            <w:right w:val="none" w:sz="0" w:space="0" w:color="auto"/>
          </w:divBdr>
        </w:div>
        <w:div w:id="1425881430">
          <w:marLeft w:val="0"/>
          <w:marRight w:val="0"/>
          <w:marTop w:val="0"/>
          <w:marBottom w:val="240"/>
          <w:divBdr>
            <w:top w:val="none" w:sz="0" w:space="0" w:color="auto"/>
            <w:left w:val="none" w:sz="0" w:space="0" w:color="auto"/>
            <w:bottom w:val="none" w:sz="0" w:space="0" w:color="auto"/>
            <w:right w:val="none" w:sz="0" w:space="0" w:color="auto"/>
          </w:divBdr>
        </w:div>
        <w:div w:id="743144857">
          <w:marLeft w:val="0"/>
          <w:marRight w:val="0"/>
          <w:marTop w:val="0"/>
          <w:marBottom w:val="240"/>
          <w:divBdr>
            <w:top w:val="none" w:sz="0" w:space="0" w:color="auto"/>
            <w:left w:val="none" w:sz="0" w:space="0" w:color="auto"/>
            <w:bottom w:val="none" w:sz="0" w:space="0" w:color="auto"/>
            <w:right w:val="none" w:sz="0" w:space="0" w:color="auto"/>
          </w:divBdr>
        </w:div>
        <w:div w:id="23405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rocksdb/wiki/Block-Cache" TargetMode="External"/><Relationship Id="rId18" Type="http://schemas.openxmlformats.org/officeDocument/2006/relationships/hyperlink" Target="https://github.com/facebook/rocksdb/wiki/RocksDB-Bloom-Filter" TargetMode="External"/><Relationship Id="rId26" Type="http://schemas.openxmlformats.org/officeDocument/2006/relationships/image" Target="media/image1.png"/><Relationship Id="rId39" Type="http://schemas.openxmlformats.org/officeDocument/2006/relationships/hyperlink" Target="https://github.com/facebook/rocksdb/wiki/Tuning-RocksDB-on-Spinning-Disks" TargetMode="External"/><Relationship Id="rId21" Type="http://schemas.openxmlformats.org/officeDocument/2006/relationships/hyperlink" Target="https://github.com/facebook/rocksdb/wiki/Setup-Options-and-Basic-Tuning" TargetMode="External"/><Relationship Id="rId34" Type="http://schemas.openxmlformats.org/officeDocument/2006/relationships/hyperlink" Target="https://github.com/facebook/rocksdb/blob/main/include/rocksdb/table.h#L129" TargetMode="External"/><Relationship Id="rId42" Type="http://schemas.openxmlformats.org/officeDocument/2006/relationships/theme" Target="theme/theme1.xml"/><Relationship Id="rId7" Type="http://schemas.openxmlformats.org/officeDocument/2006/relationships/hyperlink" Target="https://github.com/facebook/rocksdb/wiki/Basic-Operations" TargetMode="External"/><Relationship Id="rId2" Type="http://schemas.openxmlformats.org/officeDocument/2006/relationships/styles" Target="styles.xml"/><Relationship Id="rId16" Type="http://schemas.openxmlformats.org/officeDocument/2006/relationships/hyperlink" Target="https://github.com/facebook/rocksdb/wiki/Setup-Options-and-Basic-Tuning" TargetMode="External"/><Relationship Id="rId20" Type="http://schemas.openxmlformats.org/officeDocument/2006/relationships/hyperlink" Target="https://github.com/facebook/rocksdb/wiki/Rate-Limiter" TargetMode="External"/><Relationship Id="rId29" Type="http://schemas.openxmlformats.org/officeDocument/2006/relationships/hyperlink" Target="https://github.com/facebook/rocksdb/wiki/Thread-Poo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rocksdb/wiki/Basic-Operations" TargetMode="External"/><Relationship Id="rId11" Type="http://schemas.openxmlformats.org/officeDocument/2006/relationships/hyperlink" Target="https://github.com/facebook/rocksdb/wiki/Setup-Options-and-Basic-Tuning" TargetMode="External"/><Relationship Id="rId24" Type="http://schemas.openxmlformats.org/officeDocument/2006/relationships/hyperlink" Target="https://github.com/facebook/rocksdb/wiki/Setup-Options-and-Basic-Tuning" TargetMode="External"/><Relationship Id="rId32" Type="http://schemas.openxmlformats.org/officeDocument/2006/relationships/hyperlink" Target="https://github.com/facebook/rocksdb/wiki/Basic-Operations" TargetMode="External"/><Relationship Id="rId37" Type="http://schemas.openxmlformats.org/officeDocument/2006/relationships/hyperlink" Target="https://github.com/facebook/rocksdb/wiki/Tuning-RocksDB-on-Spinning-Disks" TargetMode="External"/><Relationship Id="rId40" Type="http://schemas.openxmlformats.org/officeDocument/2006/relationships/hyperlink" Target="https://github.com/facebook/rocksdb/wiki/Tuning-RocksDB-on-Spinning-Disks" TargetMode="External"/><Relationship Id="rId5" Type="http://schemas.openxmlformats.org/officeDocument/2006/relationships/hyperlink" Target="https://github.com/facebook/rocksdb/wiki/Setup-Options-and-Basic-Tuning" TargetMode="External"/><Relationship Id="rId15" Type="http://schemas.openxmlformats.org/officeDocument/2006/relationships/hyperlink" Target="https://github.com/facebook/rocksdb/wiki/Compression" TargetMode="External"/><Relationship Id="rId23" Type="http://schemas.openxmlformats.org/officeDocument/2006/relationships/hyperlink" Target="https://github.com/facebook/rocksdb/wiki/Setup-Options-and-Basic-Tuning" TargetMode="External"/><Relationship Id="rId28" Type="http://schemas.openxmlformats.org/officeDocument/2006/relationships/hyperlink" Target="https://github.com/facebook/rocksdb/wiki/Basic-Operations" TargetMode="External"/><Relationship Id="rId36" Type="http://schemas.openxmlformats.org/officeDocument/2006/relationships/hyperlink" Target="https://github.com/facebook/rocksdb/wiki/Tuning-RocksDB-on-Spinning-Disks" TargetMode="External"/><Relationship Id="rId10" Type="http://schemas.openxmlformats.org/officeDocument/2006/relationships/hyperlink" Target="https://github.com/facebook/rocksdb/wiki/Setup-Options-and-Basic-Tuning" TargetMode="External"/><Relationship Id="rId19" Type="http://schemas.openxmlformats.org/officeDocument/2006/relationships/hyperlink" Target="https://github.com/facebook/rocksdb/wiki/Setup-Options-and-Basic-Tuning" TargetMode="External"/><Relationship Id="rId31" Type="http://schemas.openxmlformats.org/officeDocument/2006/relationships/hyperlink" Target="https://github.com/facebook/rocksdb/wiki/Dictionary-Compression" TargetMode="External"/><Relationship Id="rId4" Type="http://schemas.openxmlformats.org/officeDocument/2006/relationships/webSettings" Target="webSettings.xml"/><Relationship Id="rId9" Type="http://schemas.openxmlformats.org/officeDocument/2006/relationships/hyperlink" Target="https://github.com/facebook/rocksdb/wiki/Setup-Options-and-Basic-Tuning" TargetMode="External"/><Relationship Id="rId14" Type="http://schemas.openxmlformats.org/officeDocument/2006/relationships/hyperlink" Target="https://github.com/facebook/rocksdb/wiki/Setup-Options-and-Basic-Tuning" TargetMode="External"/><Relationship Id="rId22" Type="http://schemas.openxmlformats.org/officeDocument/2006/relationships/hyperlink" Target="http://man7.org/linux/man-pages/man8/mount.8.html" TargetMode="External"/><Relationship Id="rId27" Type="http://schemas.openxmlformats.org/officeDocument/2006/relationships/hyperlink" Target="https://github.com/facebook/rocksdb/wiki/Basic-Operations" TargetMode="External"/><Relationship Id="rId30" Type="http://schemas.openxmlformats.org/officeDocument/2006/relationships/hyperlink" Target="https://github.com/facebook/rocksdb/wiki/Basic-Operations" TargetMode="External"/><Relationship Id="rId35" Type="http://schemas.openxmlformats.org/officeDocument/2006/relationships/hyperlink" Target="https://github.com/facebook/rocksdb/wiki/Direct-IO" TargetMode="External"/><Relationship Id="rId8" Type="http://schemas.openxmlformats.org/officeDocument/2006/relationships/hyperlink" Target="https://github.com/facebook/rocksdb/wiki/Setup-Options-and-Basic-Tuning" TargetMode="External"/><Relationship Id="rId3" Type="http://schemas.openxmlformats.org/officeDocument/2006/relationships/settings" Target="settings.xml"/><Relationship Id="rId12" Type="http://schemas.openxmlformats.org/officeDocument/2006/relationships/hyperlink" Target="https://github.com/facebook/rocksdb/wiki/Memory-usage-in-RocksDB" TargetMode="External"/><Relationship Id="rId17" Type="http://schemas.openxmlformats.org/officeDocument/2006/relationships/hyperlink" Target="https://github.com/facebook/rocksdb/wiki/RocksDB-Bloom-Filter" TargetMode="External"/><Relationship Id="rId25" Type="http://schemas.openxmlformats.org/officeDocument/2006/relationships/hyperlink" Target="https://github.com/facebook/rocksdb/wiki/RocksDB-Tuning-Guide" TargetMode="External"/><Relationship Id="rId33" Type="http://schemas.openxmlformats.org/officeDocument/2006/relationships/hyperlink" Target="https://github.com/facebook/rocksdb/wiki/Block-Cache" TargetMode="External"/><Relationship Id="rId38" Type="http://schemas.openxmlformats.org/officeDocument/2006/relationships/hyperlink" Target="https://github.com/facebook/rocksdb/wiki/Tuning-RocksDB-on-Spinning-Dis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2705</Words>
  <Characters>15424</Characters>
  <Application>Microsoft Office Word</Application>
  <DocSecurity>0</DocSecurity>
  <Lines>128</Lines>
  <Paragraphs>36</Paragraphs>
  <ScaleCrop>false</ScaleCrop>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Liangao Zhang</dc:creator>
  <cp:keywords/>
  <dc:description/>
  <cp:lastModifiedBy>Liangao Zhang</cp:lastModifiedBy>
  <cp:revision>8</cp:revision>
  <dcterms:created xsi:type="dcterms:W3CDTF">2023-11-06T06:19:00Z</dcterms:created>
  <dcterms:modified xsi:type="dcterms:W3CDTF">2023-11-06T06:35:00Z</dcterms:modified>
</cp:coreProperties>
</file>