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color w:val="000000"/>
          <w:sz w:val="22"/>
        </w:rPr>
        <w:t>工程工作指导书</w:t>
      </w:r>
    </w:p>
    <w:p>
      <w:pPr>
        <w:spacing w:before="240" w:after="80"/>
      </w:pPr>
      <w:r>
        <w:rPr>
          <w:rFonts w:ascii="Calibri" w:hAnsi="Calibri" w:eastAsia="Microsoft YaHei"/>
          <w:b/>
          <w:color w:val="0B2545"/>
          <w:sz w:val="48"/>
        </w:rPr>
        <w:t>零部件设计智能体稳定性与正确率工作指导书</w:t>
      </w:r>
    </w:p>
    <w:p>
      <w:pPr>
        <w:spacing w:after="280"/>
      </w:pPr>
      <w:r>
        <w:rPr>
          <w:rFonts w:ascii="Calibri" w:hAnsi="Calibri" w:eastAsia="Microsoft YaHei"/>
          <w:color w:val="5A6675"/>
          <w:sz w:val="25"/>
        </w:rPr>
        <w:t>面向 mc-design 项目 7 个任务子智能体的架构、工作过程、错误处理与持续改进方法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mc-design / mc-design-nx / mc-design-ai-service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负责维护智能体、MCP 工具、NX 执行器、AI 服务连接器的工程师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版式预设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compact_reference_guide，首屏使用 memo_masthead 类型标题块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图示策略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架构图与过程图以 Mermaid 图源嵌入，便于复制渲染、版本审查和后续维护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生成日期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2026-06-26</w:t>
            </w:r>
          </w:p>
        </w:tc>
      </w:tr>
    </w:tbl>
    <w:p>
      <w:pPr>
        <w:spacing w:after="20"/>
      </w:pPr>
    </w:p>
    <w:p>
      <w:pPr>
        <w:spacing w:before="200" w:after="280"/>
      </w:pPr>
      <w:r>
        <w:rPr>
          <w:rFonts w:ascii="Calibri" w:hAnsi="Calibri" w:eastAsia="Microsoft YaHei"/>
          <w:b/>
          <w:color w:val="0B2545"/>
          <w:sz w:val="21"/>
        </w:rPr>
        <w:t>使用说明：</w:t>
      </w:r>
      <w:r>
        <w:rPr>
          <w:rFonts w:ascii="Calibri" w:hAnsi="Calibri" w:eastAsia="Microsoft YaHei"/>
          <w:color w:val="000000"/>
          <w:sz w:val="21"/>
        </w:rPr>
        <w:t>文档中的 Mermaid 块就是图的单一可信源。修改 agent、tool.yaml 或工具实现后，应同步更新对应图源和验收清单。</w:t>
      </w:r>
    </w:p>
    <w:p>
      <w:pPr>
        <w:pBdr>
          <w:bottom w:val="single" w:sz="8" w:space="2" w:color="9AA6B2"/>
        </w:pBdr>
      </w:pPr>
    </w:p>
    <w:p>
      <w:r>
        <w:br w:type="page"/>
      </w:r>
    </w:p>
    <w:p>
      <w:r>
        <w:rPr>
          <w:rFonts w:ascii="Calibri" w:hAnsi="Calibri" w:eastAsia="Microsoft YaHei"/>
          <w:color w:val="000000"/>
          <w:sz w:val="22"/>
        </w:rPr>
        <w:t xml:space="preserve">本文面向维护 </w:t>
      </w:r>
      <w:r>
        <w:rPr>
          <w:rFonts w:ascii="Consolas" w:hAnsi="Consolas" w:eastAsia="Microsoft YaHei"/>
          <w:color w:val="0B2545"/>
          <w:sz w:val="22"/>
        </w:rPr>
        <w:t>mc-design</w:t>
      </w:r>
      <w:r>
        <w:rPr>
          <w:rFonts w:ascii="Calibri" w:hAnsi="Calibri" w:eastAsia="Microsoft YaHei"/>
          <w:color w:val="000000"/>
          <w:sz w:val="22"/>
        </w:rPr>
        <w:t xml:space="preserve"> 的工程师。目标不是解释“智能体应该更聪明”，而是把错误拆到可定位、可修改、可验证的工程对象：agent 定义、Skill 规则、工具 YAML 契约、工具 Python 实现、NX C# 执行器、K8s 连接器路由、运行时桥接和交付物校验。</w:t>
      </w:r>
    </w:p>
    <w:p>
      <w:pPr>
        <w:pStyle w:val="Heading1"/>
      </w:pPr>
      <w:r>
        <w:t>1. 源码依据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对象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路径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作用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主智能体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mc-design-nx/client/plugins/mc-design/agents/design-agent.md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默认入口，只允许用原生 </w:t>
            </w:r>
            <w:r>
              <w:rPr>
                <w:rFonts w:ascii="Calibri" w:hAnsi="Calibri" w:eastAsia="Microsoft YaHei"/>
                <w:color w:val="000000"/>
                <w:sz w:val="17"/>
              </w:rPr>
              <w:t>Agent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分派 7 个子智能体和 </w:t>
            </w:r>
            <w:r>
              <w:rPr>
                <w:rFonts w:ascii="Calibri" w:hAnsi="Calibri" w:eastAsia="Microsoft YaHei"/>
                <w:color w:val="000000"/>
                <w:sz w:val="17"/>
              </w:rPr>
              <w:t>AskUserQuestion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7 个子智能体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mc-design-nx/client/plugins/mc-design/agents/*.md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每个任务的边界、可用工具、完成标准。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业务 Skill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mc-design-nx/client/plugins/mc-design/skills/*/SKILL.md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每条链路的工作顺序、禁止事项、完成标准。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MCP 工具契约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mc-design-nx/client/plugins/mc-design/mcp_tools/&lt;toolbox&gt;/&lt;tool&gt;/tool.yaml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模型可见工具名、描述、输入输出 schema、安全注解。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MCP 工具实现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mc-design-nx/client/plugins/mc-design/mcp_tools/&lt;toolbox&gt;/&lt;tool&gt;/tool.py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确定性参数检查、路径约束、路由封装。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客户端运行时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mc-design-nx/client/src/mc_design_client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本地 HTTP API、TJUAE live coordinator、插件同步、日志和 MCP 服务。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 执行器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mc-design-nx/nx-plugin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NX11/.NET C# HTTP 工具执行面。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AI 服务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mc-design-ai-service/beya_mcp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K8s MCP 入口、WebSocket turn-stream 桥接、连接器 router。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连接器配置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mc-design-ai-service/beya.toml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MySQL、IPM、QPP、ECR、Teamcenter、图片解密路由。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回归测试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mc-design-nx/client/tests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mc-design-ai-service/tests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架构边界、工具契约、公式、DFMEA、报告、运行时桥接。</w:t>
            </w:r>
          </w:p>
        </w:tc>
      </w:tr>
    </w:tbl>
    <w:p>
      <w:pPr>
        <w:spacing w:after="20"/>
      </w:pPr>
    </w:p>
    <w:p>
      <w:pPr>
        <w:pStyle w:val="Heading1"/>
      </w:pPr>
      <w:r>
        <w:t>2. 总体架构图</w:t>
      </w:r>
    </w:p>
    <w:p>
      <w:pPr>
        <w:pStyle w:val="GuideCaption"/>
      </w:pPr>
      <w:r>
        <w:t>图 1：2. 总体架构图（Mermaid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user["用户 / NX 操作员"]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launcher["McDesignClient.exe&lt;br/&gt;client-launcher"]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api["本地客户端 API&lt;br/&gt;127.0.0.1:8765"]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app["ClientApp&lt;br/&gt;插件加载 / MCP 注册 / runtime context"]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coord["TjuaeLiveCoordinator&lt;br/&gt;单会话 live pump"]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tjuae["local tjuae-server&lt;br/&gt;127.0.0.1:3456+"]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plugin["mc-design TJUAE 插件&lt;br/&gt;agents / skills / hooks / mcp_tools"]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main["design-agent&lt;br/&gt;主智能体"]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subagents["7 个业务子智能体"]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mcp["/mcp/&lt;toolbox&gt;&lt;br/&gt;tool.yaml + tool.py"]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nx["NX C# plugin&lt;br/&gt;HTTP 8088 / NXOpen"]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cloud["mc-design-ai-service&lt;br/&gt;K8s MCP + runtime WebSocket"]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llm["OpenAI-compatible LLM router"]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router["ConnectorRouter&lt;br/&gt;config-driven routes"]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ext["IPM / QPP / ECR"]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tc["Teamcenter REST"]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mysql["MySQL 参数词典"]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local["本地 workspace / reports / logs"]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user --&gt; launcher --&gt; api --&gt; app --&gt; coord --&gt; tjuae --&gt; plugin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plugin --&gt; main --&gt; subagents --&gt; mcp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mcp --&gt;|"nx toolbox"| nx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mcp --&gt;|"local_file / dfmea / design_report"| local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mcp --&gt;|"connector_*"| cloud --&gt; router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cloud --&gt; llm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router --&gt; ext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router --&gt; tc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router --&gt; mysql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app --&gt; local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核心结论：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主智能体只分派，不直接调用 NX、Teamcenter、MySQL、报告、DFMEA 或外部系统工具。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工具说明和 schema 的唯一来源在本地插件 </w:t>
      </w:r>
      <w:r>
        <w:rPr>
          <w:rFonts w:ascii="Consolas" w:hAnsi="Consolas" w:eastAsia="Microsoft YaHei"/>
          <w:color w:val="0B2545"/>
          <w:sz w:val="21"/>
        </w:rPr>
        <w:t>tool.yaml</w:t>
      </w:r>
      <w:r>
        <w:rPr>
          <w:rFonts w:ascii="Calibri" w:hAnsi="Calibri" w:eastAsia="Microsoft YaHei"/>
          <w:color w:val="000000"/>
          <w:sz w:val="21"/>
        </w:rPr>
        <w:t>，K8s 只做连接器路由，不拥有模型可见工具契约。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有副作用动作必须由子智能体完成前置确认，并由工具实现做第二层硬拦截。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正式交付必须有文件路径、大小、sha256、校验结果或 NX 回读保存证据。</w:t>
      </w:r>
    </w:p>
    <w:p>
      <w:pPr>
        <w:pStyle w:val="Heading1"/>
      </w:pPr>
      <w:r>
        <w:t>3. 总体运行时序图</w:t>
      </w:r>
    </w:p>
    <w:p>
      <w:pPr>
        <w:pStyle w:val="GuideCaption"/>
      </w:pPr>
      <w:r>
        <w:t>图 2：3. 总体运行时序图（Mermaid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sequenceDiagram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User as 用户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K8s as AI Service MCP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Bridge as RuntimeBridgeManager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Client as ClientBridge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App as ClientApp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Coord as TjuaeLiveCoordinator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Server as local tjuae-server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Agent as mc-design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MCP as 本地 /mcp/toolbox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participant Backend as NX/TC/MySQL/外部系统/本地文件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User-&gt;&gt;K8s: call_agent(user_id, conversation_id, query, files)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K8s-&gt;&gt;Bridge: 查找当前 user_id 的 runtime WebSocket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Bridge-&gt;&gt;Client: request call_agent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Client-&gt;&gt;App: handle_bridge_request(call_agent)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App-&gt;&gt;Coord: start_turn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Coord-&gt;&gt;Server: ensure session + sync plugin + send user message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Server-&gt;&gt;Agent: 加载主智能体与子智能体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Agent-&gt;&gt;MCP: tools/list 或 tools/call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MCP-&gt;&gt;Backend: 按 toolbox 执行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Backend--&gt;&gt;MCP: structured result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MCP--&gt;&gt;Agent: tool result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Agent--&gt;&gt;Server: output / reasoning / process events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Server--&gt;&gt;Coord: native ServerMessage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Coord--&gt;&gt;Client: channel chunks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Client--&gt;&gt;Bridge: turn.stream.delta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Bridge--&gt;&gt;K8s: get_output_content / get_process_content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K8s--&gt;&gt;User: 按原始 Markdown 和换行展示</w:t>
            </w:r>
          </w:p>
        </w:tc>
      </w:tr>
    </w:tbl>
    <w:p>
      <w:pPr>
        <w:spacing w:after="20"/>
      </w:pPr>
    </w:p>
    <w:p>
      <w:pPr>
        <w:pStyle w:val="Heading1"/>
      </w:pPr>
      <w:r>
        <w:t>4. 主智能体治理架构</w:t>
      </w:r>
    </w:p>
    <w:p>
      <w:pPr>
        <w:pStyle w:val="GuideCaption"/>
      </w:pPr>
      <w:r>
        <w:t>图 3：4. 主智能体治理架构（Mermaid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TB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req["用户请求 + runtime profile&lt;br/&gt;user_id / user_name / file access"]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main["design-agent&lt;br/&gt;理解目标与最小下一步"]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ask["AskUserQuestion&lt;br/&gt;确认选择 / 副作用 / 缺口"]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a1["task-query-display-agent"]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a2["nx-template-agent"]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a3["parameter-intelligence-agent"]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a4["nx-modeling-tc-agent"]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a5["drawing-update-agent"]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a6["dfmea-author-agent"]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a7["design-report-author-agent"]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result["当前事实 + 子智能体结果 + 阻塞项 + 一个下一步"]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req --&gt; main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 --&gt;|"任务入口"| a1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 --&gt;|"模板 / WorkPart"| a2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 --&gt;|"参数 / 公式 / 写入计划"| a3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 --&gt;|"确认后写入 / 保存 / TC 准备"| a4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 --&gt;|"图纸 / 截图证据"| a5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 --&gt;|"DFMEA / FMEA"| a6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 --&gt;|"设计说明书 DOCX"| a7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main --&gt;|"需要用户确认"| ask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a1 --&gt; result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a2 --&gt; result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a3 --&gt; result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a4 --&gt; result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a5 --&gt; result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a6 --&gt; result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a7 --&gt; result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主智能体修复原则：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分派错了，优先改 </w:t>
      </w:r>
      <w:r>
        <w:rPr>
          <w:rFonts w:ascii="Consolas" w:hAnsi="Consolas" w:eastAsia="Microsoft YaHei"/>
          <w:color w:val="0B2545"/>
          <w:sz w:val="21"/>
        </w:rPr>
        <w:t>design-agent.md</w:t>
      </w:r>
      <w:r>
        <w:rPr>
          <w:rFonts w:ascii="Calibri" w:hAnsi="Calibri" w:eastAsia="Microsoft YaHei"/>
          <w:color w:val="000000"/>
          <w:sz w:val="21"/>
        </w:rPr>
        <w:t xml:space="preserve"> 和 </w:t>
      </w:r>
      <w:r>
        <w:rPr>
          <w:rFonts w:ascii="Consolas" w:hAnsi="Consolas" w:eastAsia="Microsoft YaHei"/>
          <w:color w:val="0B2545"/>
          <w:sz w:val="21"/>
        </w:rPr>
        <w:t>workflow-orchestration/SKILL.md</w:t>
      </w:r>
      <w:r>
        <w:rPr>
          <w:rFonts w:ascii="Calibri" w:hAnsi="Calibri" w:eastAsia="Microsoft YaHei"/>
          <w:color w:val="000000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子智能体越界了，优先改对应 agent 的 </w:t>
      </w:r>
      <w:r>
        <w:rPr>
          <w:rFonts w:ascii="Consolas" w:hAnsi="Consolas" w:eastAsia="Microsoft YaHei"/>
          <w:color w:val="0B2545"/>
          <w:sz w:val="21"/>
        </w:rPr>
        <w:t>tools</w:t>
      </w:r>
      <w:r>
        <w:rPr>
          <w:rFonts w:ascii="Calibri" w:hAnsi="Calibri" w:eastAsia="Microsoft YaHei"/>
          <w:color w:val="000000"/>
          <w:sz w:val="21"/>
        </w:rPr>
        <w:t xml:space="preserve"> 列表和边界说明。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工具参数填错，优先改对应 </w:t>
      </w:r>
      <w:r>
        <w:rPr>
          <w:rFonts w:ascii="Consolas" w:hAnsi="Consolas" w:eastAsia="Microsoft YaHei"/>
          <w:color w:val="0B2545"/>
          <w:sz w:val="21"/>
        </w:rPr>
        <w:t>tool.yaml</w:t>
      </w:r>
      <w:r>
        <w:rPr>
          <w:rFonts w:ascii="Calibri" w:hAnsi="Calibri" w:eastAsia="Microsoft YaHei"/>
          <w:color w:val="000000"/>
          <w:sz w:val="21"/>
        </w:rPr>
        <w:t xml:space="preserve"> 的 description/input schema；如果必须硬拦截，再改 </w:t>
      </w:r>
      <w:r>
        <w:rPr>
          <w:rFonts w:ascii="Consolas" w:hAnsi="Consolas" w:eastAsia="Microsoft YaHei"/>
          <w:color w:val="0B2545"/>
          <w:sz w:val="21"/>
        </w:rPr>
        <w:t>tool.py</w:t>
      </w:r>
      <w:r>
        <w:rPr>
          <w:rFonts w:ascii="Calibri" w:hAnsi="Calibri" w:eastAsia="Microsoft YaHei"/>
          <w:color w:val="000000"/>
          <w:sz w:val="21"/>
        </w:rPr>
        <w:t xml:space="preserve"> 或 hook。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业务事实算错，不能只改 prompt；应把事实沉淀到 </w:t>
      </w:r>
      <w:r>
        <w:rPr>
          <w:rFonts w:ascii="Consolas" w:hAnsi="Consolas" w:eastAsia="Microsoft YaHei"/>
          <w:color w:val="0B2545"/>
          <w:sz w:val="21"/>
        </w:rPr>
        <w:t>resources/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1"/>
        </w:rPr>
        <w:t>scripts/</w:t>
      </w:r>
      <w:r>
        <w:rPr>
          <w:rFonts w:ascii="Calibri" w:hAnsi="Calibri" w:eastAsia="Microsoft YaHei"/>
          <w:color w:val="000000"/>
          <w:sz w:val="21"/>
        </w:rPr>
        <w:t xml:space="preserve"> 或模板，并补测试。</w:t>
      </w:r>
    </w:p>
    <w:p>
      <w:pPr>
        <w:pStyle w:val="Heading1"/>
      </w:pPr>
      <w:r>
        <w:t>5. 子智能体 1：多系统任务抓取与展示</w:t>
      </w:r>
    </w:p>
    <w:p>
      <w:r>
        <w:rPr>
          <w:rFonts w:ascii="Calibri" w:hAnsi="Calibri" w:eastAsia="Microsoft YaHei"/>
          <w:color w:val="000000"/>
          <w:sz w:val="22"/>
        </w:rPr>
        <w:t>源码：</w:t>
      </w:r>
      <w:r>
        <w:rPr>
          <w:rFonts w:ascii="Consolas" w:hAnsi="Consolas" w:eastAsia="Microsoft YaHei"/>
          <w:color w:val="0B2545"/>
          <w:sz w:val="22"/>
        </w:rPr>
        <w:t>task-query-display-agent.md</w:t>
      </w:r>
    </w:p>
    <w:p>
      <w:r>
        <w:rPr>
          <w:rFonts w:ascii="Calibri" w:hAnsi="Calibri" w:eastAsia="Microsoft YaHei"/>
          <w:color w:val="000000"/>
          <w:sz w:val="22"/>
        </w:rPr>
        <w:t>技能：</w:t>
      </w:r>
      <w:r>
        <w:rPr>
          <w:rFonts w:ascii="Consolas" w:hAnsi="Consolas" w:eastAsia="Microsoft YaHei"/>
          <w:color w:val="0B2545"/>
          <w:sz w:val="22"/>
        </w:rPr>
        <w:t>enterprise-task-intake</w:t>
      </w:r>
    </w:p>
    <w:p>
      <w:r>
        <w:rPr>
          <w:rFonts w:ascii="Calibri" w:hAnsi="Calibri" w:eastAsia="Microsoft YaHei"/>
          <w:color w:val="000000"/>
          <w:sz w:val="22"/>
        </w:rPr>
        <w:t>主要工具：</w:t>
      </w:r>
      <w:r>
        <w:rPr>
          <w:rFonts w:ascii="Consolas" w:hAnsi="Consolas" w:eastAsia="Microsoft YaHei"/>
          <w:color w:val="0B2545"/>
          <w:sz w:val="22"/>
        </w:rPr>
        <w:t>query_ipm_list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connect_qpp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query_ecr_list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local_python_task_start/status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Read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Write</w:t>
      </w:r>
    </w:p>
    <w:p>
      <w:pPr>
        <w:pStyle w:val="Heading2"/>
      </w:pPr>
      <w:r>
        <w:t>架构图</w:t>
      </w:r>
    </w:p>
    <w:p>
      <w:pPr>
        <w:pStyle w:val="GuideCaption"/>
      </w:pPr>
      <w:r>
        <w:t>图 4：架构图（Mermaid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input["用户任务线索&lt;br/&gt;关键词 / 项目 / 日期 / 责任人 / ECR 编号"]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profile["runtime profile&lt;br/&gt;user_id / user_name"]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agent["task-query-display-agent"]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guard["PreToolUse hook&lt;br/&gt;IPM 必须有责任人&lt;br/&gt;QPP 禁止空条件"]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ipm["query_ipm_list&lt;br/&gt;IPM 设计任务"]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qpp["connect_qpp&lt;br/&gt;QPP 计划"]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ecr["query_ecr_list&lt;br/&gt;ECMS/ECR 更改任务"]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large["大结果整理&lt;br/&gt;Read + 异步 Python"]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table["候选表&lt;br/&gt;任务编码 / 原文 / 项目 / 日期 / 状态"]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gate["任务内容完整性门禁"]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snapshot["完整任务快照&lt;br/&gt;source / id / content / status / completeness"]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input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profile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 --&gt; guard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guard --&gt; ipm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guard --&gt; qpp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 --&gt; ecr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ipm --&gt; large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qpp --&gt; large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ecr --&gt; large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large --&gt; table --&gt; gate --&gt; snapshot</w:t>
            </w:r>
          </w:p>
        </w:tc>
      </w:tr>
    </w:tbl>
    <w:p>
      <w:pPr>
        <w:spacing w:after="20"/>
      </w:pPr>
    </w:p>
    <w:p>
      <w:pPr>
        <w:pStyle w:val="Heading2"/>
      </w:pPr>
      <w:r>
        <w:t>工作过程示意图</w:t>
      </w:r>
    </w:p>
    <w:p>
      <w:pPr>
        <w:pStyle w:val="GuideCaption"/>
      </w:pPr>
      <w:r>
        <w:t>图 5：工作过程示意图（Mermaid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start["开始：用户要查任务或我的任务"]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classify{"识别来源"}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ipm["IPM：taskName 放任务关键词&lt;br/&gt;projectName 放项目名&lt;br/&gt;principle/principleName 必填"]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qpp["QPP：至少一个有效业务筛选字段"]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ecr["ECR：编号/主题/原因/申请人/日期等至少一项"]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empty["无结果：返回查询条件和放宽建议"]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many["多候选：完整表格展示，不替用户选"]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choose["用户按序号或任务编码选择"]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complete{"任务内容是否完整"}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ask["不完整：列缺口，请用户补充"]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done["返回完整任务快照"]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 --&gt; classify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classify --&gt;|"IPM"| ipm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classify --&gt;|"QPP"| qpp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classify --&gt;|"ECR"| ecr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ipm --&gt; many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qpp --&gt; many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ecr --&gt; many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many --&gt; choose --&gt; complete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complete --&gt;|"否"| ask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complete --&gt;|"是"| done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ipm --&gt; empty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qpp --&gt; empty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ecr --&gt; empty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常见错误和处理：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错误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先看证据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修改位置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回归抓手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IPM 查不到“我的任务”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logs/conversations/*.jsonl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中工具入参是否有 </w:t>
            </w:r>
            <w:r>
              <w:rPr>
                <w:rFonts w:ascii="Calibri" w:hAnsi="Calibri" w:eastAsia="Microsoft YaHei"/>
                <w:color w:val="000000"/>
                <w:sz w:val="17"/>
              </w:rPr>
              <w:t>principle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或 </w:t>
            </w:r>
            <w:r>
              <w:rPr>
                <w:rFonts w:ascii="Calibri" w:hAnsi="Calibri" w:eastAsia="Microsoft YaHei"/>
                <w:color w:val="000000"/>
                <w:sz w:val="17"/>
              </w:rPr>
              <w:t>principleName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enterprise-task-intake/SKILL.md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query_ipm_list/tool.yaml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、hook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test_usage_issue_fixes.py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test_design_skill_contract.py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QPP 空条件打到外部系统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hook 是否返回 </w:t>
            </w:r>
            <w:r>
              <w:rPr>
                <w:rFonts w:ascii="Calibri" w:hAnsi="Calibri" w:eastAsia="Microsoft YaHei"/>
                <w:color w:val="000000"/>
                <w:sz w:val="17"/>
              </w:rPr>
              <w:t>QPP_QUERY_REQUIRES_FILTER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hooks/mc_design_connector_guard.py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增加 hook 单测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表格摘要导致任务内容丢失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输出是否原样包含 </w:t>
            </w:r>
            <w:r>
              <w:rPr>
                <w:rFonts w:ascii="Calibri" w:hAnsi="Calibri" w:eastAsia="Microsoft YaHei"/>
                <w:color w:val="000000"/>
                <w:sz w:val="17"/>
              </w:rPr>
              <w:t>display_markdown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或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taskName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原文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enterprise-task-intake/SKILL.md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增加真实 IPM fixture，断言无省略号</w:t>
            </w:r>
          </w:p>
        </w:tc>
      </w:tr>
    </w:tbl>
    <w:p>
      <w:pPr>
        <w:spacing w:after="20"/>
      </w:pPr>
    </w:p>
    <w:p>
      <w:pPr>
        <w:pStyle w:val="Heading1"/>
      </w:pPr>
      <w:r>
        <w:t>6. 子智能体 2：NX 零部件模板调用</w:t>
      </w:r>
    </w:p>
    <w:p>
      <w:r>
        <w:rPr>
          <w:rFonts w:ascii="Calibri" w:hAnsi="Calibri" w:eastAsia="Microsoft YaHei"/>
          <w:color w:val="000000"/>
          <w:sz w:val="22"/>
        </w:rPr>
        <w:t>源码：</w:t>
      </w:r>
      <w:r>
        <w:rPr>
          <w:rFonts w:ascii="Consolas" w:hAnsi="Consolas" w:eastAsia="Microsoft YaHei"/>
          <w:color w:val="0B2545"/>
          <w:sz w:val="22"/>
        </w:rPr>
        <w:t>nx-template-agent.md</w:t>
      </w:r>
    </w:p>
    <w:p>
      <w:r>
        <w:rPr>
          <w:rFonts w:ascii="Calibri" w:hAnsi="Calibri" w:eastAsia="Microsoft YaHei"/>
          <w:color w:val="000000"/>
          <w:sz w:val="22"/>
        </w:rPr>
        <w:t>技能：</w:t>
      </w:r>
      <w:r>
        <w:rPr>
          <w:rFonts w:ascii="Consolas" w:hAnsi="Consolas" w:eastAsia="Microsoft YaHei"/>
          <w:color w:val="0B2545"/>
          <w:sz w:val="22"/>
        </w:rPr>
        <w:t>template-source-selection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nx-workpart-confirmation</w:t>
      </w:r>
    </w:p>
    <w:p>
      <w:r>
        <w:rPr>
          <w:rFonts w:ascii="Calibri" w:hAnsi="Calibri" w:eastAsia="Microsoft YaHei"/>
          <w:color w:val="000000"/>
          <w:sz w:val="22"/>
        </w:rPr>
        <w:t>主要工具：</w:t>
      </w:r>
      <w:r>
        <w:rPr>
          <w:rFonts w:ascii="Consolas" w:hAnsi="Consolas" w:eastAsia="Microsoft YaHei"/>
          <w:color w:val="0B2545"/>
          <w:sz w:val="22"/>
        </w:rPr>
        <w:t>teamcenter_get_parts_from_specified_folder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teamcenter_get_part_rev_classification_attribute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teamcenter_get_part_rev_children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nx_open_tcpart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nx_open_part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nx_get_work_part_info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nx_create_new_part</w:t>
      </w:r>
    </w:p>
    <w:p>
      <w:pPr>
        <w:pStyle w:val="Heading2"/>
      </w:pPr>
      <w:r>
        <w:t>架构图</w:t>
      </w:r>
    </w:p>
    <w:p>
      <w:pPr>
        <w:pStyle w:val="GuideCaption"/>
      </w:pPr>
      <w:r>
        <w:t>图 6：架构图（Mermaid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hint["任务快照 / 模板线索 / 用户指定来源"]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agent["nx-template-agent"]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source{"模板来源"}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tc_folder["Teamcenter 模板库&lt;br/&gt;folder_name=智能体模板库"]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tc_item["已有 TC item/revision"]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local_prt["本机 .prt"]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current["当前 NX WorkPart"]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open_tc["nx_open_tcpart&lt;br/&gt;打开 TC 主模型"]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open_local["nx_open_part / nx_create_new_part"]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info["nx_get_work_part_info"]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gate["WorkPart 一致性确认"]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done["来源 + 选择记录 + WorkPart 状态"]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hint --&gt; agent --&gt; source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 --&gt; tc_folder --&gt; open_tc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 --&gt; tc_item --&gt; open_tc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 --&gt; local_prt --&gt; open_local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 --&gt; current --&gt; info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open_tc --&gt; info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open_local --&gt; info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info --&gt; gate --&gt; done</w:t>
            </w:r>
          </w:p>
        </w:tc>
      </w:tr>
    </w:tbl>
    <w:p>
      <w:pPr>
        <w:spacing w:after="20"/>
      </w:pPr>
    </w:p>
    <w:p>
      <w:pPr>
        <w:pStyle w:val="Heading2"/>
      </w:pPr>
      <w:r>
        <w:t>工作过程示意图</w:t>
      </w:r>
    </w:p>
    <w:p>
      <w:pPr>
        <w:pStyle w:val="GuideCaption"/>
      </w:pPr>
      <w:r>
        <w:t>图 7：工作过程示意图（Mermaid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start["开始：需要模板或当前模型"]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source{"来源是否明确"}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ask["只询问来源选择&lt;br/&gt;不直接打开"]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query["TC 模板库候选查询"]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select{"候选唯一或用户已选"}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confirm["展示 item_id / partRevId / 发布状态"]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open["调用 NX 打开&lt;br/&gt;禁止用 tc_call 或导出文件代替"]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read["读取 WorkPart 信息"]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match{"名称/来源/打开状态一致"}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stop["暂停：说明不一致项"]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done["可进入参数阶段"]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 --&gt; source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 --&gt;|"否"| ask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 --&gt;|"TC 模板库"| query --&gt; select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select --&gt;|"否"| confirm --&gt; open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select --&gt;|"是"| open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source --&gt;|"本地/当前"| open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open --&gt; read --&gt; match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match --&gt;|"否"| stop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match --&gt;|"是"| done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常见错误和处理：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错误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先看证据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修改位置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回归抓手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用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tc_call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打开模型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工具事件里是否出现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tc_call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path 类似 OpenTCPart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nx-template-agent.md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nx-workpart-confirmation/SKILL.md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tc_call/tool.py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增加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TC_CALL_NX_OPEN_UNSUPPORTED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单测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把 TC 查询候选当作已打开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是否缺少 </w:t>
            </w:r>
            <w:r>
              <w:rPr>
                <w:rFonts w:ascii="Calibri" w:hAnsi="Calibri" w:eastAsia="Microsoft YaHei"/>
                <w:color w:val="000000"/>
                <w:sz w:val="17"/>
              </w:rPr>
              <w:t>nx_get_work_part_info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agent/Skill 完成标准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test_design_skill_contract.py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MySQL 被用于查模板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工具事件是否有 </w:t>
            </w:r>
            <w:r>
              <w:rPr>
                <w:rFonts w:ascii="Calibri" w:hAnsi="Calibri" w:eastAsia="Microsoft YaHei"/>
                <w:color w:val="000000"/>
                <w:sz w:val="17"/>
              </w:rPr>
              <w:t>mysql_query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查询模板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template-source-selection/SKILL.md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mysql_query/tool.yaml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合同测试断言禁止描述</w:t>
            </w:r>
          </w:p>
        </w:tc>
      </w:tr>
    </w:tbl>
    <w:p>
      <w:pPr>
        <w:spacing w:after="20"/>
      </w:pPr>
    </w:p>
    <w:p>
      <w:pPr>
        <w:pStyle w:val="Heading1"/>
      </w:pPr>
      <w:r>
        <w:t>7. 子智能体 3：参数智能化处理</w:t>
      </w:r>
    </w:p>
    <w:p>
      <w:r>
        <w:rPr>
          <w:rFonts w:ascii="Calibri" w:hAnsi="Calibri" w:eastAsia="Microsoft YaHei"/>
          <w:color w:val="000000"/>
          <w:sz w:val="22"/>
        </w:rPr>
        <w:t>源码：</w:t>
      </w:r>
      <w:r>
        <w:rPr>
          <w:rFonts w:ascii="Consolas" w:hAnsi="Consolas" w:eastAsia="Microsoft YaHei"/>
          <w:color w:val="0B2545"/>
          <w:sz w:val="22"/>
        </w:rPr>
        <w:t>parameter-intelligence-agent.md</w:t>
      </w:r>
    </w:p>
    <w:p>
      <w:r>
        <w:rPr>
          <w:rFonts w:ascii="Calibri" w:hAnsi="Calibri" w:eastAsia="Microsoft YaHei"/>
          <w:color w:val="000000"/>
          <w:sz w:val="22"/>
        </w:rPr>
        <w:t>技能：</w:t>
      </w:r>
      <w:r>
        <w:rPr>
          <w:rFonts w:ascii="Consolas" w:hAnsi="Consolas" w:eastAsia="Microsoft YaHei"/>
          <w:color w:val="0B2545"/>
          <w:sz w:val="22"/>
        </w:rPr>
        <w:t>parameter-evidence-extraction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formula-parameter-calculation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parameter-write-plan</w:t>
      </w:r>
    </w:p>
    <w:p>
      <w:r>
        <w:rPr>
          <w:rFonts w:ascii="Calibri" w:hAnsi="Calibri" w:eastAsia="Microsoft YaHei"/>
          <w:color w:val="000000"/>
          <w:sz w:val="22"/>
        </w:rPr>
        <w:t>主要工具：</w:t>
      </w:r>
      <w:r>
        <w:rPr>
          <w:rFonts w:ascii="Consolas" w:hAnsi="Consolas" w:eastAsia="Microsoft YaHei"/>
          <w:color w:val="0B2545"/>
          <w:sz w:val="22"/>
        </w:rPr>
        <w:t>mysql_query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nx_get_work_part_info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nx_get_all_params_list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nx_get_drive_params_list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nx_find_params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nx_resolve_parameter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local_python_task_start/status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Read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Write</w:t>
      </w:r>
    </w:p>
    <w:p>
      <w:pPr>
        <w:pStyle w:val="Heading2"/>
      </w:pPr>
      <w:r>
        <w:t>架构图</w:t>
      </w:r>
    </w:p>
    <w:p>
      <w:pPr>
        <w:pStyle w:val="GuideCaption"/>
      </w:pPr>
      <w:r>
        <w:t>图 8：架构图（Mermaid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task["任务原文 + 用户输入 + WorkPart"]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schema["parameter_schema.json&lt;br/&gt;input_branch_state_machine.json"]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agent["parameter-intelligence-agent"]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dict["mysql_query&lt;br/&gt;仅 nx_param_dic_cn_v2"]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nxread["NX 参数只读&lt;br/&gt;全部表达式 / 驱动参数 / resolve"]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excel["excel_workbook_extract.py&lt;br/&gt;formula_sources/*.xlsx"]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index["formula_index&lt;br/&gt;输出候选 / 公式单元格 / 依赖 / 风险"]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validate["formula_interpretation_validate.py&lt;br/&gt;禁止传 formula 字段"]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conflict["冲突检查&lt;br/&gt;Excel / 智能体拆解 / NX 内置公式"]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plan["写入计划草案&lt;br/&gt;非执行证据"]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task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schema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 --&gt; dict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 --&gt; nxread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 --&gt; excel --&gt; index --&gt; validate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dict --&gt; conflict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nxread --&gt; conflict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validate --&gt; conflict --&gt; plan</w:t>
            </w:r>
          </w:p>
        </w:tc>
      </w:tr>
    </w:tbl>
    <w:p>
      <w:pPr>
        <w:spacing w:after="20"/>
      </w:pPr>
    </w:p>
    <w:p>
      <w:pPr>
        <w:pStyle w:val="Heading2"/>
      </w:pPr>
      <w:r>
        <w:t>工作过程示意图</w:t>
      </w:r>
    </w:p>
    <w:p>
      <w:pPr>
        <w:pStyle w:val="GuideCaption"/>
      </w:pPr>
      <w:r>
        <w:t>图 9：工作过程示意图（Mermaid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start["开始：参数分析/公式/边界参数/NX 映射"]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extract["提取目标、边界参数、设计参数、缺口"]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dict["查参数词典&lt;br/&gt;动态关键词必须参数化"]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need_formula{"是否涉及推导/公式/边界/参考 Excel"}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direct["直接目标值：formula_source_status=not_required"]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workbook["抽取公式源缓存&lt;br/&gt;检查 sha256/mtime/size"]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risk["读取 risk_summary 和 risk_warnings"]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interpret["按单元格证据拆解输出、输入、依赖"]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validate["校验拆解与 Excel 真实公式一致"]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nx["读取当前 NX 表达式并解析唯一 expression_name"]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conflict{"是否有缺项、冲突或表达式不唯一"}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block["阻塞：返回缺口/冲突/待确认"]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plan["返回可确认写入计划草案"]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 --&gt; extract --&gt; dict --&gt; need_formula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need_formula --&gt;|"否，用户直接给目标值"| direct --&gt; nx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need_formula --&gt;|"是"| workbook --&gt; risk --&gt; interpret --&gt; validate --&gt; nx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nx --&gt; conflict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conflict --&gt;|"有"| block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conflict --&gt;|"无"| plan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正确率抓手：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只要出现公式来源、边界参数、参数拆解或参考 Excel，</w:t>
      </w:r>
      <w:r>
        <w:rPr>
          <w:rFonts w:ascii="Consolas" w:hAnsi="Consolas" w:eastAsia="Microsoft YaHei"/>
          <w:color w:val="0B2545"/>
          <w:sz w:val="21"/>
        </w:rPr>
        <w:t>formula_source_status</w:t>
      </w:r>
      <w:r>
        <w:rPr>
          <w:rFonts w:ascii="Calibri" w:hAnsi="Calibri" w:eastAsia="Microsoft YaHei"/>
          <w:color w:val="000000"/>
          <w:sz w:val="21"/>
        </w:rPr>
        <w:t xml:space="preserve"> 必须是 </w:t>
      </w:r>
      <w:r>
        <w:rPr>
          <w:rFonts w:ascii="Consolas" w:hAnsi="Consolas" w:eastAsia="Microsoft YaHei"/>
          <w:color w:val="0B2545"/>
          <w:sz w:val="21"/>
        </w:rPr>
        <w:t>checked</w:t>
      </w:r>
      <w:r>
        <w:rPr>
          <w:rFonts w:ascii="Calibri" w:hAnsi="Calibri" w:eastAsia="Microsoft YaHei"/>
          <w:color w:val="000000"/>
          <w:sz w:val="21"/>
        </w:rPr>
        <w:t xml:space="preserve"> 或 </w:t>
      </w:r>
      <w:r>
        <w:rPr>
          <w:rFonts w:ascii="Consolas" w:hAnsi="Consolas" w:eastAsia="Microsoft YaHei"/>
          <w:color w:val="0B2545"/>
          <w:sz w:val="21"/>
        </w:rPr>
        <w:t>blocked</w:t>
      </w:r>
      <w:r>
        <w:rPr>
          <w:rFonts w:ascii="Calibri" w:hAnsi="Calibri" w:eastAsia="Microsoft YaHei"/>
          <w:color w:val="000000"/>
          <w:sz w:val="21"/>
        </w:rPr>
        <w:t xml:space="preserve">，不能是 </w:t>
      </w:r>
      <w:r>
        <w:rPr>
          <w:rFonts w:ascii="Consolas" w:hAnsi="Consolas" w:eastAsia="Microsoft YaHei"/>
          <w:color w:val="0B2545"/>
          <w:sz w:val="21"/>
        </w:rPr>
        <w:t>not_required</w:t>
      </w:r>
      <w:r>
        <w:rPr>
          <w:rFonts w:ascii="Calibri" w:hAnsi="Calibri" w:eastAsia="Microsoft YaHei"/>
          <w:color w:val="000000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智能体不能把业务公式写进 agent、Skill、临时 Python 或 prompt；真实公式只来自 Excel 单元格或 NX 内置表达式。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</w:rPr>
        <w:t>formula_interpretation_validate.py</w:t>
      </w:r>
      <w:r>
        <w:rPr>
          <w:rFonts w:ascii="Calibri" w:hAnsi="Calibri" w:eastAsia="Microsoft YaHei"/>
          <w:color w:val="000000"/>
          <w:sz w:val="21"/>
        </w:rPr>
        <w:t xml:space="preserve"> 输入不能带 </w:t>
      </w:r>
      <w:r>
        <w:rPr>
          <w:rFonts w:ascii="Consolas" w:hAnsi="Consolas" w:eastAsia="Microsoft YaHei"/>
          <w:color w:val="0B2545"/>
          <w:sz w:val="21"/>
        </w:rPr>
        <w:t>formula</w:t>
      </w:r>
      <w:r>
        <w:rPr>
          <w:rFonts w:ascii="Calibri" w:hAnsi="Calibri" w:eastAsia="Microsoft YaHei"/>
          <w:color w:val="000000"/>
          <w:sz w:val="21"/>
        </w:rPr>
        <w:t xml:space="preserve"> 字段；必须让脚本从 Excel 读取真实公式。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中文参数不能直接当 </w:t>
      </w:r>
      <w:r>
        <w:rPr>
          <w:rFonts w:ascii="Consolas" w:hAnsi="Consolas" w:eastAsia="Microsoft YaHei"/>
          <w:color w:val="0B2545"/>
          <w:sz w:val="21"/>
        </w:rPr>
        <w:t>expression_name</w:t>
      </w:r>
      <w:r>
        <w:rPr>
          <w:rFonts w:ascii="Calibri" w:hAnsi="Calibri" w:eastAsia="Microsoft YaHei"/>
          <w:color w:val="000000"/>
          <w:sz w:val="21"/>
        </w:rPr>
        <w:t>；写入计划必须给出真实 NX 表达式名、当前 equation、单位和可写状态。</w:t>
      </w:r>
    </w:p>
    <w:p>
      <w:r>
        <w:rPr>
          <w:rFonts w:ascii="Calibri" w:hAnsi="Calibri" w:eastAsia="Microsoft YaHei"/>
          <w:color w:val="000000"/>
          <w:sz w:val="22"/>
        </w:rPr>
        <w:t>常见错误和处理：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错误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先看证据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修改位置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回归抓手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公式算错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抽取 JSON 的 </w:t>
            </w:r>
            <w:r>
              <w:rPr>
                <w:rFonts w:ascii="Calibri" w:hAnsi="Calibri" w:eastAsia="Microsoft YaHei"/>
                <w:color w:val="000000"/>
                <w:sz w:val="17"/>
              </w:rPr>
              <w:t>formula_index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、校验结果 </w:t>
            </w:r>
            <w:r>
              <w:rPr>
                <w:rFonts w:ascii="Calibri" w:hAnsi="Calibri" w:eastAsia="Microsoft YaHei"/>
                <w:color w:val="000000"/>
                <w:sz w:val="17"/>
              </w:rPr>
              <w:t>diagnostics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formula_sources/*.xlsx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、两个公式脚本、参数 Skill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test_formula_interpretation_pipeline.py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用主智能体推导式生成计划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子智能体 prompt 或日志中是否缺 Excel 单元格证据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design-agent.md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workflow-orchestration/SKILL.md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合同测试断言关键句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表达式不唯一仍进入写入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nx_resolve_parameter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是否唯一命中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parameter-write-plan/SKILL.md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、NX 工具说明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增加 NX 参数解析 fixture</w:t>
            </w:r>
          </w:p>
        </w:tc>
      </w:tr>
    </w:tbl>
    <w:p>
      <w:pPr>
        <w:spacing w:after="20"/>
      </w:pPr>
    </w:p>
    <w:p>
      <w:pPr>
        <w:pStyle w:val="Heading1"/>
      </w:pPr>
      <w:r>
        <w:t>8. 子智能体 4：自动化参数化建模及 TC 回传</w:t>
      </w:r>
    </w:p>
    <w:p>
      <w:r>
        <w:rPr>
          <w:rFonts w:ascii="Calibri" w:hAnsi="Calibri" w:eastAsia="Microsoft YaHei"/>
          <w:color w:val="000000"/>
          <w:sz w:val="22"/>
        </w:rPr>
        <w:t>源码：</w:t>
      </w:r>
      <w:r>
        <w:rPr>
          <w:rFonts w:ascii="Consolas" w:hAnsi="Consolas" w:eastAsia="Microsoft YaHei"/>
          <w:color w:val="0B2545"/>
          <w:sz w:val="22"/>
        </w:rPr>
        <w:t>nx-modeling-tc-agent.md</w:t>
      </w:r>
    </w:p>
    <w:p>
      <w:r>
        <w:rPr>
          <w:rFonts w:ascii="Calibri" w:hAnsi="Calibri" w:eastAsia="Microsoft YaHei"/>
          <w:color w:val="000000"/>
          <w:sz w:val="22"/>
        </w:rPr>
        <w:t>技能：</w:t>
      </w:r>
      <w:r>
        <w:rPr>
          <w:rFonts w:ascii="Consolas" w:hAnsi="Consolas" w:eastAsia="Microsoft YaHei"/>
          <w:color w:val="0B2545"/>
          <w:sz w:val="22"/>
        </w:rPr>
        <w:t>nx-parameter-execution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tc-release-preparation</w:t>
      </w:r>
    </w:p>
    <w:p>
      <w:r>
        <w:rPr>
          <w:rFonts w:ascii="Calibri" w:hAnsi="Calibri" w:eastAsia="Microsoft YaHei"/>
          <w:color w:val="000000"/>
          <w:sz w:val="22"/>
        </w:rPr>
        <w:t>主要工具：</w:t>
      </w:r>
      <w:r>
        <w:rPr>
          <w:rFonts w:ascii="Consolas" w:hAnsi="Consolas" w:eastAsia="Microsoft YaHei"/>
          <w:color w:val="0B2545"/>
          <w:sz w:val="22"/>
        </w:rPr>
        <w:t>nx_update_param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nx_batch_update_params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nx_create_param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nx_get_all_params_list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nx_get_drive_params_list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nx_save_part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teamcenter_upload_file_function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teamcenter_copy_item_content_create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teamcenter_export_dataset_file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local_file_exists/read_bytes</w:t>
      </w:r>
    </w:p>
    <w:p>
      <w:pPr>
        <w:pStyle w:val="Heading2"/>
      </w:pPr>
      <w:r>
        <w:t>架构图</w:t>
      </w:r>
    </w:p>
    <w:p>
      <w:pPr>
        <w:pStyle w:val="GuideCaption"/>
      </w:pPr>
      <w:r>
        <w:t>图 10：架构图（Mermaid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plan["已确认写入计划"]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evidence["公式源/单元格/校验证据&lt;br/&gt;或用户直接目标值"]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agent["nx-modeling-tc-agent"]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preview["副作用预览&lt;br/&gt;目标 WorkPart / 参数变化 / 失败暂停规则"]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write["NX 写入&lt;br/&gt;update / batch_update / create"]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readback["写后回读&lt;br/&gt;实际值 / 单位 / equation"]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save["nx_save_part&lt;br/&gt;保存证据"]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tcprep["TC 回传清单&lt;br/&gt;目标 item/rev / 覆盖策略 / 文件证据"]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tcupload["TC 写入工具&lt;br/&gt;上传 / 复制 / 导出"]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result["写入、回读、保存、回传结果"]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plan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evidence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 --&gt; preview --&gt; write --&gt; readback --&gt; save --&gt; tcprep --&gt; tcupload --&gt; result</w:t>
            </w:r>
          </w:p>
        </w:tc>
      </w:tr>
    </w:tbl>
    <w:p>
      <w:pPr>
        <w:spacing w:after="20"/>
      </w:pPr>
    </w:p>
    <w:p>
      <w:pPr>
        <w:pStyle w:val="Heading2"/>
      </w:pPr>
      <w:r>
        <w:t>工作过程示意图</w:t>
      </w:r>
    </w:p>
    <w:p>
      <w:pPr>
        <w:pStyle w:val="GuideCaption"/>
      </w:pPr>
      <w:r>
        <w:t>图 11：工作过程示意图（Mermaid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start["开始：用户已确认写入计划"]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verify{"计划证据是否满足"}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reject["拒绝写入：退回参数智能体补证据"]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confirm["展示副作用范围并确认"]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execute["执行 NX 写入&lt;br/&gt;失败即暂停后续批量动作"]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read["回读真实 NX 参数"]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match{"目标值与实际值匹配"}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fail["失败：返回失败项、目标值、实际值、原因"]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save["保存 WorkPart"]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tc{"是否需要 TC 回传"}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list["整理回传清单并确认覆盖策略"]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upload["读取文件内容并上传/复制"]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done["返回建模和回传证据"]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 --&gt; verify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verify --&gt;|"否"| reject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verify --&gt;|"是"| confirm --&gt; execute --&gt; read --&gt; match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match --&gt;|"否"| fail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match --&gt;|"是"| save --&gt; tc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 --&gt;|"否"| done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 --&gt;|"是"| list --&gt; upload --&gt; done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稳定性抓手：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写入前必须有用户确认和证据检查，不能由参数智能体直接写 NX。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写入后必须回读；没有回读不能说建模完成。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回读后必须保存；没有 </w:t>
      </w:r>
      <w:r>
        <w:rPr>
          <w:rFonts w:ascii="Consolas" w:hAnsi="Consolas" w:eastAsia="Microsoft YaHei"/>
          <w:color w:val="0B2545"/>
          <w:sz w:val="21"/>
        </w:rPr>
        <w:t>nx_save_part</w:t>
      </w:r>
      <w:r>
        <w:rPr>
          <w:rFonts w:ascii="Calibri" w:hAnsi="Calibri" w:eastAsia="Microsoft YaHei"/>
          <w:color w:val="000000"/>
          <w:sz w:val="21"/>
        </w:rPr>
        <w:t xml:space="preserve"> 证据不能说模型已保存。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Teamcenter 写入必须确认 </w:t>
      </w:r>
      <w:r>
        <w:rPr>
          <w:rFonts w:ascii="Consolas" w:hAnsi="Consolas" w:eastAsia="Microsoft YaHei"/>
          <w:color w:val="0B2545"/>
          <w:sz w:val="21"/>
        </w:rPr>
        <w:t>item_id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1"/>
        </w:rPr>
        <w:t>item_rev_id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1"/>
        </w:rPr>
        <w:t>file_name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1"/>
        </w:rPr>
        <w:t>file_content</w:t>
      </w:r>
      <w:r>
        <w:rPr>
          <w:rFonts w:ascii="Calibri" w:hAnsi="Calibri" w:eastAsia="Microsoft YaHei"/>
          <w:color w:val="000000"/>
          <w:sz w:val="21"/>
        </w:rPr>
        <w:t xml:space="preserve"> 和覆盖策略；不要把本地路径当 </w:t>
      </w:r>
      <w:r>
        <w:rPr>
          <w:rFonts w:ascii="Consolas" w:hAnsi="Consolas" w:eastAsia="Microsoft YaHei"/>
          <w:color w:val="0B2545"/>
          <w:sz w:val="21"/>
        </w:rPr>
        <w:t>file_content</w:t>
      </w:r>
      <w:r>
        <w:rPr>
          <w:rFonts w:ascii="Calibri" w:hAnsi="Calibri" w:eastAsia="Microsoft YaHei"/>
          <w:color w:val="000000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服务侧会用当前 </w:t>
      </w:r>
      <w:r>
        <w:rPr>
          <w:rFonts w:ascii="Consolas" w:hAnsi="Consolas" w:eastAsia="Microsoft YaHei"/>
          <w:color w:val="0B2545"/>
          <w:sz w:val="21"/>
        </w:rPr>
        <w:t>user_id</w:t>
      </w:r>
      <w:r>
        <w:rPr>
          <w:rFonts w:ascii="Calibri" w:hAnsi="Calibri" w:eastAsia="Microsoft YaHei"/>
          <w:color w:val="000000"/>
          <w:sz w:val="21"/>
        </w:rPr>
        <w:t xml:space="preserve"> 与 </w:t>
      </w:r>
      <w:r>
        <w:rPr>
          <w:rFonts w:ascii="Consolas" w:hAnsi="Consolas" w:eastAsia="Microsoft YaHei"/>
          <w:color w:val="0B2545"/>
          <w:sz w:val="21"/>
        </w:rPr>
        <w:t>owner_id</w:t>
      </w:r>
      <w:r>
        <w:rPr>
          <w:rFonts w:ascii="Calibri" w:hAnsi="Calibri" w:eastAsia="Microsoft YaHei"/>
          <w:color w:val="000000"/>
          <w:sz w:val="21"/>
        </w:rPr>
        <w:t xml:space="preserve"> 做写权限判断，权限失败不要重试为绕过。</w:t>
      </w:r>
    </w:p>
    <w:p>
      <w:pPr>
        <w:pStyle w:val="Heading1"/>
      </w:pPr>
      <w:r>
        <w:t>9. 子智能体 5：二维图纸自动绘制更新</w:t>
      </w:r>
    </w:p>
    <w:p>
      <w:r>
        <w:rPr>
          <w:rFonts w:ascii="Calibri" w:hAnsi="Calibri" w:eastAsia="Microsoft YaHei"/>
          <w:color w:val="000000"/>
          <w:sz w:val="22"/>
        </w:rPr>
        <w:t>源码：</w:t>
      </w:r>
      <w:r>
        <w:rPr>
          <w:rFonts w:ascii="Consolas" w:hAnsi="Consolas" w:eastAsia="Microsoft YaHei"/>
          <w:color w:val="0B2545"/>
          <w:sz w:val="22"/>
        </w:rPr>
        <w:t>drawing-update-agent.md</w:t>
      </w:r>
    </w:p>
    <w:p>
      <w:r>
        <w:rPr>
          <w:rFonts w:ascii="Calibri" w:hAnsi="Calibri" w:eastAsia="Microsoft YaHei"/>
          <w:color w:val="000000"/>
          <w:sz w:val="22"/>
        </w:rPr>
        <w:t>技能：</w:t>
      </w:r>
      <w:r>
        <w:rPr>
          <w:rFonts w:ascii="Consolas" w:hAnsi="Consolas" w:eastAsia="Microsoft YaHei"/>
          <w:color w:val="0B2545"/>
          <w:sz w:val="22"/>
        </w:rPr>
        <w:t>tc-drawing-selection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nx-view-screenshot-evidence</w:t>
      </w:r>
    </w:p>
    <w:p>
      <w:r>
        <w:rPr>
          <w:rFonts w:ascii="Calibri" w:hAnsi="Calibri" w:eastAsia="Microsoft YaHei"/>
          <w:color w:val="000000"/>
          <w:sz w:val="22"/>
        </w:rPr>
        <w:t>主要工具：</w:t>
      </w:r>
      <w:r>
        <w:rPr>
          <w:rFonts w:ascii="Consolas" w:hAnsi="Consolas" w:eastAsia="Microsoft YaHei"/>
          <w:color w:val="0B2545"/>
          <w:sz w:val="22"/>
        </w:rPr>
        <w:t>teamcenter_get_part_rev_children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teamcenter_export_dataset_file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nx_open_tc_drawing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nx_get_all_view_names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nx_switch_view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nx_fit_view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nx_create_image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nx_get_view_style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nx_set_view_style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local_file_exists</w:t>
      </w:r>
    </w:p>
    <w:p>
      <w:pPr>
        <w:pStyle w:val="Heading2"/>
      </w:pPr>
      <w:r>
        <w:t>架构图</w:t>
      </w:r>
    </w:p>
    <w:p>
      <w:pPr>
        <w:pStyle w:val="GuideCaption"/>
      </w:pPr>
      <w:r>
        <w:t>图 12：架构图（Mermaid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model["模型阶段证据&lt;br/&gt;写入回读 + 保存"]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tcitem["TC item/revision"]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agent["drawing-update-agent"]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children["TC children / dataset 候选"]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choose["用户确认 drawing/specification"]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open["nx_open_tc_drawing"]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views["nx_get_all_view_names"]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switch["nx_switch_view"]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fit["nx_fit_view"]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image["nx_create_image&lt;br/&gt;workspace 内路径 + sha256"]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done["图纸打开、视图确认、截图证据"]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model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tcitem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 --&gt; children --&gt; choose --&gt; open --&gt; views --&gt; switch --&gt; fit --&gt; image --&gt; done</w:t>
            </w:r>
          </w:p>
        </w:tc>
      </w:tr>
    </w:tbl>
    <w:p>
      <w:pPr>
        <w:spacing w:after="20"/>
      </w:pPr>
    </w:p>
    <w:p>
      <w:pPr>
        <w:pStyle w:val="Heading2"/>
      </w:pPr>
      <w:r>
        <w:t>工作过程示意图</w:t>
      </w:r>
    </w:p>
    <w:p>
      <w:pPr>
        <w:pStyle w:val="GuideCaption"/>
      </w:pPr>
      <w:r>
        <w:t>图 13：工作过程示意图（Mermaid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start["开始：需要图纸或截图证据"]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closed_loop{"是否设计闭环场景"}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model_ok{"模型是否已回读并保存"}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block["阻塞：缺模型完成证据"]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candidates["查 TC 图纸候选或使用用户明确指定"]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selected{"图纸是否确认"}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ask["多候选：让用户选择"]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open["打开 TC 图纸"]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list["读取真实视图名"]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view_ok{"目标视图是否可唯一匹配"}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switch["切换视图并确认"]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screenshot["适配视图并截图"]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meta{"图片文件是否存在且有元数据"}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done["返回图片路径、大小、sha256、WorkPart 信息"]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 --&gt; closed_loop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closed_loop --&gt;|"是"| model_ok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model_ok --&gt;|"否"| block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model_ok --&gt;|"是"| candidates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closed_loop --&gt;|"否，仅查看"| candidates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candidates --&gt; selected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selected --&gt;|"否"| ask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selected --&gt;|"是"| open --&gt; list --&gt; view_ok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view_ok --&gt;|"否"| ask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view_ok --&gt;|"是"| switch --&gt; screenshot --&gt; meta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meta --&gt;|"否"| block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meta --&gt;|"是"| done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稳定性抓手：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截图顺序固定为 </w:t>
      </w:r>
      <w:r>
        <w:rPr>
          <w:rFonts w:ascii="Consolas" w:hAnsi="Consolas" w:eastAsia="Microsoft YaHei"/>
          <w:color w:val="0B2545"/>
          <w:sz w:val="21"/>
        </w:rPr>
        <w:t>nx_get_all_view_names</w:t>
      </w:r>
      <w:r>
        <w:rPr>
          <w:rFonts w:ascii="Calibri" w:hAnsi="Calibri" w:eastAsia="Microsoft YaHei"/>
          <w:color w:val="000000"/>
          <w:sz w:val="21"/>
        </w:rPr>
        <w:t xml:space="preserve"> -&gt; </w:t>
      </w:r>
      <w:r>
        <w:rPr>
          <w:rFonts w:ascii="Consolas" w:hAnsi="Consolas" w:eastAsia="Microsoft YaHei"/>
          <w:color w:val="0B2545"/>
          <w:sz w:val="21"/>
        </w:rPr>
        <w:t>nx_switch_view</w:t>
      </w:r>
      <w:r>
        <w:rPr>
          <w:rFonts w:ascii="Calibri" w:hAnsi="Calibri" w:eastAsia="Microsoft YaHei"/>
          <w:color w:val="000000"/>
          <w:sz w:val="21"/>
        </w:rPr>
        <w:t xml:space="preserve"> -&gt; 必要时 </w:t>
      </w:r>
      <w:r>
        <w:rPr>
          <w:rFonts w:ascii="Consolas" w:hAnsi="Consolas" w:eastAsia="Microsoft YaHei"/>
          <w:color w:val="0B2545"/>
          <w:sz w:val="21"/>
        </w:rPr>
        <w:t>nx_fit_view</w:t>
      </w:r>
      <w:r>
        <w:rPr>
          <w:rFonts w:ascii="Calibri" w:hAnsi="Calibri" w:eastAsia="Microsoft YaHei"/>
          <w:color w:val="000000"/>
          <w:sz w:val="21"/>
        </w:rPr>
        <w:t xml:space="preserve"> -&gt; </w:t>
      </w:r>
      <w:r>
        <w:rPr>
          <w:rFonts w:ascii="Consolas" w:hAnsi="Consolas" w:eastAsia="Microsoft YaHei"/>
          <w:color w:val="0B2545"/>
          <w:sz w:val="21"/>
        </w:rPr>
        <w:t>nx_create_image</w:t>
      </w:r>
      <w:r>
        <w:rPr>
          <w:rFonts w:ascii="Calibri" w:hAnsi="Calibri" w:eastAsia="Microsoft YaHei"/>
          <w:color w:val="000000"/>
          <w:sz w:val="21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0B2545"/>
          <w:sz w:val="21"/>
        </w:rPr>
        <w:t>nx_create_image</w:t>
      </w:r>
      <w:r>
        <w:rPr>
          <w:rFonts w:ascii="Calibri" w:hAnsi="Calibri" w:eastAsia="Microsoft YaHei"/>
          <w:color w:val="000000"/>
          <w:sz w:val="21"/>
        </w:rPr>
        <w:t xml:space="preserve"> 的路径必须在客户端 workspace 内；工具实现会拒绝外部路径，并在成功后补 </w:t>
      </w:r>
      <w:r>
        <w:rPr>
          <w:rFonts w:ascii="Consolas" w:hAnsi="Consolas" w:eastAsia="Microsoft YaHei"/>
          <w:color w:val="0B2545"/>
          <w:sz w:val="21"/>
        </w:rPr>
        <w:t>size_bytes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1"/>
        </w:rPr>
        <w:t>sha256</w:t>
      </w:r>
      <w:r>
        <w:rPr>
          <w:rFonts w:ascii="Calibri" w:hAnsi="Calibri" w:eastAsia="Microsoft YaHei"/>
          <w:color w:val="000000"/>
          <w:sz w:val="21"/>
        </w:rPr>
        <w:t>、</w:t>
      </w:r>
      <w:r>
        <w:rPr>
          <w:rFonts w:ascii="Consolas" w:hAnsi="Consolas" w:eastAsia="Microsoft YaHei"/>
          <w:color w:val="0B2545"/>
          <w:sz w:val="21"/>
        </w:rPr>
        <w:t>workspace_relative_path</w:t>
      </w:r>
      <w:r>
        <w:rPr>
          <w:rFonts w:ascii="Calibri" w:hAnsi="Calibri" w:eastAsia="Microsoft YaHei"/>
          <w:color w:val="000000"/>
          <w:sz w:val="21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图纸候选必须来自 Teamcenter 或用户明确指定，不能按文件名猜。</w:t>
      </w:r>
    </w:p>
    <w:p>
      <w:pPr>
        <w:pStyle w:val="Heading1"/>
      </w:pPr>
      <w:r>
        <w:t>10. 子智能体 6：DFMEA 表自动编写</w:t>
      </w:r>
    </w:p>
    <w:p>
      <w:r>
        <w:rPr>
          <w:rFonts w:ascii="Calibri" w:hAnsi="Calibri" w:eastAsia="Microsoft YaHei"/>
          <w:color w:val="000000"/>
          <w:sz w:val="22"/>
        </w:rPr>
        <w:t>源码：</w:t>
      </w:r>
      <w:r>
        <w:rPr>
          <w:rFonts w:ascii="Consolas" w:hAnsi="Consolas" w:eastAsia="Microsoft YaHei"/>
          <w:color w:val="0B2545"/>
          <w:sz w:val="22"/>
        </w:rPr>
        <w:t>dfmea-author-agent.md</w:t>
      </w:r>
    </w:p>
    <w:p>
      <w:r>
        <w:rPr>
          <w:rFonts w:ascii="Calibri" w:hAnsi="Calibri" w:eastAsia="Microsoft YaHei"/>
          <w:color w:val="000000"/>
          <w:sz w:val="22"/>
        </w:rPr>
        <w:t>技能：</w:t>
      </w:r>
      <w:r>
        <w:rPr>
          <w:rFonts w:ascii="Consolas" w:hAnsi="Consolas" w:eastAsia="Microsoft YaHei"/>
          <w:color w:val="0B2545"/>
          <w:sz w:val="22"/>
        </w:rPr>
        <w:t>dfmea-risk-authoring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dfmea-workbook-generation</w:t>
      </w:r>
    </w:p>
    <w:p>
      <w:r>
        <w:rPr>
          <w:rFonts w:ascii="Calibri" w:hAnsi="Calibri" w:eastAsia="Microsoft YaHei"/>
          <w:color w:val="000000"/>
          <w:sz w:val="22"/>
        </w:rPr>
        <w:t>主要工具：</w:t>
      </w:r>
      <w:r>
        <w:rPr>
          <w:rFonts w:ascii="Consolas" w:hAnsi="Consolas" w:eastAsia="Microsoft YaHei"/>
          <w:color w:val="0B2545"/>
          <w:sz w:val="22"/>
        </w:rPr>
        <w:t>dfmea_template_list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dfmea_template_select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dfmea_template_inspect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dfmea_calculate_risk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dfmea_fill_template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dfmea_validate_workbook</w:t>
      </w:r>
      <w:r>
        <w:rPr>
          <w:rFonts w:ascii="Calibri" w:hAnsi="Calibri" w:eastAsia="Microsoft YaHei"/>
          <w:color w:val="000000"/>
          <w:sz w:val="22"/>
        </w:rPr>
        <w:t>、可选 TC 导出参考、</w:t>
      </w:r>
      <w:r>
        <w:rPr>
          <w:rFonts w:ascii="Consolas" w:hAnsi="Consolas" w:eastAsia="Microsoft YaHei"/>
          <w:color w:val="0B2545"/>
          <w:sz w:val="22"/>
        </w:rPr>
        <w:t>local_file_exists/read_bytes</w:t>
      </w:r>
    </w:p>
    <w:p>
      <w:pPr>
        <w:pStyle w:val="Heading2"/>
      </w:pPr>
      <w:r>
        <w:t>架构图</w:t>
      </w:r>
    </w:p>
    <w:p>
      <w:pPr>
        <w:pStyle w:val="GuideCaption"/>
      </w:pPr>
      <w:r>
        <w:t>图 14：架构图（Mermaid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evidence["设计任务 / 参数变化 / 模型 / 图纸 / P 图 / 边界图"]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agent["dfmea-author-agent"]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old["TC 旧 DFMEA 导出&lt;br/&gt;仅参考证据"]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list["dfmea_template_list"]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select["dfmea_template_select"]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inspect["dfmea_template_inspect&lt;br/&gt;DFMEA / AP / P 图 / 边界图区域"]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risks["风险草案&lt;br/&gt;S/O/D 依据 / 置信度"]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calc["dfmea_calculate_risk&lt;br/&gt;RPN + AP"]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fill["dfmea_fill_template&lt;br/&gt;生成 xlsx"]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validate["dfmea_validate_workbook"]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artifact["正式 xlsx&lt;br/&gt;路径 / 大小 / sha256 / warnings"]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evidence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old --&gt; agent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 --&gt; list --&gt; select --&gt; inspect --&gt; risks --&gt; calc --&gt; fill --&gt; validate --&gt; artifact</w:t>
            </w:r>
          </w:p>
        </w:tc>
      </w:tr>
    </w:tbl>
    <w:p>
      <w:pPr>
        <w:spacing w:after="20"/>
      </w:pPr>
    </w:p>
    <w:p>
      <w:pPr>
        <w:pStyle w:val="Heading2"/>
      </w:pPr>
      <w:r>
        <w:t>工作过程示意图</w:t>
      </w:r>
    </w:p>
    <w:p>
      <w:pPr>
        <w:pStyle w:val="GuideCaption"/>
      </w:pPr>
      <w:r>
        <w:t>图 15：工作过程示意图（Mermaid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start["开始：生成/更新 DFMEA 或 FMEA"]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template["列出并选择受控 .xlsx 模板"]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inspect["检查模板区域"]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draft["基于证据形成风险草案"]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score{"S/O/D 依据是否充分"}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review["标记人工复核，不冒充正式评分"]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calculate["计算 RPN/AP"]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fill["填入模板"]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validate["校验工作簿"]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ok{"校验是否通过且有文件元数据"}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block["返回 warnings/缺失项/待复核"]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done["正式 DFMEA artifact"]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 --&gt; template --&gt; inspect --&gt; draft --&gt; score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score --&gt;|"否"| review --&gt; fill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score --&gt;|"是"| calculate --&gt; fill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fill --&gt; validate --&gt; ok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ok --&gt;|"否"| block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ok --&gt;|"是"| done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稳定性抓手：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正式运行只使用受控 </w:t>
      </w:r>
      <w:r>
        <w:rPr>
          <w:rFonts w:ascii="Consolas" w:hAnsi="Consolas" w:eastAsia="Microsoft YaHei"/>
          <w:color w:val="0B2545"/>
          <w:sz w:val="21"/>
        </w:rPr>
        <w:t>.xlsx</w:t>
      </w:r>
      <w:r>
        <w:rPr>
          <w:rFonts w:ascii="Calibri" w:hAnsi="Calibri" w:eastAsia="Microsoft YaHei"/>
          <w:color w:val="000000"/>
          <w:sz w:val="21"/>
        </w:rPr>
        <w:t xml:space="preserve"> 模板；TC 导出的旧 </w:t>
      </w:r>
      <w:r>
        <w:rPr>
          <w:rFonts w:ascii="Consolas" w:hAnsi="Consolas" w:eastAsia="Microsoft YaHei"/>
          <w:color w:val="0B2545"/>
          <w:sz w:val="21"/>
        </w:rPr>
        <w:t>.xls</w:t>
      </w:r>
      <w:r>
        <w:rPr>
          <w:rFonts w:ascii="Calibri" w:hAnsi="Calibri" w:eastAsia="Microsoft YaHei"/>
          <w:color w:val="000000"/>
          <w:sz w:val="21"/>
        </w:rPr>
        <w:t xml:space="preserve"> 只能作参考。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不用 </w:t>
      </w:r>
      <w:r>
        <w:rPr>
          <w:rFonts w:ascii="Consolas" w:hAnsi="Consolas" w:eastAsia="Microsoft YaHei"/>
          <w:color w:val="0B2545"/>
          <w:sz w:val="21"/>
        </w:rPr>
        <w:t>Read/Write</w:t>
      </w:r>
      <w:r>
        <w:rPr>
          <w:rFonts w:ascii="Calibri" w:hAnsi="Calibri" w:eastAsia="Microsoft YaHei"/>
          <w:color w:val="000000"/>
          <w:sz w:val="21"/>
        </w:rPr>
        <w:t xml:space="preserve">、系统命令或临时 Python 解析 DFMEA 工作簿，正式路径必须走 </w:t>
      </w:r>
      <w:r>
        <w:rPr>
          <w:rFonts w:ascii="Consolas" w:hAnsi="Consolas" w:eastAsia="Microsoft YaHei"/>
          <w:color w:val="0B2545"/>
          <w:sz w:val="21"/>
        </w:rPr>
        <w:t>dfmea_*</w:t>
      </w:r>
      <w:r>
        <w:rPr>
          <w:rFonts w:ascii="Calibri" w:hAnsi="Calibri" w:eastAsia="Microsoft YaHei"/>
          <w:color w:val="000000"/>
          <w:sz w:val="21"/>
        </w:rPr>
        <w:t xml:space="preserve"> 工具。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低置信度风险项保留 </w:t>
      </w:r>
      <w:r>
        <w:rPr>
          <w:rFonts w:ascii="Consolas" w:hAnsi="Consolas" w:eastAsia="Microsoft YaHei"/>
          <w:color w:val="0B2545"/>
          <w:sz w:val="21"/>
        </w:rPr>
        <w:t>manual_review_required</w:t>
      </w:r>
      <w:r>
        <w:rPr>
          <w:rFonts w:ascii="Calibri" w:hAnsi="Calibri" w:eastAsia="Microsoft YaHei"/>
          <w:color w:val="000000"/>
          <w:sz w:val="21"/>
        </w:rPr>
        <w:t>，不能为了完成交付而删除复核标记。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没有 </w:t>
      </w:r>
      <w:r>
        <w:rPr>
          <w:rFonts w:ascii="Consolas" w:hAnsi="Consolas" w:eastAsia="Microsoft YaHei"/>
          <w:color w:val="0B2545"/>
          <w:sz w:val="21"/>
        </w:rPr>
        <w:t>dfmea_validate_workbook</w:t>
      </w:r>
      <w:r>
        <w:rPr>
          <w:rFonts w:ascii="Calibri" w:hAnsi="Calibri" w:eastAsia="Microsoft YaHei"/>
          <w:color w:val="000000"/>
          <w:sz w:val="21"/>
        </w:rPr>
        <w:t xml:space="preserve"> 结果、文件大小和 sha256，不能称为正式交付。</w:t>
      </w:r>
    </w:p>
    <w:p>
      <w:pPr>
        <w:pStyle w:val="Heading1"/>
      </w:pPr>
      <w:r>
        <w:t>11. 子智能体 7：设计说明书自动编写</w:t>
      </w:r>
    </w:p>
    <w:p>
      <w:r>
        <w:rPr>
          <w:rFonts w:ascii="Calibri" w:hAnsi="Calibri" w:eastAsia="Microsoft YaHei"/>
          <w:color w:val="000000"/>
          <w:sz w:val="22"/>
        </w:rPr>
        <w:t>源码：</w:t>
      </w:r>
      <w:r>
        <w:rPr>
          <w:rFonts w:ascii="Consolas" w:hAnsi="Consolas" w:eastAsia="Microsoft YaHei"/>
          <w:color w:val="0B2545"/>
          <w:sz w:val="22"/>
        </w:rPr>
        <w:t>design-report-author-agent.md</w:t>
      </w:r>
    </w:p>
    <w:p>
      <w:r>
        <w:rPr>
          <w:rFonts w:ascii="Calibri" w:hAnsi="Calibri" w:eastAsia="Microsoft YaHei"/>
          <w:color w:val="000000"/>
          <w:sz w:val="22"/>
        </w:rPr>
        <w:t>技能：</w:t>
      </w:r>
      <w:r>
        <w:rPr>
          <w:rFonts w:ascii="Consolas" w:hAnsi="Consolas" w:eastAsia="Microsoft YaHei"/>
          <w:color w:val="0B2545"/>
          <w:sz w:val="22"/>
        </w:rPr>
        <w:t>report-evidence-collection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report-docx-generation</w:t>
      </w:r>
    </w:p>
    <w:p>
      <w:r>
        <w:rPr>
          <w:rFonts w:ascii="Calibri" w:hAnsi="Calibri" w:eastAsia="Microsoft YaHei"/>
          <w:color w:val="000000"/>
          <w:sz w:val="22"/>
        </w:rPr>
        <w:t>主要工具：</w:t>
      </w:r>
      <w:r>
        <w:rPr>
          <w:rFonts w:ascii="Consolas" w:hAnsi="Consolas" w:eastAsia="Microsoft YaHei"/>
          <w:color w:val="0B2545"/>
          <w:sz w:val="22"/>
        </w:rPr>
        <w:t>design_report_template_inspect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design_report_start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design_report_collect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design_report_decrypt_image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design_report_answer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design_report_status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design_report_generate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design_report_update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design_report_get_artifact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Microsoft YaHei"/>
          <w:color w:val="0B2545"/>
          <w:sz w:val="22"/>
        </w:rPr>
        <w:t>local_file_exists/read_bytes</w:t>
      </w:r>
    </w:p>
    <w:p>
      <w:pPr>
        <w:pStyle w:val="Heading2"/>
      </w:pPr>
      <w:r>
        <w:t>架构图</w:t>
      </w:r>
    </w:p>
    <w:p>
      <w:pPr>
        <w:pStyle w:val="GuideCaption"/>
      </w:pPr>
      <w:r>
        <w:t>图 16：架构图（Mermaid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evidence["任务 / 参数 / 模型回读 / 图纸 / 截图 / DFMEA / 用户补充"]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agent["design-report-author-agent"]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inspect["design_report_template_inspect&lt;br/&gt;槽位和模板哈希"]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start["design_report_start&lt;br/&gt;会话 report_id"]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collect["design_report_collect&lt;br/&gt;沉淀证据和槽位"]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image["图片校验&lt;br/&gt;workspace 内 + 支持格式"]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decrypt["design_report_decrypt_image&lt;br/&gt;加密图片一次解密"]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status["design_report_status&lt;br/&gt;缺失槽位"]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answer["design_report_answer&lt;br/&gt;补充或确认暂缺"]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generate["design_report_generate / update"]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artifact["DOCX artifact&lt;br/&gt;路径 / 版本 / sha256"]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evidence --&gt; agent --&gt; inspect --&gt; start --&gt; collect --&gt; image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image --&gt;|"不支持且来自加密电脑"| decrypt --&gt; collect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image --&gt; status --&gt; answer --&gt; generate --&gt; artifact</w:t>
            </w:r>
          </w:p>
        </w:tc>
      </w:tr>
    </w:tbl>
    <w:p>
      <w:pPr>
        <w:spacing w:after="20"/>
      </w:pPr>
    </w:p>
    <w:p>
      <w:pPr>
        <w:pStyle w:val="Heading2"/>
      </w:pPr>
      <w:r>
        <w:t>工作过程示意图</w:t>
      </w:r>
    </w:p>
    <w:p>
      <w:pPr>
        <w:pStyle w:val="GuideCaption"/>
      </w:pPr>
      <w:r>
        <w:t>图 17：工作过程示意图（Mermaid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start["开始：生成或更新设计说明书"]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inspect["检查 DOCX 模板槽位"]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session["创建报告会话"]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collect["收集任务、参数、模型、图纸、截图、DFMEA 证据"]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img{"图片槽位是否有效"}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decrypt["加密图片：调用解密工具并用解密后路径"]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missing{"必填槽位是否缺失"}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ask["让用户补充，或记录用户确认暂缺原因"]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strict{"strict=true?"}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stop["不生成：返回缺失槽位"]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generate["生成或更新 DOCX"]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meta{"是否有路径、版本、大小、sha256"}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done["正式设计说明书 artifact"]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start --&gt; inspect --&gt; session --&gt; collect --&gt; img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img --&gt;|"否，格式不支持"| decrypt --&gt; collect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img --&gt;|"是"| missing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missing --&gt;|"有"| ask --&gt; strict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strict --&gt;|"是"| stop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strict --&gt;|"否或缺失已确认"| generate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missing --&gt;|"无"| generate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generate --&gt; meta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meta --&gt;|"否"| stop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meta --&gt;|"是"| done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稳定性抓手：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报告事实只能来自工具结果、文件证据或用户确认。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图片必须在当前 workspace 内；外部绝对路径会被拒绝，避免报告引用不可交付文件。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图片格式不支持时，只按加密电脑场景解密一次；失败后请求替换或确认暂缺，不重复截图。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没有 DOCX 路径、版本、大小、sha256，不能称为报告完成。</w:t>
      </w:r>
    </w:p>
    <w:p>
      <w:pPr>
        <w:pStyle w:val="Heading1"/>
      </w:pPr>
      <w:r>
        <w:t>12. 错误处理标准流程</w:t>
      </w:r>
    </w:p>
    <w:p>
      <w:r>
        <w:rPr>
          <w:rFonts w:ascii="Calibri" w:hAnsi="Calibri" w:eastAsia="Microsoft YaHei"/>
          <w:color w:val="000000"/>
          <w:sz w:val="22"/>
        </w:rPr>
        <w:t>每次线上或试用错误都按以下步骤处理，禁止只写“模型答错”。</w:t>
      </w:r>
    </w:p>
    <w:p>
      <w:pPr>
        <w:pStyle w:val="GuideCaption"/>
      </w:pPr>
      <w:r>
        <w:t>图 18：12. 错误处理标准流程（Mermaid 图源）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flowchart TD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err["收到错误现象"]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freeze["冻结证据&lt;br/&gt;用户原文 / conversation_id / turn_id / 输出 / 文件路径"]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locate["定位层级&lt;br/&gt;输入、路由、agent、skill、tool.yaml、tool.py、NX、connector、bridge、外部系统"]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reproduce["最小复现&lt;br/&gt;重放同类输入或直接调用工具"]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choose["选择最低层修复点"]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patch["修改规则、schema、实现、hook、资源或脚本"]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test["增加或更新回归测试"]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run["跑目标测试 + 相关全链路测试"]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record["记录版本、修复点、测试结果、残余人工复核"]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err --&gt; freeze --&gt; locate --&gt; reproduce --&gt; choose --&gt; patch --&gt; test --&gt; run --&gt; record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建议把每个错误单记录成 YAML，便于检索和复盘：</w:t>
      </w:r>
    </w:p>
    <w:p>
      <w:pPr>
        <w:pStyle w:val="GuideCaption"/>
      </w:pPr>
      <w:r>
        <w:t>代码清单 1：yaml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id: mc-design-YYYYMMDD-001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date: "2026-06-26"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conversation_id: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turn_id: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task_type: "F1|F2|F3|F4|F5|F6|F7"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symptom: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expected: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actual: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evidence: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user_input: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output_excerpt: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local_conversation_log: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tjuae_live_trace: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artifact_paths: []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layer: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primary: "agent|skill|tool_yaml|tool_py|nx_plugin|ai_service|connector|external_system|test_data"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reason: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fix: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changed_files: []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rule_added: ""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deterministic_guard_added: false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regression: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new_or_updated_tests: []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commands: []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result: "pass|fail|blocked"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residual_risk: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manual_review_required: false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 xml:space="preserve">  note: ""</w:t>
            </w:r>
          </w:p>
        </w:tc>
      </w:tr>
    </w:tbl>
    <w:p>
      <w:pPr>
        <w:spacing w:after="20"/>
      </w:pPr>
    </w:p>
    <w:p>
      <w:pPr>
        <w:pStyle w:val="Heading1"/>
      </w:pPr>
      <w:r>
        <w:t>13. 分层定位方法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层级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典型现象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证据位置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应改位置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用户输入/任务内容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内容为空、截断、候选不唯一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子智能体输出、任务快照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对应 Skill 的缺口确认规则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主智能体路由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参数请求交给模板智能体、DFMEA 由主智能体直接做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conversation log 的 agent 调用文本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design-agent.md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workflow-orchestration/SKILL.md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子智能体边界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子智能体调用越界工具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tool events、agent frontmatter tools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对应 agent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tools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和边界说明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Skill 流程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顺序错、没确认、没校验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输出缺少完成标准字段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对应 </w:t>
            </w:r>
            <w:r>
              <w:rPr>
                <w:rFonts w:ascii="Calibri" w:hAnsi="Calibri" w:eastAsia="Microsoft YaHei"/>
                <w:color w:val="000000"/>
                <w:sz w:val="17"/>
              </w:rPr>
              <w:t>SKILL.md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 YAML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字段常填错、模型误解工具用途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工具输入、schema、description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tool.yaml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 Python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需要硬拦截危险输入或补文件元数据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工具返回 code/message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tool.py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或 </w:t>
            </w:r>
            <w:r>
              <w:rPr>
                <w:rFonts w:ascii="Calibri" w:hAnsi="Calibri" w:eastAsia="Microsoft YaHei"/>
                <w:color w:val="000000"/>
                <w:sz w:val="17"/>
              </w:rPr>
              <w:t>_common.py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Hook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工具调用前必须拒绝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PreToolUse 输出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hooks/hooks.json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hooks/*.py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 插件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 工具执行失败或返回不完整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 工具响应、NX 日志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nx-plugin/src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K8s connector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路由错、字段映射错、外部接口返回变形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/api/mc-design/connectors/execute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响应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beya.toml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connector_router.py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Runtime bridge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turn 不启动、断连、流式内容丢失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AI service events、client bridge status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runtime_bridge.py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bridge/client.py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交付物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xlsx/docx/png 无效或缺哈希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文件路径、大小、sha256、validate 结果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DFMEA/报告工具和测试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本地优先检查命令：</w:t>
      </w:r>
    </w:p>
    <w:p>
      <w:pPr>
        <w:pStyle w:val="GuideCaption"/>
      </w:pPr>
      <w:r>
        <w:t>代码清单 2：powershell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curl http://127.0.0.1:8765/health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curl http://127.0.0.1:8765/api/status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curl "http://127.0.0.1:8765/api/runtime/connector-tools?conversation_id=&lt;id&gt;&amp;agent_id=design_agent&amp;user_id=&lt;user&gt;"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curl "http://127.0.0.1:8765/api/runtime/conversation-log?conversation_id=&lt;id&gt;"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日志优先级：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</w:rPr>
        <w:t>client/logs/conversations/&lt;conversation_id&gt;.jsonl</w:t>
      </w:r>
      <w:r>
        <w:rPr>
          <w:rFonts w:ascii="Calibri" w:hAnsi="Calibri" w:eastAsia="Microsoft YaHei"/>
          <w:color w:val="000000"/>
          <w:sz w:val="21"/>
        </w:rPr>
        <w:t>：看用户输入、工具事件、工具失败、server message。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</w:rPr>
        <w:t>client/logs/conversations/&lt;conversation_id&gt;.summary.json</w:t>
      </w:r>
      <w:r>
        <w:rPr>
          <w:rFonts w:ascii="Calibri" w:hAnsi="Calibri" w:eastAsia="Microsoft YaHei"/>
          <w:color w:val="000000"/>
          <w:sz w:val="21"/>
        </w:rPr>
        <w:t>：快速看最后状态、错误码、工具列表。</w:t>
      </w:r>
    </w:p>
    <w:p>
      <w:pPr>
        <w:pStyle w:val="ListNumber"/>
      </w:pPr>
      <w:r>
        <w:rPr>
          <w:rFonts w:ascii="Consolas" w:hAnsi="Consolas" w:eastAsia="Microsoft YaHei"/>
          <w:color w:val="0B2545"/>
          <w:sz w:val="21"/>
        </w:rPr>
        <w:t>client/data/runtime/tjuae-live-trace.jsonl</w:t>
      </w:r>
      <w:r>
        <w:rPr>
          <w:rFonts w:ascii="Calibri" w:hAnsi="Calibri" w:eastAsia="Microsoft YaHei"/>
          <w:color w:val="000000"/>
          <w:sz w:val="21"/>
        </w:rPr>
        <w:t>：看 session、插件同步、输入发送、权限请求。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 xml:space="preserve">AI service </w:t>
      </w:r>
      <w:r>
        <w:rPr>
          <w:rFonts w:ascii="Consolas" w:hAnsi="Consolas" w:eastAsia="Microsoft YaHei"/>
          <w:color w:val="0B2545"/>
          <w:sz w:val="21"/>
        </w:rPr>
        <w:t>/api/health</w:t>
      </w:r>
      <w:r>
        <w:rPr>
          <w:rFonts w:ascii="Calibri" w:hAnsi="Calibri" w:eastAsia="Microsoft YaHei"/>
          <w:color w:val="000000"/>
          <w:sz w:val="21"/>
        </w:rPr>
        <w:t xml:space="preserve"> 和 </w:t>
      </w:r>
      <w:r>
        <w:rPr>
          <w:rFonts w:ascii="Consolas" w:hAnsi="Consolas" w:eastAsia="Microsoft YaHei"/>
          <w:color w:val="0B2545"/>
          <w:sz w:val="21"/>
        </w:rPr>
        <w:t>/api/mc-design/agents</w:t>
      </w:r>
      <w:r>
        <w:rPr>
          <w:rFonts w:ascii="Calibri" w:hAnsi="Calibri" w:eastAsia="Microsoft YaHei"/>
          <w:color w:val="000000"/>
          <w:sz w:val="21"/>
        </w:rPr>
        <w:t>：看 runtime 是否连接、协议是否匹配、K8s 是否只做 router。</w:t>
      </w:r>
    </w:p>
    <w:p>
      <w:pPr>
        <w:pStyle w:val="Heading1"/>
      </w:pPr>
      <w:r>
        <w:t>14. 稳定性和正确率提升的可执行方法</w:t>
      </w:r>
    </w:p>
    <w:p>
      <w:pPr>
        <w:pStyle w:val="Heading2"/>
      </w:pPr>
      <w:r>
        <w:t>14.1 每次修复只选一个最低层抓手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问题类型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不推荐做法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推荐抓手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模型常选错工具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只追加“请不要选错”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改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tool.yaml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描述和 input schema；必要时加 hook 拦截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工具字段经常缺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让模型记住字段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把字段设为 required，或在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tool.py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返回明确 </w:t>
            </w:r>
            <w:r>
              <w:rPr>
                <w:rFonts w:ascii="Calibri" w:hAnsi="Calibri" w:eastAsia="Microsoft YaHei"/>
                <w:color w:val="000000"/>
                <w:sz w:val="17"/>
              </w:rPr>
              <w:t>CODE_REQUIRED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计算结果错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改 prompt 让模型“认真计算”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把公式放进 Excel/resource，用脚本抽取和校验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文件交付无效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让模型检查文件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工具实现生成 size/sha256，后续 validate 工具强制执行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外部系统不稳定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让模型重试很多次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connector 返回结构化 retryable/code，测试覆盖超时和错误体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 写入不确定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让模型口头确认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写后强制回读，回读不一致立即停线</w:t>
            </w:r>
          </w:p>
        </w:tc>
      </w:tr>
    </w:tbl>
    <w:p>
      <w:pPr>
        <w:spacing w:after="20"/>
      </w:pPr>
    </w:p>
    <w:p>
      <w:pPr>
        <w:pStyle w:val="Heading2"/>
      </w:pPr>
      <w:r>
        <w:t>14.2 7 类任务的验收门禁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任务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允许进入下一阶段的最低证据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F1 任务入口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完整任务快照，包含任务编码、原文、项目、日期、状态、来源和完整性结论。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F2 模板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已打开 NX WorkPart，并有 </w:t>
            </w:r>
            <w:r>
              <w:rPr>
                <w:rFonts w:ascii="Calibri" w:hAnsi="Calibri" w:eastAsia="Microsoft YaHei"/>
                <w:color w:val="000000"/>
                <w:sz w:val="17"/>
              </w:rPr>
              <w:t>nx_get_work_part_info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返回。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F3 参数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参数证据、公式状态、NX 表达式唯一映射、冲突项和写入计划草案。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F4 建模/回传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用户确认计划、写入结果、回读结果、保存证据；TC 回传还需目标和覆盖策略。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F5 图纸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图纸候选来源、用户选择、真实视图确认、截图路径、大小、sha256。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F6 DFMEA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模板检查、风险评分依据、填表结果、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dfmea_validate_workbook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和文件哈希。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F7 说明书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模板槽位检查、缺口处理记录、正式 DOCX 路径、版本、大小、sha256。</w:t>
            </w:r>
          </w:p>
        </w:tc>
      </w:tr>
    </w:tbl>
    <w:p>
      <w:pPr>
        <w:spacing w:after="20"/>
      </w:pPr>
    </w:p>
    <w:p>
      <w:pPr>
        <w:pStyle w:val="Heading2"/>
      </w:pPr>
      <w:r>
        <w:t>14.3 增加回归测试的具体做法</w:t>
      </w:r>
    </w:p>
    <w:p>
      <w:r>
        <w:rPr>
          <w:rFonts w:ascii="Calibri" w:hAnsi="Calibri" w:eastAsia="Microsoft YaHei"/>
          <w:color w:val="000000"/>
          <w:sz w:val="22"/>
        </w:rPr>
        <w:t>先确定测试应该放哪里：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agent/skill/tool 契约：</w:t>
      </w:r>
      <w:r>
        <w:rPr>
          <w:rFonts w:ascii="Consolas" w:hAnsi="Consolas" w:eastAsia="Microsoft YaHei"/>
          <w:color w:val="0B2545"/>
          <w:sz w:val="21"/>
        </w:rPr>
        <w:t>mc-design-nx/client/tests/plugin/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runtime、桥接、插件同步：</w:t>
      </w:r>
      <w:r>
        <w:rPr>
          <w:rFonts w:ascii="Consolas" w:hAnsi="Consolas" w:eastAsia="Microsoft YaHei"/>
          <w:color w:val="0B2545"/>
          <w:sz w:val="21"/>
        </w:rPr>
        <w:t>mc-design-nx/client/tests/runtime/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Windows 打包：</w:t>
      </w:r>
      <w:r>
        <w:rPr>
          <w:rFonts w:ascii="Consolas" w:hAnsi="Consolas" w:eastAsia="Microsoft YaHei"/>
          <w:color w:val="0B2545"/>
          <w:sz w:val="21"/>
        </w:rPr>
        <w:t>mc-design-nx/client/tests/packaging/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AI service bridge/connector/LLM router：</w:t>
      </w:r>
      <w:r>
        <w:rPr>
          <w:rFonts w:ascii="Consolas" w:hAnsi="Consolas" w:eastAsia="Microsoft YaHei"/>
          <w:color w:val="0B2545"/>
          <w:sz w:val="21"/>
        </w:rPr>
        <w:t>mc-design-ai-service/tests/</w:t>
      </w:r>
    </w:p>
    <w:p>
      <w:r>
        <w:rPr>
          <w:rFonts w:ascii="Calibri" w:hAnsi="Calibri" w:eastAsia="Microsoft YaHei"/>
          <w:color w:val="000000"/>
          <w:sz w:val="22"/>
        </w:rPr>
        <w:t>常用命令：</w:t>
      </w:r>
    </w:p>
    <w:p>
      <w:pPr>
        <w:pStyle w:val="GuideCaption"/>
      </w:pPr>
      <w:r>
        <w:t>代码清单 3：powershell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cd mc-design-nx\client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python -m pytest tests\plugin\test_design_skill_contract.py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python -m pytest tests\plugin\test_formula_interpretation_pipeline.py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python -m pytest tests\plugin\test_dfmea_tools.py tests\plugin\test_design_report_generation.py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python -m pytest tests\runtime</w:t>
            </w:r>
          </w:p>
        </w:tc>
      </w:tr>
    </w:tbl>
    <w:p>
      <w:pPr>
        <w:spacing w:after="20"/>
      </w:pPr>
    </w:p>
    <w:p>
      <w:pPr>
        <w:pStyle w:val="GuideCaption"/>
      </w:pPr>
      <w:r>
        <w:t>代码清单 4：powershell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vAlign w:val="top"/>
            <w:shd w:fill="F4F6F9"/>
          </w:tcPr>
          <w:p>
            <w:pPr>
              <w:pStyle w:val="GuideCode"/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4"/>
              </w:rPr>
              <w:t>cd mc-design-ai-service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4"/>
              </w:rPr>
              <w:t>python -m pytest tests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000000"/>
          <w:sz w:val="22"/>
        </w:rPr>
        <w:t>每个 bug 至少要有一个失败后通过的回归点：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如果修 agent 或 Skill，测试断言关键边界文字、工具列表或禁止工具不存在。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如果修 tool.yaml，测试加载 </w:t>
      </w:r>
      <w:r>
        <w:rPr>
          <w:rFonts w:ascii="Consolas" w:hAnsi="Consolas" w:eastAsia="Microsoft YaHei"/>
          <w:color w:val="0B2545"/>
          <w:sz w:val="21"/>
        </w:rPr>
        <w:t>load_plugin_tool_definitions</w:t>
      </w:r>
      <w:r>
        <w:rPr>
          <w:rFonts w:ascii="Calibri" w:hAnsi="Calibri" w:eastAsia="Microsoft YaHei"/>
          <w:color w:val="000000"/>
          <w:sz w:val="21"/>
        </w:rPr>
        <w:t>，断言 schema、namespace、readOnly/destructive 注解。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如果修 tool.py，直接用本地 </w:t>
      </w:r>
      <w:r>
        <w:rPr>
          <w:rFonts w:ascii="Consolas" w:hAnsi="Consolas" w:eastAsia="Microsoft YaHei"/>
          <w:color w:val="0B2545"/>
          <w:sz w:val="21"/>
        </w:rPr>
        <w:t>McpToolRunner</w:t>
      </w:r>
      <w:r>
        <w:rPr>
          <w:rFonts w:ascii="Calibri" w:hAnsi="Calibri" w:eastAsia="Microsoft YaHei"/>
          <w:color w:val="000000"/>
          <w:sz w:val="21"/>
        </w:rPr>
        <w:t xml:space="preserve"> 调工具，断言错误码、路径、hash 或校验结果。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 xml:space="preserve">如果修 connector route，测试 </w:t>
      </w:r>
      <w:r>
        <w:rPr>
          <w:rFonts w:ascii="Consolas" w:hAnsi="Consolas" w:eastAsia="Microsoft YaHei"/>
          <w:color w:val="0B2545"/>
          <w:sz w:val="21"/>
        </w:rPr>
        <w:t>ConnectorRouter.execute</w:t>
      </w:r>
      <w:r>
        <w:rPr>
          <w:rFonts w:ascii="Calibri" w:hAnsi="Calibri" w:eastAsia="Microsoft YaHei"/>
          <w:color w:val="000000"/>
          <w:sz w:val="21"/>
        </w:rPr>
        <w:t xml:space="preserve"> 的入参、field map、默认值和错误结构。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如果修 bridge，测试 envelope 校验、超时、断连、heartbeat、runtime replacement。</w:t>
      </w:r>
    </w:p>
    <w:p>
      <w:pPr>
        <w:pStyle w:val="Heading2"/>
      </w:pPr>
      <w:r>
        <w:t>14.4 持续改进节奏</w:t>
      </w:r>
    </w:p>
    <w:p>
      <w:r>
        <w:rPr>
          <w:rFonts w:ascii="Calibri" w:hAnsi="Calibri" w:eastAsia="Microsoft YaHei"/>
          <w:color w:val="000000"/>
          <w:sz w:val="22"/>
        </w:rPr>
        <w:t>建议每周固定执行：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抽取过去一周错误单，按 F1-F7 和层级分类。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统计每类错误数量、重复错误数量、人工复核数量、工具失败数量。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优先处理重复错误最多且能在低层硬拦截的问题。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每个修复都补测试，不允许只有文档改动。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跑目标测试，再跑相关边界测试。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1"/>
        </w:rPr>
        <w:t>更新错误单状态和残余风险。</w:t>
      </w:r>
    </w:p>
    <w:p>
      <w:r>
        <w:rPr>
          <w:rFonts w:ascii="Calibri" w:hAnsi="Calibri" w:eastAsia="Microsoft YaHei"/>
          <w:color w:val="000000"/>
          <w:sz w:val="22"/>
        </w:rPr>
        <w:t>建议量化指标：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指标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统计方式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目标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禁止工具调用次数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JSONL tool events 中出现越界工具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有副作用动作未确认次数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写入、保存、上传前缺确认记录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参数公式校验覆盖率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推导类参数中 </w:t>
            </w:r>
            <w:r>
              <w:rPr>
                <w:rFonts w:ascii="Calibri" w:hAnsi="Calibri" w:eastAsia="Microsoft YaHei"/>
                <w:color w:val="000000"/>
                <w:sz w:val="17"/>
              </w:rPr>
              <w:t>formula_source_status=checked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的比例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NX 写后回读覆盖率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写入项中有回读证据的比例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DFMEA/报告 artifact 完整率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输出路径、大小、sha256、校验结果齐全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重复错误复发率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同 code 同原因再次出现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持续下降</w:t>
            </w:r>
          </w:p>
        </w:tc>
      </w:tr>
    </w:tbl>
    <w:p>
      <w:pPr>
        <w:spacing w:after="20"/>
      </w:pPr>
    </w:p>
    <w:p>
      <w:pPr>
        <w:pStyle w:val="Heading1"/>
      </w:pPr>
      <w:r>
        <w:t>15. 常见错误到修复动作速查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现象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直接操作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查询任务没带当前用户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查 runtime profile 是否注入；改 </w:t>
            </w:r>
            <w:r>
              <w:rPr>
                <w:rFonts w:ascii="Calibri" w:hAnsi="Calibri" w:eastAsia="Microsoft YaHei"/>
                <w:color w:val="000000"/>
                <w:sz w:val="17"/>
              </w:rPr>
              <w:t>enterprise-task-intake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；确认 </w:t>
            </w:r>
            <w:r>
              <w:rPr>
                <w:rFonts w:ascii="Calibri" w:hAnsi="Calibri" w:eastAsia="Microsoft YaHei"/>
                <w:color w:val="000000"/>
                <w:sz w:val="17"/>
              </w:rPr>
              <w:t>query_ipm_list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默认和 hook。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候选表压缩任务内容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改 Skill 完成标准，要求原样输出 </w:t>
            </w:r>
            <w:r>
              <w:rPr>
                <w:rFonts w:ascii="Calibri" w:hAnsi="Calibri" w:eastAsia="Microsoft YaHei"/>
                <w:color w:val="000000"/>
                <w:sz w:val="17"/>
              </w:rPr>
              <w:t>display_markdown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或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taskName</w:t>
            </w:r>
            <w:r>
              <w:rPr>
                <w:rFonts w:ascii="Calibri" w:hAnsi="Calibri" w:eastAsia="Microsoft YaHei"/>
                <w:color w:val="000000"/>
                <w:sz w:val="17"/>
              </w:rPr>
              <w:t>；加输出快照测试。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模板候选后没打开 NX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改 </w:t>
            </w:r>
            <w:r>
              <w:rPr>
                <w:rFonts w:ascii="Calibri" w:hAnsi="Calibri" w:eastAsia="Microsoft YaHei"/>
                <w:color w:val="000000"/>
                <w:sz w:val="17"/>
              </w:rPr>
              <w:t>nx-template-agent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，强制 </w:t>
            </w:r>
            <w:r>
              <w:rPr>
                <w:rFonts w:ascii="Calibri" w:hAnsi="Calibri" w:eastAsia="Microsoft YaHei"/>
                <w:color w:val="000000"/>
                <w:sz w:val="17"/>
              </w:rPr>
              <w:t>nx_open_tcpart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+ </w:t>
            </w:r>
            <w:r>
              <w:rPr>
                <w:rFonts w:ascii="Calibri" w:hAnsi="Calibri" w:eastAsia="Microsoft YaHei"/>
                <w:color w:val="000000"/>
                <w:sz w:val="17"/>
              </w:rPr>
              <w:t>nx_get_work_part_info</w:t>
            </w:r>
            <w:r>
              <w:rPr>
                <w:rFonts w:ascii="Calibri" w:hAnsi="Calibri" w:eastAsia="Microsoft YaHei"/>
                <w:color w:val="000000"/>
                <w:sz w:val="17"/>
              </w:rPr>
              <w:t>；加合同测试。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参数智能体绕过 Excel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改主智能体和参数 Skill，补公式脚本测试，断言 </w:t>
            </w:r>
            <w:r>
              <w:rPr>
                <w:rFonts w:ascii="Calibri" w:hAnsi="Calibri" w:eastAsia="Microsoft YaHei"/>
                <w:color w:val="000000"/>
                <w:sz w:val="17"/>
              </w:rPr>
              <w:t>not_required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只用于直接目标值。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写入后继续执行但某项失败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改 </w:t>
            </w:r>
            <w:r>
              <w:rPr>
                <w:rFonts w:ascii="Calibri" w:hAnsi="Calibri" w:eastAsia="Microsoft YaHei"/>
                <w:color w:val="000000"/>
                <w:sz w:val="17"/>
              </w:rPr>
              <w:t>nx-parameter-execution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和工具批量策略，失败即暂停并返回失败项。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截图文件路径在 workspace 外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保持 </w:t>
            </w:r>
            <w:r>
              <w:rPr>
                <w:rFonts w:ascii="Calibri" w:hAnsi="Calibri" w:eastAsia="Microsoft YaHei"/>
                <w:color w:val="000000"/>
                <w:sz w:val="17"/>
              </w:rPr>
              <w:t>nx_create_image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工具拦截，补测试覆盖外部绝对路径。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DFMEA 没校验就交付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改 </w:t>
            </w:r>
            <w:r>
              <w:rPr>
                <w:rFonts w:ascii="Calibri" w:hAnsi="Calibri" w:eastAsia="Microsoft YaHei"/>
                <w:color w:val="000000"/>
                <w:sz w:val="17"/>
              </w:rPr>
              <w:t>dfmea-author-agent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完成标准，补 </w:t>
            </w:r>
            <w:r>
              <w:rPr>
                <w:rFonts w:ascii="Calibri" w:hAnsi="Calibri" w:eastAsia="Microsoft YaHei"/>
                <w:color w:val="000000"/>
                <w:sz w:val="17"/>
              </w:rPr>
              <w:t>dfmea_validate_workbook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 测试。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报告图片插不进 DOCX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先看 </w:t>
            </w:r>
            <w:r>
              <w:rPr>
                <w:rFonts w:ascii="Calibri" w:hAnsi="Calibri" w:eastAsia="Microsoft YaHei"/>
                <w:color w:val="000000"/>
                <w:sz w:val="17"/>
              </w:rPr>
              <w:t>IMAGE_FILE_UNSUPPORTED</w:t>
            </w:r>
            <w:r>
              <w:rPr>
                <w:rFonts w:ascii="Calibri" w:hAnsi="Calibri" w:eastAsia="Microsoft YaHei"/>
                <w:color w:val="000000"/>
                <w:sz w:val="17"/>
              </w:rPr>
              <w:t>；若加密则解密一次；失败后补槽位处理，不重复生成。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TC 上传权限失败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检查 </w:t>
            </w:r>
            <w:r>
              <w:rPr>
                <w:rFonts w:ascii="Calibri" w:hAnsi="Calibri" w:eastAsia="Microsoft YaHei"/>
                <w:color w:val="000000"/>
                <w:sz w:val="17"/>
              </w:rPr>
              <w:t>user_id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owner_id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、覆盖策略；不要重试绕过权限。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Runtime turn 起不来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 xml:space="preserve">看 </w:t>
            </w:r>
            <w:r>
              <w:rPr>
                <w:rFonts w:ascii="Calibri" w:hAnsi="Calibri" w:eastAsia="Microsoft YaHei"/>
                <w:color w:val="000000"/>
                <w:sz w:val="17"/>
              </w:rPr>
              <w:t>/api/status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</w:t>
            </w:r>
            <w:r>
              <w:rPr>
                <w:rFonts w:ascii="Calibri" w:hAnsi="Calibri" w:eastAsia="Microsoft YaHei"/>
                <w:color w:val="000000"/>
                <w:sz w:val="17"/>
              </w:rPr>
              <w:t>runtime_bridge.status</w:t>
            </w:r>
            <w:r>
              <w:rPr>
                <w:rFonts w:ascii="Calibri" w:hAnsi="Calibri" w:eastAsia="Microsoft YaHei"/>
                <w:color w:val="000000"/>
                <w:sz w:val="17"/>
              </w:rPr>
              <w:t xml:space="preserve">、WebSocket 协议 </w:t>
            </w:r>
            <w:r>
              <w:rPr>
                <w:rFonts w:ascii="Calibri" w:hAnsi="Calibri" w:eastAsia="Microsoft YaHei"/>
                <w:color w:val="000000"/>
                <w:sz w:val="17"/>
              </w:rPr>
              <w:t>turn-stream-v1</w:t>
            </w:r>
            <w:r>
              <w:rPr>
                <w:rFonts w:ascii="Calibri" w:hAnsi="Calibri" w:eastAsia="Microsoft YaHei"/>
                <w:color w:val="000000"/>
                <w:sz w:val="17"/>
              </w:rPr>
              <w:t>、是否同 user_id 被新客户端替换。</w:t>
            </w:r>
          </w:p>
        </w:tc>
      </w:tr>
    </w:tbl>
    <w:p>
      <w:pPr>
        <w:spacing w:after="20"/>
      </w:pPr>
    </w:p>
    <w:p>
      <w:pPr>
        <w:pStyle w:val="Heading1"/>
      </w:pPr>
      <w:r>
        <w:t>16. 结束标准</w:t>
      </w:r>
    </w:p>
    <w:p>
      <w:r>
        <w:rPr>
          <w:rFonts w:ascii="Calibri" w:hAnsi="Calibri" w:eastAsia="Microsoft YaHei"/>
          <w:color w:val="000000"/>
          <w:sz w:val="22"/>
        </w:rPr>
        <w:t>一次改进只有同时满足以下条件，才算完成：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错误有明确层级和证据，不再停留在“模型答错”。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修改落在最低层可控位置。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至少一个相关测试能证明问题不会复发。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对有副作用链路，确认、回读、保存、上传、校验等门禁没有被放宽。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1"/>
        </w:rPr>
        <w:t>工作记录包含改动文件、测试命令、测试结果和残余人工复核项。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A6675"/>
        <w:sz w:val="18"/>
      </w:rPr>
      <w:t xml:space="preserve">第 </w:t>
    </w:r>
    <w:r>
      <w:rPr>
        <w:rFonts w:ascii="Calibri" w:hAnsi="Calibri" w:eastAsia="Microsoft YaHei"/>
        <w:color w:val="5A667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A66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A6675"/>
        <w:sz w:val="18"/>
      </w:rPr>
      <w:t>mc-design 智能体工程指导书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aption">
    <w:name w:val="Guide Caption"/>
    <w:pPr>
      <w:spacing w:before="80" w:after="80" w:line="264" w:lineRule="auto"/>
    </w:pPr>
    <w:rPr>
      <w:rFonts w:ascii="Calibri" w:hAnsi="Calibri" w:eastAsia="Microsoft YaHei"/>
      <w:b/>
      <w:color w:val="5A6675"/>
      <w:sz w:val="18"/>
    </w:rPr>
  </w:style>
  <w:style w:type="paragraph" w:customStyle="1" w:styleId="GuideCode">
    <w:name w:val="Guide Code"/>
    <w:pPr>
      <w:spacing w:before="0" w:after="0" w:line="240" w:lineRule="auto"/>
    </w:pPr>
    <w:rPr>
      <w:rFonts w:ascii="Consolas" w:hAnsi="Consolas" w:eastAsia="Microsoft YaHei"/>
      <w:color w:val="0B2545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