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numPr>
          <w:ilvl w:val="0"/>
          <w:numId w:val="4"/>
        </w:numPr>
        <w:spacing w:line="360" w:lineRule="auto"/>
        <w:ind w:left="0" w:firstLine="0"/>
        <w:rPr>
          <w:sz w:val="30"/>
          <w:szCs w:val="30"/>
          <w:lang w:eastAsia="zh-CN"/>
        </w:rPr>
      </w:pPr>
      <w:bookmarkStart w:id="0" w:name="_Toc105944290"/>
      <w:r>
        <w:rPr>
          <w:rFonts w:hint="eastAsia"/>
          <w:lang w:eastAsia="zh-CN"/>
        </w:rPr>
        <w:t>引言</w:t>
      </w:r>
      <w:bookmarkEnd w:id="0"/>
    </w:p>
    <w:p>
      <w:pPr>
        <w:pStyle w:val="3"/>
        <w:widowControl/>
        <w:numPr>
          <w:ilvl w:val="1"/>
          <w:numId w:val="4"/>
        </w:numPr>
        <w:tabs>
          <w:tab w:val="left" w:pos="0"/>
        </w:tabs>
        <w:spacing w:line="360" w:lineRule="auto"/>
        <w:ind w:left="360" w:firstLine="0"/>
        <w:rPr>
          <w:lang w:eastAsia="zh-CN"/>
        </w:rPr>
      </w:pPr>
      <w:bookmarkStart w:id="1" w:name="_Toc105944291"/>
      <w:r>
        <w:rPr>
          <w:rFonts w:hint="eastAsia"/>
          <w:lang w:eastAsia="zh-CN"/>
        </w:rPr>
        <w:t>编写目的</w:t>
      </w:r>
      <w:bookmarkEnd w:id="1"/>
    </w:p>
    <w:p>
      <w:pPr>
        <w:pStyle w:val="3"/>
        <w:widowControl/>
        <w:numPr>
          <w:ilvl w:val="0"/>
          <w:numId w:val="0"/>
        </w:numPr>
        <w:tabs>
          <w:tab w:val="left" w:pos="0"/>
        </w:tabs>
        <w:spacing w:line="360" w:lineRule="auto"/>
        <w:ind w:firstLine="541"/>
        <w:rPr>
          <w:rFonts w:hint="eastAsia"/>
          <w:b w:val="0"/>
          <w:bCs w:val="0"/>
          <w:sz w:val="24"/>
          <w:szCs w:val="24"/>
          <w:lang w:eastAsia="zh-CN"/>
        </w:rPr>
      </w:pPr>
      <w:bookmarkStart w:id="2" w:name="_Toc103614607"/>
      <w:bookmarkStart w:id="3" w:name="_Toc105944292"/>
      <w:bookmarkStart w:id="4" w:name="_Toc103582359"/>
      <w:r>
        <w:rPr>
          <w:rFonts w:hint="eastAsia"/>
          <w:b w:val="0"/>
          <w:bCs w:val="0"/>
          <w:sz w:val="24"/>
          <w:szCs w:val="24"/>
          <w:lang w:eastAsia="zh-CN"/>
        </w:rPr>
        <w:t>为了了解以及学习背包问题以及相关的算法，设计实现一款由注册用户共享的背包知识社区系统。为便于学习和了解，本此知识社区系统应具备知识资源的上传、下载、检索以及审核等相关的功能，同时此次背包知识社区系统满足相关算法的演练和计算。在知识社区系统设计中，也设计了相关知识的主题论坛，便于用户更便捷的处理一些问题。</w:t>
      </w:r>
      <w:bookmarkEnd w:id="2"/>
      <w:bookmarkEnd w:id="3"/>
      <w:bookmarkEnd w:id="4"/>
    </w:p>
    <w:p>
      <w:pPr>
        <w:ind w:firstLine="541"/>
        <w:rPr>
          <w:rFonts w:hint="default"/>
          <w:lang w:val="en-US" w:eastAsia="zh-CN"/>
        </w:rPr>
      </w:pPr>
    </w:p>
    <w:p>
      <w:pPr>
        <w:pStyle w:val="3"/>
        <w:widowControl/>
        <w:numPr>
          <w:ilvl w:val="1"/>
          <w:numId w:val="4"/>
        </w:numPr>
        <w:tabs>
          <w:tab w:val="left" w:pos="0"/>
        </w:tabs>
        <w:spacing w:line="360" w:lineRule="auto"/>
        <w:ind w:left="360" w:firstLine="0"/>
        <w:rPr>
          <w:lang w:eastAsia="zh-CN"/>
        </w:rPr>
      </w:pPr>
      <w:r>
        <w:rPr>
          <w:rFonts w:hint="eastAsia"/>
          <w:lang w:val="en-US" w:eastAsia="zh-CN"/>
        </w:rPr>
        <w:t>文档约定</w:t>
      </w: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r>
        <w:rPr>
          <w:rFonts w:hint="eastAsia"/>
          <w:sz w:val="24"/>
          <w:szCs w:val="24"/>
          <w:lang w:val="en-US" w:eastAsia="zh-CN"/>
        </w:rPr>
        <w:t>在本系统中，系统角色共分为用户和管理员两个。</w:t>
      </w:r>
    </w:p>
    <w:p>
      <w:pPr>
        <w:ind w:firstLine="630" w:firstLineChars="300"/>
        <w:rPr>
          <w:rFonts w:hint="eastAsia"/>
          <w:lang w:val="en-US" w:eastAsia="zh-CN"/>
        </w:rPr>
      </w:pPr>
    </w:p>
    <w:p>
      <w:pPr>
        <w:pStyle w:val="3"/>
        <w:widowControl/>
        <w:numPr>
          <w:ilvl w:val="1"/>
          <w:numId w:val="4"/>
        </w:numPr>
        <w:tabs>
          <w:tab w:val="left" w:pos="0"/>
        </w:tabs>
        <w:spacing w:line="360" w:lineRule="auto"/>
        <w:ind w:left="360" w:firstLine="0"/>
        <w:rPr>
          <w:lang w:eastAsia="zh-CN"/>
        </w:rPr>
      </w:pPr>
      <w:r>
        <w:rPr>
          <w:rFonts w:hint="eastAsia"/>
          <w:lang w:val="en-US" w:eastAsia="zh-CN"/>
        </w:rPr>
        <w:t>预期的读者</w:t>
      </w:r>
    </w:p>
    <w:p>
      <w:pPr>
        <w:rPr>
          <w:rFonts w:hint="eastAsia"/>
          <w:lang w:val="en-US" w:eastAsia="zh-CN"/>
        </w:rPr>
      </w:pPr>
      <w:r>
        <w:rPr>
          <w:rFonts w:hint="eastAsia"/>
          <w:lang w:val="en-US" w:eastAsia="zh-CN"/>
        </w:rPr>
        <w:t xml:space="preserve">      本文档的读者有：</w:t>
      </w:r>
    </w:p>
    <w:p>
      <w:pPr>
        <w:keepNext w:val="0"/>
        <w:keepLines w:val="0"/>
        <w:widowControl/>
        <w:suppressLineNumbers w:val="0"/>
        <w:jc w:val="left"/>
      </w:pPr>
      <w:r>
        <w:rPr>
          <w:rFonts w:hint="eastAsia"/>
          <w:lang w:val="en-US" w:eastAsia="zh-CN"/>
        </w:rPr>
        <w:t xml:space="preserve">           </w:t>
      </w: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系统设计人员</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1200" w:firstLineChars="5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测试人员</w:t>
      </w:r>
    </w:p>
    <w:p>
      <w:pPr>
        <w:keepNext w:val="0"/>
        <w:keepLines w:val="0"/>
        <w:widowControl/>
        <w:suppressLineNumbers w:val="0"/>
        <w:ind w:firstLine="1200" w:firstLineChars="500"/>
        <w:jc w:val="left"/>
        <w:rPr>
          <w:rFonts w:hint="default"/>
          <w:lang w:val="en-US"/>
        </w:rPr>
      </w:pP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本项目的软件工程教师、助教</w:t>
      </w:r>
    </w:p>
    <w:p>
      <w:pPr>
        <w:keepNext w:val="0"/>
        <w:keepLines w:val="0"/>
        <w:widowControl/>
        <w:suppressLineNumbers w:val="0"/>
        <w:ind w:firstLine="1200" w:firstLineChars="500"/>
        <w:jc w:val="left"/>
        <w:rPr>
          <w:rFonts w:hint="default"/>
          <w:lang w:val="en-US"/>
        </w:rPr>
      </w:pP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用户</w:t>
      </w:r>
    </w:p>
    <w:p>
      <w:pPr>
        <w:keepNext w:val="0"/>
        <w:keepLines w:val="0"/>
        <w:widowControl/>
        <w:suppressLineNumbers w:val="0"/>
        <w:ind w:firstLine="1200" w:firstLineChars="500"/>
        <w:jc w:val="left"/>
      </w:pP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同学</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1200" w:firstLineChars="500"/>
        <w:jc w:val="left"/>
      </w:pP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校外背包问题爱好者</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firstLine="720" w:firstLineChars="300"/>
        <w:jc w:val="left"/>
        <w:rPr>
          <w:rFonts w:hint="default" w:ascii="宋体" w:hAnsi="宋体" w:eastAsia="宋体" w:cs="宋体"/>
          <w:color w:val="000000"/>
          <w:kern w:val="0"/>
          <w:sz w:val="24"/>
          <w:szCs w:val="24"/>
          <w:lang w:val="en-US" w:eastAsia="zh-CN" w:bidi="ar"/>
        </w:rPr>
      </w:pPr>
      <w:r>
        <w:rPr>
          <w:rFonts w:hint="eastAsia" w:hAnsi="宋体" w:cs="宋体"/>
          <w:color w:val="000000"/>
          <w:kern w:val="0"/>
          <w:sz w:val="24"/>
          <w:szCs w:val="24"/>
          <w:lang w:val="en-US" w:eastAsia="zh-CN" w:bidi="ar"/>
        </w:rPr>
        <w:t>以上的各类读者都可以登录本系统来进行背包问题的学习。</w:t>
      </w:r>
    </w:p>
    <w:p>
      <w:pPr>
        <w:rPr>
          <w:rFonts w:hint="default"/>
          <w:lang w:val="en-US" w:eastAsia="zh-CN"/>
        </w:rPr>
      </w:pPr>
    </w:p>
    <w:p>
      <w:pPr>
        <w:rPr>
          <w:rFonts w:hint="default"/>
          <w:lang w:val="en-US" w:eastAsia="zh-CN"/>
        </w:rPr>
      </w:pPr>
      <w:r>
        <w:rPr>
          <w:rFonts w:hint="eastAsia"/>
          <w:lang w:val="en-US" w:eastAsia="zh-CN"/>
        </w:rPr>
        <w:t xml:space="preserve">        </w:t>
      </w:r>
    </w:p>
    <w:p>
      <w:pPr>
        <w:pStyle w:val="3"/>
        <w:widowControl/>
        <w:numPr>
          <w:ilvl w:val="1"/>
          <w:numId w:val="4"/>
        </w:numPr>
        <w:tabs>
          <w:tab w:val="left" w:pos="0"/>
        </w:tabs>
        <w:spacing w:line="360" w:lineRule="auto"/>
        <w:ind w:left="360" w:firstLine="0"/>
        <w:rPr>
          <w:lang w:eastAsia="zh-CN"/>
        </w:rPr>
      </w:pPr>
      <w:r>
        <w:rPr>
          <w:rFonts w:hint="eastAsia"/>
          <w:lang w:val="en-US" w:eastAsia="zh-CN"/>
        </w:rPr>
        <w:t>产品的范围</w:t>
      </w:r>
    </w:p>
    <w:p>
      <w:pPr>
        <w:ind w:firstLine="630" w:firstLineChars="300"/>
        <w:rPr>
          <w:rFonts w:hint="default"/>
          <w:lang w:val="en-US" w:eastAsia="zh-CN"/>
        </w:rPr>
      </w:pPr>
      <w:r>
        <w:rPr>
          <w:rFonts w:hint="eastAsia"/>
          <w:lang w:val="en-US" w:eastAsia="zh-CN"/>
        </w:rPr>
        <w:t>本系统将实现用户注册、登录；在本系统中用户可以浏览关于背包问题的各类资源，并进行收藏、下载、评论等功能。平台中包含有关于背包问题的各类资源（包括不限于视频课程、文档、代码、数据等等）。</w:t>
      </w:r>
    </w:p>
    <w:p>
      <w:pPr>
        <w:pStyle w:val="3"/>
        <w:widowControl/>
        <w:numPr>
          <w:ilvl w:val="1"/>
          <w:numId w:val="4"/>
        </w:numPr>
        <w:tabs>
          <w:tab w:val="left" w:pos="0"/>
        </w:tabs>
        <w:spacing w:line="360" w:lineRule="auto"/>
        <w:ind w:left="360" w:firstLine="0"/>
        <w:rPr>
          <w:rFonts w:hint="default"/>
          <w:lang w:val="en-US" w:eastAsia="zh-CN"/>
        </w:rPr>
      </w:pPr>
      <w:r>
        <w:rPr>
          <w:rFonts w:hint="eastAsia"/>
          <w:lang w:val="en-US" w:eastAsia="zh-CN"/>
        </w:rPr>
        <w:t>系统概述</w:t>
      </w:r>
    </w:p>
    <w:p>
      <w:pPr>
        <w:rPr>
          <w:rFonts w:hint="eastAsia"/>
          <w:lang w:val="en-US" w:eastAsia="zh-CN"/>
        </w:rPr>
      </w:pPr>
      <w:r>
        <w:rPr>
          <w:rFonts w:hint="eastAsia"/>
          <w:lang w:val="en-US" w:eastAsia="zh-CN"/>
        </w:rPr>
        <w:t xml:space="preserve">      项目名称：背包问题知识社区系统</w:t>
      </w:r>
    </w:p>
    <w:p>
      <w:pPr>
        <w:rPr>
          <w:rFonts w:hint="eastAsia"/>
          <w:lang w:val="en-US" w:eastAsia="zh-CN"/>
        </w:rPr>
      </w:pPr>
      <w:r>
        <w:rPr>
          <w:rFonts w:hint="eastAsia"/>
          <w:lang w:val="en-US" w:eastAsia="zh-CN"/>
        </w:rPr>
        <w:t xml:space="preserve">      项目开发成员：梁春云、李健康、李治江</w:t>
      </w:r>
    </w:p>
    <w:p>
      <w:pPr>
        <w:rPr>
          <w:rFonts w:hint="eastAsia"/>
          <w:lang w:val="en-US" w:eastAsia="zh-CN"/>
        </w:rPr>
      </w:pPr>
      <w:r>
        <w:rPr>
          <w:rFonts w:hint="eastAsia"/>
          <w:lang w:val="en-US" w:eastAsia="zh-CN"/>
        </w:rPr>
        <w:t xml:space="preserve">      项目用户：计算机类专业学生、想学习背包问题的人员、校外算法爱好者</w:t>
      </w:r>
    </w:p>
    <w:p>
      <w:pPr>
        <w:rPr>
          <w:rFonts w:hint="default"/>
          <w:lang w:val="en-US" w:eastAsia="zh-CN"/>
        </w:rPr>
      </w:pPr>
      <w:r>
        <w:rPr>
          <w:rFonts w:hint="eastAsia"/>
          <w:lang w:val="en-US" w:eastAsia="zh-CN"/>
        </w:rPr>
        <w:t xml:space="preserve">      项目特性：在本系统中，用户在本系统中可以解决各种关于背包问题的需求；在本平台上可以观看各种关于背包问题的学习资料，可以进行专业的定向研究。</w:t>
      </w:r>
    </w:p>
    <w:p>
      <w:pPr>
        <w:pStyle w:val="3"/>
        <w:widowControl/>
        <w:numPr>
          <w:ilvl w:val="1"/>
          <w:numId w:val="4"/>
        </w:numPr>
        <w:spacing w:line="360" w:lineRule="auto"/>
        <w:rPr>
          <w:lang w:eastAsia="zh-CN"/>
        </w:rPr>
      </w:pPr>
      <w:bookmarkStart w:id="5" w:name="_Toc105944293"/>
      <w:r>
        <w:rPr>
          <w:rFonts w:hint="eastAsia"/>
          <w:lang w:eastAsia="zh-CN"/>
        </w:rPr>
        <w:t>背景</w:t>
      </w:r>
      <w:bookmarkEnd w:id="5"/>
    </w:p>
    <w:p>
      <w:pPr>
        <w:pStyle w:val="5"/>
        <w:widowControl/>
        <w:numPr>
          <w:ilvl w:val="12"/>
          <w:numId w:val="0"/>
        </w:numPr>
        <w:ind w:left="792"/>
        <w:rPr>
          <w:rFonts w:ascii="宋体" w:eastAsia="宋体"/>
          <w:iCs/>
          <w:lang w:eastAsia="zh-CN"/>
        </w:rPr>
      </w:pPr>
      <w:r>
        <w:rPr>
          <w:rFonts w:hint="eastAsia" w:ascii="宋体" w:eastAsia="宋体"/>
          <w:iCs/>
          <w:lang w:eastAsia="zh-CN"/>
        </w:rPr>
        <w:t>待开发软件系统名称：背包问题知识社区系统</w:t>
      </w:r>
    </w:p>
    <w:p>
      <w:pPr>
        <w:pStyle w:val="5"/>
        <w:widowControl/>
        <w:numPr>
          <w:ilvl w:val="12"/>
          <w:numId w:val="0"/>
        </w:numPr>
        <w:ind w:left="792"/>
        <w:rPr>
          <w:rFonts w:ascii="宋体" w:eastAsia="宋体"/>
          <w:iCs/>
          <w:lang w:eastAsia="zh-CN"/>
        </w:rPr>
      </w:pPr>
      <w:r>
        <w:rPr>
          <w:rFonts w:hint="eastAsia" w:ascii="宋体" w:eastAsia="宋体"/>
          <w:iCs/>
          <w:lang w:eastAsia="zh-CN"/>
        </w:rPr>
        <w:t>系统的基本概念：此次设计知识社区系统主要是为了解决背包问题以及相关的</w:t>
      </w:r>
    </w:p>
    <w:p>
      <w:pPr>
        <w:pStyle w:val="5"/>
        <w:widowControl/>
        <w:numPr>
          <w:ilvl w:val="12"/>
          <w:numId w:val="0"/>
        </w:numPr>
        <w:rPr>
          <w:rFonts w:hint="default" w:ascii="宋体" w:eastAsia="宋体"/>
          <w:iCs/>
          <w:lang w:val="en-US" w:eastAsia="zh-CN"/>
        </w:rPr>
      </w:pPr>
      <w:r>
        <w:rPr>
          <w:rFonts w:hint="eastAsia" w:ascii="宋体" w:eastAsia="宋体"/>
          <w:iCs/>
          <w:lang w:eastAsia="zh-CN"/>
        </w:rPr>
        <w:t>算法而设计的</w:t>
      </w:r>
      <w:r>
        <w:rPr>
          <w:rFonts w:hint="eastAsia" w:ascii="宋体" w:eastAsia="宋体"/>
          <w:iCs/>
          <w:lang w:val="en-US" w:eastAsia="zh-CN"/>
        </w:rPr>
        <w:t>平台。在此平台上各类用户都可以通过本平台搜集整合的资源进行背包问题的学习。</w:t>
      </w:r>
    </w:p>
    <w:p>
      <w:pPr>
        <w:pStyle w:val="3"/>
        <w:widowControl/>
        <w:numPr>
          <w:ilvl w:val="1"/>
          <w:numId w:val="4"/>
        </w:numPr>
        <w:tabs>
          <w:tab w:val="left" w:pos="0"/>
        </w:tabs>
        <w:spacing w:line="360" w:lineRule="auto"/>
        <w:ind w:left="360" w:firstLine="0"/>
        <w:rPr>
          <w:lang w:eastAsia="zh-CN"/>
        </w:rPr>
      </w:pPr>
      <w:r>
        <w:rPr>
          <w:rFonts w:hint="eastAsia"/>
          <w:lang w:val="en-US" w:eastAsia="zh-CN"/>
        </w:rPr>
        <w:t>引用文件</w:t>
      </w:r>
    </w:p>
    <w:p>
      <w:pPr>
        <w:keepNext w:val="0"/>
        <w:keepLines w:val="0"/>
        <w:widowControl/>
        <w:suppressLineNumbers w:val="0"/>
        <w:jc w:val="left"/>
      </w:pPr>
      <w:r>
        <w:rPr>
          <w:rFonts w:hint="eastAsia" w:ascii="宋体" w:eastAsia="宋体"/>
          <w:iCs/>
          <w:lang w:val="en-US" w:eastAsia="zh-CN"/>
        </w:rPr>
        <w:t xml:space="preserve">       </w:t>
      </w:r>
      <w:r>
        <w:rPr>
          <w:rFonts w:hint="eastAsia" w:ascii="宋体" w:hAnsi="宋体" w:eastAsia="宋体" w:cs="宋体"/>
          <w:color w:val="000000"/>
          <w:kern w:val="0"/>
          <w:sz w:val="24"/>
          <w:szCs w:val="24"/>
          <w:lang w:val="en-US" w:eastAsia="zh-CN" w:bidi="ar"/>
        </w:rPr>
        <w:t>[</w:t>
      </w:r>
      <w:r>
        <w:rPr>
          <w:rFonts w:hint="eastAsia"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]张海藩,牟永敏.软件工程导论[M].第 6 版.北京:清华大学出版社,2013.</w:t>
      </w:r>
    </w:p>
    <w:p>
      <w:pPr>
        <w:pStyle w:val="5"/>
        <w:widowControl/>
        <w:numPr>
          <w:ilvl w:val="12"/>
          <w:numId w:val="0"/>
        </w:numPr>
        <w:rPr>
          <w:rFonts w:hint="default" w:ascii="宋体" w:eastAsia="宋体"/>
          <w:iCs/>
          <w:lang w:val="en-US" w:eastAsia="zh-CN"/>
        </w:rPr>
      </w:pPr>
    </w:p>
    <w:p>
      <w:pPr>
        <w:pStyle w:val="2"/>
        <w:widowControl/>
        <w:numPr>
          <w:ilvl w:val="0"/>
          <w:numId w:val="4"/>
        </w:numPr>
        <w:spacing w:line="360" w:lineRule="auto"/>
        <w:ind w:left="0" w:firstLine="0"/>
        <w:rPr>
          <w:lang w:eastAsia="zh-CN"/>
        </w:rPr>
      </w:pPr>
      <w:bookmarkStart w:id="6" w:name="_Toc105944294"/>
      <w:r>
        <w:rPr>
          <w:rFonts w:hint="eastAsia"/>
          <w:lang w:eastAsia="zh-CN"/>
        </w:rPr>
        <w:t>设计概述</w:t>
      </w:r>
      <w:bookmarkEnd w:id="6"/>
    </w:p>
    <w:p>
      <w:pPr>
        <w:rPr>
          <w:rFonts w:hint="eastAsia"/>
          <w:lang w:eastAsia="zh-CN"/>
        </w:rPr>
      </w:pPr>
    </w:p>
    <w:p>
      <w:pPr>
        <w:pStyle w:val="3"/>
        <w:widowControl/>
        <w:numPr>
          <w:ilvl w:val="1"/>
          <w:numId w:val="4"/>
        </w:numPr>
        <w:spacing w:line="360" w:lineRule="auto"/>
        <w:rPr>
          <w:lang w:eastAsia="zh-CN"/>
        </w:rPr>
      </w:pPr>
      <w:r>
        <w:rPr>
          <w:rFonts w:hint="eastAsia"/>
          <w:lang w:val="en-US" w:eastAsia="zh-CN"/>
        </w:rPr>
        <w:t>背景概述</w:t>
      </w:r>
    </w:p>
    <w:p>
      <w:pPr>
        <w:rPr>
          <w:rFonts w:hint="eastAsia"/>
          <w:sz w:val="28"/>
          <w:szCs w:val="28"/>
          <w:lang w:val="en-US" w:eastAsia="zh-CN"/>
        </w:rPr>
      </w:pPr>
      <w:r>
        <w:rPr>
          <w:rFonts w:hint="eastAsia"/>
          <w:sz w:val="28"/>
          <w:szCs w:val="28"/>
          <w:lang w:val="en-US" w:eastAsia="zh-CN"/>
        </w:rPr>
        <w:t xml:space="preserve">       当今社会，随着计算机科学的不断发展，有关于背包问题算法的知识社区系统不断涌现，虽然内容大致相同，但深究其细节确又有所不同。因为此类系统繁多的原因，虽然使得背包问题的学习资源更加开发，面向计算机学习者，但由于知识琐碎，不成系统的原因，难以对学到的知识进行贯通，当前市场各类平台普遍存在一下问题：</w:t>
      </w:r>
    </w:p>
    <w:p>
      <w:pPr>
        <w:rPr>
          <w:rFonts w:hint="default"/>
          <w:sz w:val="28"/>
          <w:szCs w:val="28"/>
          <w:lang w:val="en-US" w:eastAsia="zh-CN"/>
        </w:rPr>
      </w:pPr>
      <w:r>
        <w:rPr>
          <w:rFonts w:hint="eastAsia"/>
          <w:sz w:val="28"/>
          <w:szCs w:val="28"/>
          <w:lang w:val="en-US" w:eastAsia="zh-CN"/>
        </w:rPr>
        <w:t>（1）随着互联网的发展，虽然使得学习途径更加繁多。但是由于来自于不同平台，所以使得接收的知识更加碎片化，且数据也无法互通，难以将这些知识进行整合来进行系统的学习。使得知识呈现一种碎片化，零散化。</w:t>
      </w:r>
    </w:p>
    <w:p>
      <w:pPr>
        <w:rPr>
          <w:rFonts w:hint="default"/>
          <w:sz w:val="28"/>
          <w:szCs w:val="28"/>
          <w:lang w:val="en-US" w:eastAsia="zh-CN"/>
        </w:rPr>
      </w:pPr>
      <w:r>
        <w:rPr>
          <w:rFonts w:hint="eastAsia"/>
          <w:sz w:val="28"/>
          <w:szCs w:val="28"/>
          <w:lang w:val="en-US" w:eastAsia="zh-CN"/>
        </w:rPr>
        <w:t>（2）由于创建时期大量依靠了原来的的论坛以及网站，继承了其相应资源的同时也继承了其缺陷。不可避免的功能单一，资源渠道匮乏。难以满足各类用户需求。</w:t>
      </w:r>
    </w:p>
    <w:p>
      <w:pPr>
        <w:rPr>
          <w:rFonts w:hint="default"/>
          <w:sz w:val="28"/>
          <w:szCs w:val="28"/>
          <w:lang w:val="en-US" w:eastAsia="zh-CN"/>
        </w:rPr>
      </w:pPr>
      <w:r>
        <w:rPr>
          <w:rFonts w:hint="eastAsia"/>
          <w:sz w:val="28"/>
          <w:szCs w:val="28"/>
          <w:lang w:val="en-US" w:eastAsia="zh-CN"/>
        </w:rPr>
        <w:t xml:space="preserve">（3）当前的算法知识社区，基本都是包含各类算法的全面型知识平台。虽然兼顾的整体算法需求，但是在相应的专项学习中有略有不足，难以深入。             </w:t>
      </w:r>
    </w:p>
    <w:p>
      <w:pPr>
        <w:rPr>
          <w:rFonts w:hint="default"/>
          <w:lang w:val="en-US" w:eastAsia="zh-CN"/>
        </w:rPr>
      </w:pPr>
    </w:p>
    <w:p>
      <w:pPr>
        <w:pStyle w:val="3"/>
        <w:widowControl/>
        <w:numPr>
          <w:ilvl w:val="1"/>
          <w:numId w:val="4"/>
        </w:numPr>
        <w:spacing w:line="360" w:lineRule="auto"/>
        <w:rPr>
          <w:lang w:eastAsia="zh-CN"/>
        </w:rPr>
      </w:pPr>
      <w:r>
        <w:rPr>
          <w:rFonts w:hint="eastAsia"/>
          <w:lang w:eastAsia="zh-CN"/>
        </w:rPr>
        <w:t xml:space="preserve"> </w:t>
      </w:r>
      <w:r>
        <w:rPr>
          <w:rFonts w:hint="eastAsia"/>
          <w:lang w:val="en-US" w:eastAsia="zh-CN"/>
        </w:rPr>
        <w:t>总体目标</w:t>
      </w:r>
    </w:p>
    <w:p>
      <w:pPr>
        <w:pStyle w:val="4"/>
        <w:widowControl/>
        <w:numPr>
          <w:ilvl w:val="0"/>
          <w:numId w:val="0"/>
        </w:numPr>
        <w:spacing w:line="360" w:lineRule="auto"/>
        <w:rPr>
          <w:rFonts w:ascii="Helvetica" w:hAnsi="Helvetica" w:cs="Helvetica"/>
          <w:b w:val="0"/>
          <w:bCs w:val="0"/>
          <w:color w:val="333333"/>
          <w:shd w:val="clear" w:color="auto" w:fill="FFFFFF"/>
          <w:lang w:eastAsia="zh-CN"/>
        </w:rPr>
      </w:pPr>
    </w:p>
    <w:p>
      <w:pPr>
        <w:ind w:firstLine="560" w:firstLineChars="200"/>
        <w:rPr>
          <w:rFonts w:hint="eastAsia"/>
          <w:sz w:val="28"/>
          <w:szCs w:val="28"/>
          <w:lang w:val="en-US" w:eastAsia="zh-CN"/>
        </w:rPr>
      </w:pPr>
      <w:r>
        <w:rPr>
          <w:rFonts w:hint="eastAsia"/>
          <w:sz w:val="28"/>
          <w:szCs w:val="28"/>
          <w:lang w:val="en-US" w:eastAsia="zh-CN"/>
        </w:rPr>
        <w:t>由于当前知识社区系统大多兼顾于整体算法需求，但是在相应的专项学习中有略有不足，难以深入。所以本项目致力于研究出一个专精于背包问题的知识社区系统，并完成一下功能：</w:t>
      </w:r>
    </w:p>
    <w:p>
      <w:pPr>
        <w:numPr>
          <w:ilvl w:val="0"/>
          <w:numId w:val="5"/>
        </w:numPr>
        <w:ind w:firstLine="560" w:firstLineChars="200"/>
        <w:rPr>
          <w:rFonts w:hint="eastAsia"/>
          <w:sz w:val="28"/>
          <w:szCs w:val="28"/>
          <w:lang w:val="en-US" w:eastAsia="zh-CN"/>
        </w:rPr>
      </w:pPr>
      <w:r>
        <w:rPr>
          <w:rFonts w:hint="eastAsia"/>
          <w:sz w:val="28"/>
          <w:szCs w:val="28"/>
          <w:lang w:val="en-US" w:eastAsia="zh-CN"/>
        </w:rPr>
        <w:t>用户注册、登录；</w:t>
      </w:r>
    </w:p>
    <w:p>
      <w:pPr>
        <w:numPr>
          <w:ilvl w:val="0"/>
          <w:numId w:val="5"/>
        </w:numPr>
        <w:ind w:firstLine="560" w:firstLineChars="200"/>
        <w:rPr>
          <w:rFonts w:hint="default"/>
          <w:sz w:val="28"/>
          <w:szCs w:val="28"/>
          <w:lang w:val="en-US" w:eastAsia="zh-CN"/>
        </w:rPr>
      </w:pPr>
      <w:r>
        <w:rPr>
          <w:rFonts w:hint="eastAsia"/>
          <w:sz w:val="28"/>
          <w:szCs w:val="28"/>
          <w:lang w:val="en-US" w:eastAsia="zh-CN"/>
        </w:rPr>
        <w:t>资源的浏览、收藏、下载；</w:t>
      </w:r>
    </w:p>
    <w:p>
      <w:pPr>
        <w:numPr>
          <w:ilvl w:val="0"/>
          <w:numId w:val="5"/>
        </w:numPr>
        <w:ind w:firstLine="560" w:firstLineChars="200"/>
        <w:rPr>
          <w:rFonts w:hint="default"/>
          <w:sz w:val="28"/>
          <w:szCs w:val="28"/>
          <w:lang w:val="en-US" w:eastAsia="zh-CN"/>
        </w:rPr>
      </w:pPr>
      <w:r>
        <w:rPr>
          <w:rFonts w:hint="eastAsia"/>
          <w:sz w:val="28"/>
          <w:szCs w:val="28"/>
          <w:lang w:val="en-US" w:eastAsia="zh-CN"/>
        </w:rPr>
        <w:t>资源上传及审核；</w:t>
      </w:r>
    </w:p>
    <w:p>
      <w:pPr>
        <w:numPr>
          <w:ilvl w:val="0"/>
          <w:numId w:val="5"/>
        </w:numPr>
        <w:ind w:firstLine="560" w:firstLineChars="200"/>
        <w:rPr>
          <w:rFonts w:hint="default"/>
          <w:sz w:val="28"/>
          <w:szCs w:val="28"/>
          <w:lang w:val="en-US" w:eastAsia="zh-CN"/>
        </w:rPr>
      </w:pPr>
      <w:r>
        <w:rPr>
          <w:rFonts w:hint="eastAsia"/>
          <w:sz w:val="28"/>
          <w:szCs w:val="28"/>
          <w:lang w:val="en-US" w:eastAsia="zh-CN"/>
        </w:rPr>
        <w:t>可在相应的资源下进行评论、回复等功能；</w:t>
      </w:r>
    </w:p>
    <w:p>
      <w:pPr>
        <w:numPr>
          <w:ilvl w:val="0"/>
          <w:numId w:val="5"/>
        </w:numPr>
        <w:ind w:firstLine="560" w:firstLineChars="200"/>
        <w:rPr>
          <w:rFonts w:hint="default"/>
          <w:sz w:val="28"/>
          <w:szCs w:val="28"/>
          <w:lang w:val="en-US" w:eastAsia="zh-CN"/>
        </w:rPr>
      </w:pPr>
      <w:r>
        <w:rPr>
          <w:rFonts w:hint="eastAsia"/>
          <w:sz w:val="28"/>
          <w:szCs w:val="28"/>
          <w:lang w:val="en-US" w:eastAsia="zh-CN"/>
        </w:rPr>
        <w:t>定时更新资源；</w:t>
      </w:r>
    </w:p>
    <w:p>
      <w:pPr>
        <w:numPr>
          <w:ilvl w:val="0"/>
          <w:numId w:val="5"/>
        </w:numPr>
        <w:ind w:firstLine="560" w:firstLineChars="200"/>
        <w:rPr>
          <w:rFonts w:hint="default"/>
          <w:sz w:val="28"/>
          <w:szCs w:val="28"/>
          <w:lang w:val="en-US" w:eastAsia="zh-CN"/>
        </w:rPr>
      </w:pPr>
      <w:r>
        <w:rPr>
          <w:rFonts w:hint="eastAsia"/>
          <w:sz w:val="28"/>
          <w:szCs w:val="28"/>
          <w:lang w:val="en-US" w:eastAsia="zh-CN"/>
        </w:rPr>
        <w:t>可对不同类的资源进行划分，从而可进行专项学习。</w:t>
      </w:r>
    </w:p>
    <w:p>
      <w:pPr>
        <w:pStyle w:val="3"/>
        <w:widowControl/>
        <w:numPr>
          <w:ilvl w:val="1"/>
          <w:numId w:val="4"/>
        </w:numPr>
        <w:spacing w:line="360" w:lineRule="auto"/>
        <w:rPr>
          <w:lang w:eastAsia="zh-CN"/>
        </w:rPr>
      </w:pPr>
      <w:r>
        <w:rPr>
          <w:rFonts w:hint="eastAsia"/>
          <w:lang w:eastAsia="zh-CN"/>
        </w:rPr>
        <w:t xml:space="preserve"> </w:t>
      </w:r>
      <w:r>
        <w:rPr>
          <w:rFonts w:hint="eastAsia"/>
          <w:lang w:val="en-US" w:eastAsia="zh-CN"/>
        </w:rPr>
        <w:t>用户特点</w:t>
      </w:r>
    </w:p>
    <w:p>
      <w:pPr>
        <w:pStyle w:val="4"/>
        <w:widowControl/>
        <w:numPr>
          <w:ilvl w:val="0"/>
          <w:numId w:val="0"/>
        </w:numPr>
        <w:spacing w:line="360" w:lineRule="auto"/>
        <w:rPr>
          <w:rFonts w:hint="eastAsia"/>
          <w:b w:val="0"/>
          <w:bCs w:val="0"/>
          <w:lang w:eastAsia="zh-CN"/>
        </w:rPr>
      </w:pPr>
    </w:p>
    <w:p>
      <w:pPr>
        <w:ind w:firstLine="560" w:firstLineChars="200"/>
        <w:rPr>
          <w:rFonts w:hint="default"/>
          <w:sz w:val="28"/>
          <w:szCs w:val="28"/>
          <w:lang w:val="en-US" w:eastAsia="zh-CN"/>
        </w:rPr>
      </w:pPr>
      <w:r>
        <w:rPr>
          <w:rFonts w:hint="eastAsia"/>
          <w:sz w:val="28"/>
          <w:szCs w:val="28"/>
          <w:lang w:val="en-US" w:eastAsia="zh-CN"/>
        </w:rPr>
        <w:t>经过需求调研之后，我们总结出目标群体用户有如下特点：</w:t>
      </w:r>
    </w:p>
    <w:p>
      <w:pPr>
        <w:pStyle w:val="4"/>
        <w:widowControl/>
        <w:numPr>
          <w:ilvl w:val="0"/>
          <w:numId w:val="6"/>
        </w:numPr>
        <w:spacing w:line="360" w:lineRule="auto"/>
        <w:rPr>
          <w:rFonts w:hint="eastAsia" w:asciiTheme="minorEastAsia" w:hAnsiTheme="minorEastAsia" w:eastAsiaTheme="minorEastAsia" w:cstheme="minorEastAsia"/>
          <w:b w:val="0"/>
          <w:bCs w:val="0"/>
          <w:i w:val="0"/>
          <w:iCs w:val="0"/>
          <w:caps w:val="0"/>
          <w:color w:val="000000"/>
          <w:spacing w:val="0"/>
          <w:sz w:val="28"/>
          <w:szCs w:val="28"/>
          <w:shd w:val="clear" w:fill="FFFFFF"/>
        </w:rPr>
      </w:pPr>
      <w:r>
        <w:rPr>
          <w:rFonts w:hint="eastAsia" w:asciiTheme="minorEastAsia" w:hAnsiTheme="minorEastAsia" w:eastAsiaTheme="minorEastAsia" w:cstheme="minorEastAsia"/>
          <w:b w:val="0"/>
          <w:bCs w:val="0"/>
          <w:i w:val="0"/>
          <w:iCs w:val="0"/>
          <w:caps w:val="0"/>
          <w:color w:val="000000"/>
          <w:spacing w:val="0"/>
          <w:sz w:val="28"/>
          <w:szCs w:val="28"/>
          <w:shd w:val="clear" w:fill="FFFFFF"/>
        </w:rPr>
        <w:t>从以</w:t>
      </w:r>
      <w:r>
        <w:rPr>
          <w:rFonts w:hint="eastAsia" w:asciiTheme="minorEastAsia" w:hAnsiTheme="minorEastAsia" w:eastAsiaTheme="minorEastAsia" w:cstheme="minorEastAsia"/>
          <w:b w:val="0"/>
          <w:bCs w:val="0"/>
          <w:i w:val="0"/>
          <w:iCs w:val="0"/>
          <w:caps w:val="0"/>
          <w:color w:val="000000"/>
          <w:spacing w:val="0"/>
          <w:sz w:val="28"/>
          <w:szCs w:val="28"/>
          <w:shd w:val="clear" w:fill="FFFFFF"/>
          <w:lang w:val="en-US" w:eastAsia="zh-CN"/>
        </w:rPr>
        <w:t>下</w:t>
      </w:r>
      <w:r>
        <w:rPr>
          <w:rFonts w:hint="eastAsia" w:asciiTheme="minorEastAsia" w:hAnsiTheme="minorEastAsia" w:eastAsiaTheme="minorEastAsia" w:cstheme="minorEastAsia"/>
          <w:b w:val="0"/>
          <w:bCs w:val="0"/>
          <w:i w:val="0"/>
          <w:iCs w:val="0"/>
          <w:caps w:val="0"/>
          <w:color w:val="000000"/>
          <w:spacing w:val="0"/>
          <w:sz w:val="28"/>
          <w:szCs w:val="28"/>
          <w:shd w:val="clear" w:fill="FFFFFF"/>
        </w:rPr>
        <w:t>数据可以看出，接受调查的人群以本科大三学生为主，其他年级学生和研究生占少数</w:t>
      </w:r>
    </w:p>
    <w:p>
      <w:pPr>
        <w:widowControl w:val="0"/>
        <w:numPr>
          <w:ilvl w:val="0"/>
          <w:numId w:val="0"/>
        </w:numPr>
        <w:autoSpaceDE w:val="0"/>
        <w:autoSpaceDN w:val="0"/>
        <w:adjustRightInd w:val="0"/>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114800" cy="3040380"/>
            <wp:effectExtent l="0" t="0" r="0" b="7620"/>
            <wp:docPr id="14" name="图片 14" descr="2775467-20220428160929142-134174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775467-20220428160929142-1341740260"/>
                    <pic:cNvPicPr>
                      <a:picLocks noChangeAspect="1"/>
                    </pic:cNvPicPr>
                  </pic:nvPicPr>
                  <pic:blipFill>
                    <a:blip r:embed="rId4"/>
                    <a:stretch>
                      <a:fillRect/>
                    </a:stretch>
                  </pic:blipFill>
                  <pic:spPr>
                    <a:xfrm>
                      <a:off x="0" y="0"/>
                      <a:ext cx="4114800" cy="3040380"/>
                    </a:xfrm>
                    <a:prstGeom prst="rect">
                      <a:avLst/>
                    </a:prstGeom>
                  </pic:spPr>
                </pic:pic>
              </a:graphicData>
            </a:graphic>
          </wp:inline>
        </w:drawing>
      </w:r>
    </w:p>
    <w:p>
      <w:pPr>
        <w:widowControl w:val="0"/>
        <w:numPr>
          <w:ilvl w:val="0"/>
          <w:numId w:val="6"/>
        </w:numPr>
        <w:autoSpaceDE w:val="0"/>
        <w:autoSpaceDN w:val="0"/>
        <w:adjustRightInd w:val="0"/>
        <w:ind w:left="1325" w:leftChars="0" w:hanging="605" w:firstLineChars="0"/>
        <w:jc w:val="both"/>
        <w:rPr>
          <w:rFonts w:hint="eastAsia" w:asciiTheme="minorEastAsia" w:hAnsiTheme="minorEastAsia" w:eastAsiaTheme="minorEastAsia" w:cstheme="minorEastAsia"/>
          <w:i w:val="0"/>
          <w:iCs w:val="0"/>
          <w:caps w:val="0"/>
          <w:color w:val="000000"/>
          <w:spacing w:val="0"/>
          <w:sz w:val="24"/>
          <w:szCs w:val="24"/>
          <w:shd w:val="clear" w:fill="FFFFFF"/>
        </w:rPr>
      </w:pPr>
      <w:r>
        <w:rPr>
          <w:rFonts w:hint="eastAsia" w:asciiTheme="minorEastAsia" w:hAnsiTheme="minorEastAsia" w:eastAsiaTheme="minorEastAsia" w:cstheme="minorEastAsia"/>
          <w:i w:val="0"/>
          <w:iCs w:val="0"/>
          <w:caps w:val="0"/>
          <w:color w:val="000000"/>
          <w:spacing w:val="0"/>
          <w:sz w:val="24"/>
          <w:szCs w:val="24"/>
          <w:shd w:val="clear" w:fill="FFFFFF"/>
        </w:rPr>
        <w:t>本次调查，男女均衡</w:t>
      </w:r>
    </w:p>
    <w:p>
      <w:pPr>
        <w:widowControl w:val="0"/>
        <w:numPr>
          <w:ilvl w:val="0"/>
          <w:numId w:val="0"/>
        </w:numPr>
        <w:autoSpaceDE w:val="0"/>
        <w:autoSpaceDN w:val="0"/>
        <w:adjustRightInd w:val="0"/>
        <w:jc w:val="both"/>
        <w:rPr>
          <w:rFonts w:hint="default" w:ascii="微软雅黑" w:hAnsi="微软雅黑" w:eastAsia="微软雅黑" w:cs="微软雅黑"/>
          <w:i w:val="0"/>
          <w:iCs w:val="0"/>
          <w:caps w:val="0"/>
          <w:color w:val="000000"/>
          <w:spacing w:val="0"/>
          <w:sz w:val="16"/>
          <w:szCs w:val="16"/>
          <w:shd w:val="clear" w:fill="FFFFFF"/>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 xml:space="preserve">                                  </w:t>
      </w:r>
      <w:r>
        <w:rPr>
          <w:rFonts w:hint="default" w:ascii="微软雅黑" w:hAnsi="微软雅黑" w:eastAsia="微软雅黑" w:cs="微软雅黑"/>
          <w:i w:val="0"/>
          <w:iCs w:val="0"/>
          <w:caps w:val="0"/>
          <w:color w:val="000000"/>
          <w:spacing w:val="0"/>
          <w:sz w:val="16"/>
          <w:szCs w:val="16"/>
          <w:shd w:val="clear" w:fill="FFFFFF"/>
          <w:lang w:val="en-US" w:eastAsia="zh-CN"/>
        </w:rPr>
        <w:drawing>
          <wp:inline distT="0" distB="0" distL="114300" distR="114300">
            <wp:extent cx="4114800" cy="2308860"/>
            <wp:effectExtent l="0" t="0" r="0" b="7620"/>
            <wp:docPr id="15" name="图片 15" descr="2775467-20220428162102339-3053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775467-20220428162102339-305381081"/>
                    <pic:cNvPicPr>
                      <a:picLocks noChangeAspect="1"/>
                    </pic:cNvPicPr>
                  </pic:nvPicPr>
                  <pic:blipFill>
                    <a:blip r:embed="rId5"/>
                    <a:stretch>
                      <a:fillRect/>
                    </a:stretch>
                  </pic:blipFill>
                  <pic:spPr>
                    <a:xfrm>
                      <a:off x="0" y="0"/>
                      <a:ext cx="4114800" cy="2308860"/>
                    </a:xfrm>
                    <a:prstGeom prst="rect">
                      <a:avLst/>
                    </a:prstGeom>
                  </pic:spPr>
                </pic:pic>
              </a:graphicData>
            </a:graphic>
          </wp:inline>
        </w:drawing>
      </w:r>
    </w:p>
    <w:p>
      <w:pPr>
        <w:widowControl w:val="0"/>
        <w:numPr>
          <w:ilvl w:val="0"/>
          <w:numId w:val="6"/>
        </w:numPr>
        <w:autoSpaceDE w:val="0"/>
        <w:autoSpaceDN w:val="0"/>
        <w:adjustRightInd w:val="0"/>
        <w:ind w:left="1325" w:leftChars="0" w:hanging="605" w:firstLineChars="0"/>
        <w:jc w:val="both"/>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在调查的人群中，有2/3的人接触或了解过背包问题，通过与上一个调查结果比较得出，有部分不是计算机专业的人也或多或少地接触过背包问题</w:t>
      </w:r>
    </w:p>
    <w:p>
      <w:pPr>
        <w:widowControl w:val="0"/>
        <w:numPr>
          <w:ilvl w:val="0"/>
          <w:numId w:val="0"/>
        </w:numPr>
        <w:autoSpaceDE w:val="0"/>
        <w:autoSpaceDN w:val="0"/>
        <w:adjustRightInd w:val="0"/>
        <w:jc w:val="both"/>
        <w:rPr>
          <w:rFonts w:hint="default" w:ascii="微软雅黑" w:hAnsi="微软雅黑" w:eastAsia="微软雅黑" w:cs="微软雅黑"/>
          <w:i w:val="0"/>
          <w:iCs w:val="0"/>
          <w:caps w:val="0"/>
          <w:color w:val="000000"/>
          <w:spacing w:val="0"/>
          <w:sz w:val="16"/>
          <w:szCs w:val="16"/>
          <w:shd w:val="clear" w:fill="FFFFFF"/>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 xml:space="preserve">                                         </w:t>
      </w:r>
      <w:r>
        <w:rPr>
          <w:rFonts w:hint="default" w:ascii="微软雅黑" w:hAnsi="微软雅黑" w:eastAsia="微软雅黑" w:cs="微软雅黑"/>
          <w:i w:val="0"/>
          <w:iCs w:val="0"/>
          <w:caps w:val="0"/>
          <w:color w:val="000000"/>
          <w:spacing w:val="0"/>
          <w:sz w:val="16"/>
          <w:szCs w:val="16"/>
          <w:shd w:val="clear" w:fill="FFFFFF"/>
          <w:lang w:val="en-US" w:eastAsia="zh-CN"/>
        </w:rPr>
        <w:drawing>
          <wp:inline distT="0" distB="0" distL="114300" distR="114300">
            <wp:extent cx="3649980" cy="1630680"/>
            <wp:effectExtent l="0" t="0" r="7620" b="0"/>
            <wp:docPr id="16" name="图片 16" descr="2775467-20220428163236825-87645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775467-20220428163236825-876451440"/>
                    <pic:cNvPicPr>
                      <a:picLocks noChangeAspect="1"/>
                    </pic:cNvPicPr>
                  </pic:nvPicPr>
                  <pic:blipFill>
                    <a:blip r:embed="rId6"/>
                    <a:stretch>
                      <a:fillRect/>
                    </a:stretch>
                  </pic:blipFill>
                  <pic:spPr>
                    <a:xfrm>
                      <a:off x="0" y="0"/>
                      <a:ext cx="3649980" cy="1630680"/>
                    </a:xfrm>
                    <a:prstGeom prst="rect">
                      <a:avLst/>
                    </a:prstGeom>
                  </pic:spPr>
                </pic:pic>
              </a:graphicData>
            </a:graphic>
          </wp:inline>
        </w:drawing>
      </w:r>
    </w:p>
    <w:p>
      <w:pPr>
        <w:widowControl w:val="0"/>
        <w:numPr>
          <w:ilvl w:val="0"/>
          <w:numId w:val="6"/>
        </w:numPr>
        <w:autoSpaceDE w:val="0"/>
        <w:autoSpaceDN w:val="0"/>
        <w:adjustRightInd w:val="0"/>
        <w:ind w:left="1325" w:leftChars="0" w:hanging="605" w:firstLineChars="0"/>
        <w:jc w:val="both"/>
        <w:rPr>
          <w:rFonts w:hint="eastAsia" w:asciiTheme="minorEastAsia" w:hAnsiTheme="minorEastAsia" w:eastAsiaTheme="minorEastAsia" w:cstheme="minorEastAsia"/>
          <w:i w:val="0"/>
          <w:iCs w:val="0"/>
          <w:caps w:val="0"/>
          <w:color w:val="000000"/>
          <w:spacing w:val="0"/>
          <w:sz w:val="24"/>
          <w:szCs w:val="24"/>
          <w:shd w:val="clear" w:fill="FFFFFF"/>
        </w:rPr>
      </w:pPr>
      <w:r>
        <w:rPr>
          <w:rFonts w:hint="eastAsia" w:asciiTheme="minorEastAsia" w:hAnsiTheme="minorEastAsia" w:eastAsiaTheme="minorEastAsia" w:cstheme="minorEastAsia"/>
          <w:i w:val="0"/>
          <w:iCs w:val="0"/>
          <w:caps w:val="0"/>
          <w:color w:val="000000"/>
          <w:spacing w:val="0"/>
          <w:sz w:val="24"/>
          <w:szCs w:val="24"/>
          <w:shd w:val="clear" w:fill="FFFFFF"/>
        </w:rPr>
        <w:t>有3/4的人使用过博客园、CSDN，结合上两个调查结果，可以分析出：大多数计算机专业和少数非计算机专业的人都使用过CSDN或者博客园，还有一部分人不仅搜索过背包问题，也有其它问题。</w:t>
      </w:r>
    </w:p>
    <w:p>
      <w:pPr>
        <w:widowControl w:val="0"/>
        <w:numPr>
          <w:ilvl w:val="0"/>
          <w:numId w:val="0"/>
        </w:numPr>
        <w:autoSpaceDE w:val="0"/>
        <w:autoSpaceDN w:val="0"/>
        <w:adjustRightInd w:val="0"/>
        <w:jc w:val="both"/>
        <w:rPr>
          <w:rFonts w:hint="default" w:ascii="微软雅黑" w:hAnsi="微软雅黑" w:eastAsia="微软雅黑" w:cs="微软雅黑"/>
          <w:i w:val="0"/>
          <w:iCs w:val="0"/>
          <w:caps w:val="0"/>
          <w:color w:val="000000"/>
          <w:spacing w:val="0"/>
          <w:sz w:val="16"/>
          <w:szCs w:val="16"/>
          <w:shd w:val="clear" w:fill="FFFFFF"/>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 xml:space="preserve">                                     </w:t>
      </w:r>
      <w:r>
        <w:rPr>
          <w:rFonts w:hint="default" w:ascii="微软雅黑" w:hAnsi="微软雅黑" w:eastAsia="微软雅黑" w:cs="微软雅黑"/>
          <w:i w:val="0"/>
          <w:iCs w:val="0"/>
          <w:caps w:val="0"/>
          <w:color w:val="000000"/>
          <w:spacing w:val="0"/>
          <w:sz w:val="16"/>
          <w:szCs w:val="16"/>
          <w:shd w:val="clear" w:fill="FFFFFF"/>
          <w:lang w:val="en-US" w:eastAsia="zh-CN"/>
        </w:rPr>
        <w:drawing>
          <wp:inline distT="0" distB="0" distL="114300" distR="114300">
            <wp:extent cx="3642360" cy="1630680"/>
            <wp:effectExtent l="0" t="0" r="0" b="0"/>
            <wp:docPr id="20" name="图片 20" descr="2775467-20220428163942184-116997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775467-20220428163942184-1169978734"/>
                    <pic:cNvPicPr>
                      <a:picLocks noChangeAspect="1"/>
                    </pic:cNvPicPr>
                  </pic:nvPicPr>
                  <pic:blipFill>
                    <a:blip r:embed="rId7"/>
                    <a:stretch>
                      <a:fillRect/>
                    </a:stretch>
                  </pic:blipFill>
                  <pic:spPr>
                    <a:xfrm>
                      <a:off x="0" y="0"/>
                      <a:ext cx="3642360" cy="1630680"/>
                    </a:xfrm>
                    <a:prstGeom prst="rect">
                      <a:avLst/>
                    </a:prstGeom>
                  </pic:spPr>
                </pic:pic>
              </a:graphicData>
            </a:graphic>
          </wp:inline>
        </w:drawing>
      </w:r>
    </w:p>
    <w:p>
      <w:pPr>
        <w:widowControl w:val="0"/>
        <w:numPr>
          <w:ilvl w:val="0"/>
          <w:numId w:val="6"/>
        </w:numPr>
        <w:autoSpaceDE w:val="0"/>
        <w:autoSpaceDN w:val="0"/>
        <w:adjustRightInd w:val="0"/>
        <w:ind w:left="1325" w:leftChars="0" w:hanging="605" w:firstLineChars="0"/>
        <w:jc w:val="both"/>
        <w:rPr>
          <w:rFonts w:hint="eastAsia" w:ascii="微软雅黑" w:hAnsi="微软雅黑" w:eastAsia="微软雅黑" w:cs="微软雅黑"/>
          <w:i w:val="0"/>
          <w:iCs w:val="0"/>
          <w:caps w:val="0"/>
          <w:color w:val="000000"/>
          <w:spacing w:val="0"/>
          <w:sz w:val="16"/>
          <w:szCs w:val="16"/>
          <w:shd w:val="clear" w:fill="FFFFFF"/>
          <w:lang w:val="en-US" w:eastAsia="zh-CN"/>
        </w:rPr>
      </w:pPr>
      <w:r>
        <w:rPr>
          <w:rFonts w:hint="eastAsia" w:asciiTheme="minorEastAsia" w:hAnsiTheme="minorEastAsia" w:eastAsiaTheme="minorEastAsia" w:cstheme="minorEastAsia"/>
          <w:i w:val="0"/>
          <w:iCs w:val="0"/>
          <w:caps w:val="0"/>
          <w:color w:val="000000"/>
          <w:spacing w:val="0"/>
          <w:sz w:val="24"/>
          <w:szCs w:val="24"/>
          <w:shd w:val="clear" w:fill="FFFFFF"/>
        </w:rPr>
        <w:t>通过调查结果可以看出，有超过40%的人对CSDN等一些社区交流软件不是</w:t>
      </w:r>
      <w:r>
        <w:rPr>
          <w:rFonts w:hint="eastAsia" w:asciiTheme="minorEastAsia" w:hAnsiTheme="minorEastAsia" w:eastAsiaTheme="minorEastAsia" w:cstheme="minorEastAsia"/>
          <w:i w:val="0"/>
          <w:iCs w:val="0"/>
          <w:caps w:val="0"/>
          <w:color w:val="000000"/>
          <w:spacing w:val="0"/>
          <w:sz w:val="24"/>
          <w:szCs w:val="24"/>
          <w:shd w:val="clear" w:fill="FFFFFF"/>
          <w:lang w:val="en-US" w:eastAsia="zh-CN"/>
        </w:rPr>
        <w:t>非</w:t>
      </w:r>
      <w:r>
        <w:rPr>
          <w:rFonts w:hint="eastAsia" w:asciiTheme="minorEastAsia" w:hAnsiTheme="minorEastAsia" w:eastAsiaTheme="minorEastAsia" w:cstheme="minorEastAsia"/>
          <w:i w:val="0"/>
          <w:iCs w:val="0"/>
          <w:caps w:val="0"/>
          <w:color w:val="000000"/>
          <w:spacing w:val="0"/>
          <w:sz w:val="24"/>
          <w:szCs w:val="24"/>
          <w:shd w:val="clear" w:fill="FFFFFF"/>
        </w:rPr>
        <w:t>常满意，有超过一半的人持非常满意态度</w:t>
      </w:r>
      <w:r>
        <w:rPr>
          <w:rFonts w:hint="eastAsia" w:asciiTheme="minorEastAsia" w:hAnsiTheme="minorEastAsia" w:eastAsiaTheme="minorEastAsia" w:cstheme="minorEastAsia"/>
          <w:i w:val="0"/>
          <w:iCs w:val="0"/>
          <w:caps w:val="0"/>
          <w:color w:val="000000"/>
          <w:spacing w:val="0"/>
          <w:sz w:val="24"/>
          <w:szCs w:val="24"/>
          <w:shd w:val="clear" w:fill="FFFFFF"/>
          <w:lang w:val="en-US" w:eastAsia="zh-CN"/>
        </w:rPr>
        <w:t xml:space="preserve">  </w:t>
      </w:r>
      <w:r>
        <w:rPr>
          <w:rFonts w:hint="eastAsia" w:ascii="微软雅黑" w:hAnsi="微软雅黑" w:eastAsia="微软雅黑" w:cs="微软雅黑"/>
          <w:i w:val="0"/>
          <w:iCs w:val="0"/>
          <w:caps w:val="0"/>
          <w:color w:val="000000"/>
          <w:spacing w:val="0"/>
          <w:sz w:val="16"/>
          <w:szCs w:val="16"/>
          <w:shd w:val="clear" w:fill="FFFFFF"/>
          <w:lang w:val="en-US" w:eastAsia="zh-CN"/>
        </w:rPr>
        <w:t xml:space="preserve">                                  </w:t>
      </w:r>
    </w:p>
    <w:p>
      <w:pPr>
        <w:widowControl w:val="0"/>
        <w:numPr>
          <w:ilvl w:val="0"/>
          <w:numId w:val="0"/>
        </w:numPr>
        <w:autoSpaceDE w:val="0"/>
        <w:autoSpaceDN w:val="0"/>
        <w:adjustRightInd w:val="0"/>
        <w:jc w:val="both"/>
        <w:rPr>
          <w:rFonts w:hint="default" w:ascii="微软雅黑" w:hAnsi="微软雅黑" w:eastAsia="微软雅黑" w:cs="微软雅黑"/>
          <w:i w:val="0"/>
          <w:iCs w:val="0"/>
          <w:caps w:val="0"/>
          <w:color w:val="000000"/>
          <w:spacing w:val="0"/>
          <w:sz w:val="16"/>
          <w:szCs w:val="16"/>
          <w:shd w:val="clear" w:fill="FFFFFF"/>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 xml:space="preserve">                                                 </w:t>
      </w:r>
      <w:r>
        <w:rPr>
          <w:rFonts w:hint="default" w:ascii="微软雅黑" w:hAnsi="微软雅黑" w:eastAsia="微软雅黑" w:cs="微软雅黑"/>
          <w:i w:val="0"/>
          <w:iCs w:val="0"/>
          <w:caps w:val="0"/>
          <w:color w:val="000000"/>
          <w:spacing w:val="0"/>
          <w:sz w:val="16"/>
          <w:szCs w:val="16"/>
          <w:shd w:val="clear" w:fill="FFFFFF"/>
          <w:lang w:val="en-US" w:eastAsia="zh-CN"/>
        </w:rPr>
        <w:drawing>
          <wp:inline distT="0" distB="0" distL="114300" distR="114300">
            <wp:extent cx="3634740" cy="1623060"/>
            <wp:effectExtent l="0" t="0" r="7620" b="7620"/>
            <wp:docPr id="22" name="图片 22" descr="2775467-20220428164649346-32154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775467-20220428164649346-321548881"/>
                    <pic:cNvPicPr>
                      <a:picLocks noChangeAspect="1"/>
                    </pic:cNvPicPr>
                  </pic:nvPicPr>
                  <pic:blipFill>
                    <a:blip r:embed="rId8"/>
                    <a:stretch>
                      <a:fillRect/>
                    </a:stretch>
                  </pic:blipFill>
                  <pic:spPr>
                    <a:xfrm>
                      <a:off x="0" y="0"/>
                      <a:ext cx="3634740" cy="1623060"/>
                    </a:xfrm>
                    <a:prstGeom prst="rect">
                      <a:avLst/>
                    </a:prstGeom>
                  </pic:spPr>
                </pic:pic>
              </a:graphicData>
            </a:graphic>
          </wp:inline>
        </w:drawing>
      </w:r>
    </w:p>
    <w:p/>
    <w:p>
      <w:pPr>
        <w:pStyle w:val="2"/>
        <w:widowControl/>
        <w:numPr>
          <w:ilvl w:val="0"/>
          <w:numId w:val="4"/>
        </w:numPr>
        <w:spacing w:line="360" w:lineRule="auto"/>
        <w:ind w:left="0" w:firstLine="0"/>
        <w:rPr>
          <w:rFonts w:hint="default"/>
          <w:lang w:val="en-US" w:eastAsia="zh-CN"/>
        </w:rPr>
      </w:pPr>
      <w:r>
        <w:rPr>
          <w:rFonts w:hint="eastAsia"/>
          <w:lang w:val="en-US" w:eastAsia="zh-CN"/>
        </w:rPr>
        <w:t>需求规定</w:t>
      </w:r>
    </w:p>
    <w:p>
      <w:pPr>
        <w:pStyle w:val="3"/>
        <w:widowControl/>
        <w:numPr>
          <w:ilvl w:val="1"/>
          <w:numId w:val="4"/>
        </w:numPr>
        <w:spacing w:line="360" w:lineRule="auto"/>
        <w:rPr>
          <w:rFonts w:hint="default"/>
          <w:lang w:val="en-US" w:eastAsia="zh-CN"/>
        </w:rPr>
      </w:pPr>
      <w:r>
        <w:rPr>
          <w:rFonts w:hint="eastAsia"/>
          <w:lang w:val="en-US" w:eastAsia="zh-CN"/>
        </w:rPr>
        <w:t>功能概述</w:t>
      </w:r>
    </w:p>
    <w:p>
      <w:pPr>
        <w:rPr>
          <w:rFonts w:hint="eastAsia"/>
          <w:lang w:val="en-US" w:eastAsia="zh-CN"/>
        </w:rPr>
      </w:pPr>
      <w:r>
        <w:rPr>
          <w:rFonts w:hint="eastAsia"/>
          <w:lang w:val="en-US" w:eastAsia="zh-CN"/>
        </w:rPr>
        <w:t>本app的功能概述如下表所示：</w:t>
      </w: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6"/>
        <w:gridCol w:w="5046"/>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功能</w:t>
            </w:r>
          </w:p>
        </w:tc>
        <w:tc>
          <w:tcPr>
            <w:tcW w:w="0" w:type="auto"/>
          </w:tcPr>
          <w:p>
            <w:pPr>
              <w:rPr>
                <w:rFonts w:hint="default"/>
                <w:vertAlign w:val="baseline"/>
                <w:lang w:val="en-US" w:eastAsia="zh-CN"/>
              </w:rPr>
            </w:pPr>
            <w:r>
              <w:rPr>
                <w:rFonts w:hint="eastAsia"/>
                <w:vertAlign w:val="baseline"/>
                <w:lang w:val="en-US" w:eastAsia="zh-CN"/>
              </w:rPr>
              <w:t>具体描述</w:t>
            </w:r>
          </w:p>
        </w:tc>
        <w:tc>
          <w:tcPr>
            <w:tcW w:w="0" w:type="auto"/>
          </w:tcPr>
          <w:p>
            <w:pPr>
              <w:rPr>
                <w:rFonts w:hint="default"/>
                <w:vertAlign w:val="baseline"/>
                <w:lang w:val="en-US" w:eastAsia="zh-CN"/>
              </w:rPr>
            </w:pPr>
            <w:r>
              <w:rPr>
                <w:rFonts w:hint="eastAsia"/>
                <w:vertAlign w:val="baseline"/>
                <w:lang w:val="en-US" w:eastAsia="zh-CN"/>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注册登录</w:t>
            </w:r>
          </w:p>
        </w:tc>
        <w:tc>
          <w:tcPr>
            <w:tcW w:w="0" w:type="auto"/>
          </w:tcPr>
          <w:p>
            <w:pPr>
              <w:rPr>
                <w:rFonts w:hint="eastAsia"/>
                <w:vertAlign w:val="baseline"/>
                <w:lang w:val="en-US" w:eastAsia="zh-CN"/>
              </w:rPr>
            </w:pPr>
            <w:r>
              <w:rPr>
                <w:rFonts w:hint="eastAsia"/>
                <w:vertAlign w:val="baseline"/>
                <w:lang w:val="en-US" w:eastAsia="zh-CN"/>
              </w:rPr>
              <w:t>首次使用进行注册，注册需要使用手机号，注册成功</w:t>
            </w:r>
          </w:p>
          <w:p>
            <w:pPr>
              <w:rPr>
                <w:rFonts w:hint="default"/>
                <w:vertAlign w:val="baseline"/>
                <w:lang w:val="en-US" w:eastAsia="zh-CN"/>
              </w:rPr>
            </w:pPr>
            <w:r>
              <w:rPr>
                <w:rFonts w:hint="eastAsia"/>
                <w:vertAlign w:val="baseline"/>
                <w:lang w:val="en-US" w:eastAsia="zh-CN"/>
              </w:rPr>
              <w:t>后发放uid，使用uid和密码登录</w:t>
            </w:r>
          </w:p>
        </w:tc>
        <w:tc>
          <w:tcPr>
            <w:tcW w:w="0" w:type="auto"/>
          </w:tcPr>
          <w:p>
            <w:pPr>
              <w:rPr>
                <w:rFonts w:hint="default"/>
                <w:vertAlign w:val="baseline"/>
                <w:lang w:val="en-US" w:eastAsia="zh-CN"/>
              </w:rPr>
            </w:pPr>
            <w:r>
              <w:rPr>
                <w:rFonts w:hint="eastAsia"/>
                <w:vertAlign w:val="baseline"/>
                <w:lang w:val="en-US" w:eastAsia="zh-CN"/>
              </w:rPr>
              <w:t>用户、后端管理员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后端管理</w:t>
            </w:r>
          </w:p>
        </w:tc>
        <w:tc>
          <w:tcPr>
            <w:tcW w:w="0" w:type="auto"/>
          </w:tcPr>
          <w:p>
            <w:pPr>
              <w:rPr>
                <w:rFonts w:hint="eastAsia"/>
                <w:vertAlign w:val="baseline"/>
                <w:lang w:val="en-US" w:eastAsia="zh-CN"/>
              </w:rPr>
            </w:pPr>
            <w:r>
              <w:rPr>
                <w:rFonts w:hint="eastAsia"/>
                <w:vertAlign w:val="baseline"/>
                <w:lang w:val="en-US" w:eastAsia="zh-CN"/>
              </w:rPr>
              <w:t>管理员登录，可查看用户信用积分、uid、手机号</w:t>
            </w:r>
          </w:p>
          <w:p>
            <w:pPr>
              <w:rPr>
                <w:rFonts w:hint="default"/>
                <w:vertAlign w:val="baseline"/>
                <w:lang w:val="en-US" w:eastAsia="zh-CN"/>
              </w:rPr>
            </w:pPr>
            <w:r>
              <w:rPr>
                <w:rFonts w:hint="eastAsia"/>
                <w:vertAlign w:val="baseline"/>
                <w:lang w:val="en-US" w:eastAsia="zh-CN"/>
              </w:rPr>
              <w:t>等等</w:t>
            </w:r>
          </w:p>
        </w:tc>
        <w:tc>
          <w:tcPr>
            <w:tcW w:w="0" w:type="auto"/>
          </w:tcPr>
          <w:p>
            <w:pPr>
              <w:rPr>
                <w:rFonts w:hint="default"/>
                <w:vertAlign w:val="baseline"/>
                <w:lang w:val="en-US" w:eastAsia="zh-CN"/>
              </w:rPr>
            </w:pPr>
            <w:r>
              <w:rPr>
                <w:rFonts w:hint="eastAsia"/>
                <w:vertAlign w:val="baseline"/>
                <w:lang w:val="en-US" w:eastAsia="zh-CN"/>
              </w:rPr>
              <w:t>后端管理员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文章</w:t>
            </w:r>
          </w:p>
        </w:tc>
        <w:tc>
          <w:tcPr>
            <w:tcW w:w="0" w:type="auto"/>
          </w:tcPr>
          <w:p>
            <w:pPr>
              <w:rPr>
                <w:rFonts w:hint="default"/>
                <w:vertAlign w:val="baseline"/>
                <w:lang w:val="en-US" w:eastAsia="zh-CN"/>
              </w:rPr>
            </w:pPr>
            <w:r>
              <w:rPr>
                <w:rFonts w:hint="eastAsia"/>
                <w:vertAlign w:val="baseline"/>
                <w:lang w:val="en-US" w:eastAsia="zh-CN"/>
              </w:rPr>
              <w:t>可在此上传、浏览其他作者的文章</w:t>
            </w:r>
          </w:p>
        </w:tc>
        <w:tc>
          <w:tcPr>
            <w:tcW w:w="0" w:type="auto"/>
          </w:tcPr>
          <w:p>
            <w:pPr>
              <w:rPr>
                <w:rFonts w:hint="default"/>
                <w:vertAlign w:val="baseline"/>
                <w:lang w:val="en-US" w:eastAsia="zh-CN"/>
              </w:rPr>
            </w:pPr>
            <w:r>
              <w:rPr>
                <w:rFonts w:hint="eastAsia"/>
                <w:vertAlign w:val="baseline"/>
                <w:lang w:val="en-US" w:eastAsia="zh-CN"/>
              </w:rPr>
              <w:t>用户、后端管理员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社区</w:t>
            </w:r>
          </w:p>
        </w:tc>
        <w:tc>
          <w:tcPr>
            <w:tcW w:w="0" w:type="auto"/>
          </w:tcPr>
          <w:p>
            <w:pPr>
              <w:rPr>
                <w:rFonts w:hint="default"/>
                <w:vertAlign w:val="baseline"/>
                <w:lang w:val="en-US" w:eastAsia="zh-CN"/>
              </w:rPr>
            </w:pPr>
            <w:r>
              <w:rPr>
                <w:rFonts w:hint="eastAsia"/>
                <w:vertAlign w:val="baseline"/>
                <w:lang w:val="en-US" w:eastAsia="zh-CN"/>
              </w:rPr>
              <w:t>可在此分享、浏览其他用户的动态</w:t>
            </w:r>
          </w:p>
        </w:tc>
        <w:tc>
          <w:tcPr>
            <w:tcW w:w="0" w:type="auto"/>
          </w:tcPr>
          <w:p>
            <w:pPr>
              <w:rPr>
                <w:rFonts w:hint="default"/>
                <w:vertAlign w:val="baseline"/>
                <w:lang w:val="en-US" w:eastAsia="zh-CN"/>
              </w:rPr>
            </w:pPr>
            <w:r>
              <w:rPr>
                <w:rFonts w:hint="eastAsia"/>
                <w:vertAlign w:val="baseline"/>
                <w:lang w:val="en-US" w:eastAsia="zh-CN"/>
              </w:rPr>
              <w:t>用户、后端管理员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课程</w:t>
            </w:r>
          </w:p>
        </w:tc>
        <w:tc>
          <w:tcPr>
            <w:tcW w:w="0" w:type="auto"/>
          </w:tcPr>
          <w:p>
            <w:pPr>
              <w:rPr>
                <w:rFonts w:hint="default"/>
                <w:vertAlign w:val="baseline"/>
                <w:lang w:val="en-US" w:eastAsia="zh-CN"/>
              </w:rPr>
            </w:pPr>
            <w:r>
              <w:rPr>
                <w:rFonts w:hint="eastAsia"/>
                <w:vertAlign w:val="baseline"/>
                <w:lang w:val="en-US" w:eastAsia="zh-CN"/>
              </w:rPr>
              <w:t>可在此学习、分享需要学习的课程</w:t>
            </w:r>
          </w:p>
        </w:tc>
        <w:tc>
          <w:tcPr>
            <w:tcW w:w="0" w:type="auto"/>
          </w:tcPr>
          <w:p>
            <w:pPr>
              <w:rPr>
                <w:rFonts w:hint="default"/>
                <w:vertAlign w:val="baseline"/>
                <w:lang w:val="en-US" w:eastAsia="zh-CN"/>
              </w:rPr>
            </w:pPr>
            <w:r>
              <w:rPr>
                <w:rFonts w:hint="eastAsia"/>
                <w:vertAlign w:val="baseline"/>
                <w:lang w:val="en-US" w:eastAsia="zh-CN"/>
              </w:rPr>
              <w:t>用户、后端管理员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default"/>
                <w:vertAlign w:val="baseline"/>
                <w:lang w:val="en-US" w:eastAsia="zh-CN"/>
              </w:rPr>
            </w:pPr>
            <w:r>
              <w:rPr>
                <w:rFonts w:hint="eastAsia"/>
                <w:vertAlign w:val="baseline"/>
                <w:lang w:val="en-US" w:eastAsia="zh-CN"/>
              </w:rPr>
              <w:t>好友</w:t>
            </w:r>
          </w:p>
        </w:tc>
        <w:tc>
          <w:tcPr>
            <w:tcW w:w="0" w:type="auto"/>
          </w:tcPr>
          <w:p>
            <w:pPr>
              <w:rPr>
                <w:rFonts w:hint="default"/>
                <w:vertAlign w:val="baseline"/>
                <w:lang w:val="en-US" w:eastAsia="zh-CN"/>
              </w:rPr>
            </w:pPr>
            <w:r>
              <w:rPr>
                <w:rFonts w:hint="eastAsia"/>
                <w:vertAlign w:val="baseline"/>
                <w:lang w:val="en-US" w:eastAsia="zh-CN"/>
              </w:rPr>
              <w:t>可在此添加好友</w:t>
            </w:r>
          </w:p>
        </w:tc>
        <w:tc>
          <w:tcPr>
            <w:tcW w:w="0" w:type="auto"/>
          </w:tcPr>
          <w:p>
            <w:pPr>
              <w:rPr>
                <w:rFonts w:hint="default"/>
                <w:vertAlign w:val="baseline"/>
                <w:lang w:val="en-US" w:eastAsia="zh-CN"/>
              </w:rPr>
            </w:pPr>
            <w:r>
              <w:rPr>
                <w:rFonts w:hint="eastAsia"/>
                <w:vertAlign w:val="baseline"/>
                <w:lang w:val="en-US" w:eastAsia="zh-CN"/>
              </w:rPr>
              <w:t>用户</w:t>
            </w:r>
          </w:p>
        </w:tc>
      </w:tr>
    </w:tbl>
    <w:p>
      <w:pPr>
        <w:rPr>
          <w:rFonts w:hint="default"/>
          <w:lang w:val="en-US" w:eastAsia="zh-CN"/>
        </w:rPr>
      </w:pPr>
    </w:p>
    <w:p>
      <w:pPr>
        <w:pStyle w:val="3"/>
        <w:widowControl/>
        <w:numPr>
          <w:ilvl w:val="1"/>
          <w:numId w:val="4"/>
        </w:numPr>
        <w:spacing w:line="360" w:lineRule="auto"/>
        <w:rPr>
          <w:rFonts w:hint="default"/>
          <w:lang w:val="en-US" w:eastAsia="zh-CN"/>
        </w:rPr>
      </w:pPr>
      <w:r>
        <w:rPr>
          <w:rFonts w:hint="eastAsia"/>
          <w:lang w:val="en-US" w:eastAsia="zh-CN"/>
        </w:rPr>
        <w:t>功能结构话分析</w:t>
      </w:r>
    </w:p>
    <w:p>
      <w:pPr>
        <w:ind w:firstLine="420" w:firstLineChars="200"/>
        <w:rPr>
          <w:rFonts w:hint="eastAsia"/>
          <w:lang w:val="en-US" w:eastAsia="zh-CN"/>
        </w:rPr>
      </w:pPr>
      <w:r>
        <w:rPr>
          <w:rFonts w:hint="eastAsia"/>
          <w:lang w:val="en-US" w:eastAsia="zh-CN"/>
        </w:rPr>
        <w:t>结构化分析以数据在不同模块中移动的观点来看待一个系统,系统的功能可以用转换数据流的程序来表示。故以下将从数据流图、数据字典、E-R图、系统状态图来展开分析。</w:t>
      </w:r>
    </w:p>
    <w:p>
      <w:pPr>
        <w:rPr>
          <w:rFonts w:hint="eastAsia"/>
          <w:b/>
          <w:bCs/>
          <w:lang w:val="en-US" w:eastAsia="zh-CN"/>
        </w:rPr>
      </w:pPr>
    </w:p>
    <w:p>
      <w:pPr>
        <w:numPr>
          <w:ilvl w:val="2"/>
          <w:numId w:val="4"/>
        </w:numPr>
        <w:ind w:left="-90" w:leftChars="0" w:firstLine="0" w:firstLineChars="0"/>
        <w:rPr>
          <w:rFonts w:hint="eastAsia"/>
          <w:b/>
          <w:bCs/>
          <w:lang w:val="en-US" w:eastAsia="zh-CN"/>
        </w:rPr>
      </w:pPr>
      <w:r>
        <w:rPr>
          <w:rFonts w:hint="eastAsia"/>
          <w:b/>
          <w:bCs/>
          <w:lang w:val="en-US" w:eastAsia="zh-CN"/>
        </w:rPr>
        <w:t>数据流图</w:t>
      </w:r>
    </w:p>
    <w:p>
      <w:pPr>
        <w:numPr>
          <w:numId w:val="0"/>
        </w:numPr>
        <w:ind w:left="-90" w:leftChars="0"/>
        <w:rPr>
          <w:rFonts w:hint="default"/>
          <w:b w:val="0"/>
          <w:bCs w:val="0"/>
          <w:lang w:val="en-US" w:eastAsia="zh-CN"/>
        </w:rPr>
      </w:pPr>
    </w:p>
    <w:p>
      <w:pPr>
        <w:numPr>
          <w:numId w:val="0"/>
        </w:numPr>
        <w:ind w:left="-90" w:leftChars="0" w:firstLine="420" w:firstLineChars="200"/>
        <w:rPr>
          <w:rFonts w:hint="default"/>
          <w:b w:val="0"/>
          <w:bCs w:val="0"/>
          <w:lang w:val="en-US" w:eastAsia="zh-CN"/>
        </w:rPr>
      </w:pPr>
      <w:r>
        <w:rPr>
          <w:rFonts w:hint="default"/>
          <w:b w:val="0"/>
          <w:bCs w:val="0"/>
          <w:lang w:val="en-US" w:eastAsia="zh-CN"/>
        </w:rPr>
        <w:t>数据流图从数据传递和加工角度，以图形方式来表达系统的逻辑功能、数据在系统内部的逻辑流向和逻辑变换过程</w:t>
      </w:r>
      <w:r>
        <w:rPr>
          <w:rFonts w:hint="default"/>
          <w:b w:val="0"/>
          <w:bCs w:val="0"/>
          <w:lang w:val="en-US" w:eastAsia="zh-CN"/>
        </w:rPr>
        <w:t>。</w:t>
      </w:r>
    </w:p>
    <w:p>
      <w:pPr>
        <w:numPr>
          <w:numId w:val="0"/>
        </w:numPr>
        <w:ind w:left="-90" w:leftChars="0" w:firstLine="420" w:firstLineChars="200"/>
        <w:rPr>
          <w:rFonts w:hint="default"/>
          <w:b w:val="0"/>
          <w:bCs w:val="0"/>
          <w:lang w:val="en-US" w:eastAsia="zh-CN"/>
        </w:rPr>
      </w:pPr>
      <w:r>
        <w:rPr>
          <w:rFonts w:hint="eastAsia"/>
          <w:b w:val="0"/>
          <w:bCs w:val="0"/>
          <w:lang w:val="en-US" w:eastAsia="zh-CN"/>
        </w:rPr>
        <w:t>顶层数据流图如图3.1所示，本系统内，主要的外部实体有用户、后端管理员以及用户资料存储中心，用户向系统提供以及的手机号以获取属于自己的UID及app访问权限，后端管理员实时监督并查看用户的信用数据，用户资料存储中心根据大数据分析给出用户信用评分标准。</w:t>
      </w:r>
    </w:p>
    <w:p>
      <w:pPr>
        <w:numPr>
          <w:numId w:val="0"/>
        </w:numPr>
        <w:ind w:left="-90" w:leftChars="0"/>
        <w:jc w:val="center"/>
        <w:rPr>
          <w:rFonts w:hint="default"/>
          <w:b w:val="0"/>
          <w:bCs w:val="0"/>
          <w:lang w:val="en-US" w:eastAsia="zh-CN"/>
        </w:rPr>
      </w:pPr>
      <w:r>
        <w:rPr>
          <w:rFonts w:hint="default"/>
          <w:b w:val="0"/>
          <w:bCs w:val="0"/>
          <w:lang w:val="en-US" w:eastAsia="zh-CN"/>
        </w:rPr>
        <w:drawing>
          <wp:inline distT="0" distB="0" distL="114300" distR="114300">
            <wp:extent cx="3848100" cy="2369820"/>
            <wp:effectExtent l="0" t="0" r="7620" b="7620"/>
            <wp:docPr id="1" name="图片 1" descr="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数据流图"/>
                    <pic:cNvPicPr>
                      <a:picLocks noChangeAspect="1"/>
                    </pic:cNvPicPr>
                  </pic:nvPicPr>
                  <pic:blipFill>
                    <a:blip r:embed="rId9"/>
                    <a:stretch>
                      <a:fillRect/>
                    </a:stretch>
                  </pic:blipFill>
                  <pic:spPr>
                    <a:xfrm>
                      <a:off x="0" y="0"/>
                      <a:ext cx="3848100" cy="2369820"/>
                    </a:xfrm>
                    <a:prstGeom prst="rect">
                      <a:avLst/>
                    </a:prstGeom>
                  </pic:spPr>
                </pic:pic>
              </a:graphicData>
            </a:graphic>
          </wp:inline>
        </w:drawing>
      </w:r>
    </w:p>
    <w:p>
      <w:pPr>
        <w:numPr>
          <w:numId w:val="0"/>
        </w:numPr>
        <w:ind w:left="-90" w:leftChars="0"/>
        <w:jc w:val="center"/>
        <w:rPr>
          <w:rFonts w:hint="eastAsia"/>
          <w:b w:val="0"/>
          <w:bCs w:val="0"/>
          <w:lang w:val="en-US" w:eastAsia="zh-CN"/>
        </w:rPr>
      </w:pPr>
      <w:r>
        <w:rPr>
          <w:rFonts w:hint="eastAsia"/>
          <w:b w:val="0"/>
          <w:bCs w:val="0"/>
          <w:lang w:val="en-US" w:eastAsia="zh-CN"/>
        </w:rPr>
        <w:t>图3.1 顶层数据流图</w:t>
      </w:r>
    </w:p>
    <w:p>
      <w:pPr>
        <w:numPr>
          <w:numId w:val="0"/>
        </w:numPr>
        <w:ind w:left="-90" w:leftChars="0"/>
        <w:jc w:val="both"/>
        <w:rPr>
          <w:rFonts w:hint="default"/>
          <w:b w:val="0"/>
          <w:bCs w:val="0"/>
          <w:lang w:val="en-US" w:eastAsia="zh-CN"/>
        </w:rPr>
      </w:pPr>
    </w:p>
    <w:p>
      <w:pPr>
        <w:numPr>
          <w:numId w:val="0"/>
        </w:numPr>
        <w:ind w:left="-90" w:leftChars="0" w:firstLine="420" w:firstLineChars="200"/>
        <w:jc w:val="both"/>
        <w:rPr>
          <w:rFonts w:hint="default"/>
          <w:b w:val="0"/>
          <w:bCs w:val="0"/>
          <w:lang w:val="en-US" w:eastAsia="zh-CN"/>
        </w:rPr>
      </w:pPr>
      <w:r>
        <w:rPr>
          <w:rFonts w:hint="eastAsia"/>
          <w:b w:val="0"/>
          <w:bCs w:val="0"/>
          <w:lang w:val="en-US" w:eastAsia="zh-CN"/>
        </w:rPr>
        <w:t>第1层数据流图如图3.2所示，系统通过用户填写的正确手机号提供用户UID，再将其加入到用户名单中，由系统反馈出用户信用积分，同时逐步开放app访问权限，这一过程不可人工干预。</w:t>
      </w:r>
    </w:p>
    <w:p>
      <w:pPr>
        <w:numPr>
          <w:numId w:val="0"/>
        </w:numPr>
        <w:ind w:left="-90" w:leftChars="0"/>
        <w:jc w:val="center"/>
        <w:rPr>
          <w:rFonts w:hint="default"/>
          <w:b w:val="0"/>
          <w:bCs w:val="0"/>
          <w:lang w:val="en-US" w:eastAsia="zh-CN"/>
        </w:rPr>
      </w:pPr>
      <w:r>
        <w:rPr>
          <w:rFonts w:hint="default"/>
          <w:b w:val="0"/>
          <w:bCs w:val="0"/>
          <w:lang w:val="en-US" w:eastAsia="zh-CN"/>
        </w:rPr>
        <w:drawing>
          <wp:inline distT="0" distB="0" distL="114300" distR="114300">
            <wp:extent cx="4785360" cy="1333500"/>
            <wp:effectExtent l="0" t="0" r="0" b="7620"/>
            <wp:docPr id="2" name="图片 2" descr="一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一层数据流图"/>
                    <pic:cNvPicPr>
                      <a:picLocks noChangeAspect="1"/>
                    </pic:cNvPicPr>
                  </pic:nvPicPr>
                  <pic:blipFill>
                    <a:blip r:embed="rId10"/>
                    <a:stretch>
                      <a:fillRect/>
                    </a:stretch>
                  </pic:blipFill>
                  <pic:spPr>
                    <a:xfrm>
                      <a:off x="0" y="0"/>
                      <a:ext cx="4785360" cy="1333500"/>
                    </a:xfrm>
                    <a:prstGeom prst="rect">
                      <a:avLst/>
                    </a:prstGeom>
                  </pic:spPr>
                </pic:pic>
              </a:graphicData>
            </a:graphic>
          </wp:inline>
        </w:drawing>
      </w:r>
    </w:p>
    <w:p>
      <w:pPr>
        <w:numPr>
          <w:numId w:val="0"/>
        </w:numPr>
        <w:ind w:left="-90" w:leftChars="0"/>
        <w:jc w:val="center"/>
        <w:rPr>
          <w:rFonts w:hint="eastAsia"/>
          <w:b w:val="0"/>
          <w:bCs w:val="0"/>
          <w:lang w:val="en-US" w:eastAsia="zh-CN"/>
        </w:rPr>
      </w:pPr>
      <w:r>
        <w:rPr>
          <w:rFonts w:hint="eastAsia"/>
          <w:b w:val="0"/>
          <w:bCs w:val="0"/>
          <w:lang w:val="en-US" w:eastAsia="zh-CN"/>
        </w:rPr>
        <w:t>图3.2 1层数据流图</w:t>
      </w:r>
    </w:p>
    <w:p>
      <w:pPr>
        <w:numPr>
          <w:numId w:val="0"/>
        </w:numPr>
        <w:ind w:left="-90" w:leftChars="0" w:firstLine="420" w:firstLineChars="200"/>
        <w:jc w:val="both"/>
        <w:rPr>
          <w:rFonts w:hint="default"/>
          <w:b w:val="0"/>
          <w:bCs w:val="0"/>
          <w:lang w:val="en-US" w:eastAsia="zh-CN"/>
        </w:rPr>
      </w:pPr>
      <w:r>
        <w:rPr>
          <w:rFonts w:hint="eastAsia"/>
          <w:b w:val="0"/>
          <w:bCs w:val="0"/>
          <w:lang w:val="en-US" w:eastAsia="zh-CN"/>
        </w:rPr>
        <w:t>第2层数据流图如图3.3所示，展示了用户手机号、UID以及用户统计名单的详细走向。</w:t>
      </w:r>
    </w:p>
    <w:p>
      <w:pPr>
        <w:numPr>
          <w:numId w:val="0"/>
        </w:numPr>
        <w:ind w:left="-90" w:leftChars="0" w:firstLine="420" w:firstLineChars="200"/>
        <w:jc w:val="center"/>
        <w:rPr>
          <w:rFonts w:hint="default"/>
          <w:b w:val="0"/>
          <w:bCs w:val="0"/>
          <w:lang w:val="en-US" w:eastAsia="zh-CN"/>
        </w:rPr>
      </w:pPr>
      <w:r>
        <w:rPr>
          <w:rFonts w:hint="default"/>
          <w:b w:val="0"/>
          <w:bCs w:val="0"/>
          <w:lang w:val="en-US" w:eastAsia="zh-CN"/>
        </w:rPr>
        <w:drawing>
          <wp:inline distT="0" distB="0" distL="114300" distR="114300">
            <wp:extent cx="3573780" cy="3680460"/>
            <wp:effectExtent l="0" t="0" r="7620" b="7620"/>
            <wp:docPr id="3" name="图片 3" descr="二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二层数据流图"/>
                    <pic:cNvPicPr>
                      <a:picLocks noChangeAspect="1"/>
                    </pic:cNvPicPr>
                  </pic:nvPicPr>
                  <pic:blipFill>
                    <a:blip r:embed="rId11"/>
                    <a:stretch>
                      <a:fillRect/>
                    </a:stretch>
                  </pic:blipFill>
                  <pic:spPr>
                    <a:xfrm>
                      <a:off x="0" y="0"/>
                      <a:ext cx="3573780" cy="3680460"/>
                    </a:xfrm>
                    <a:prstGeom prst="rect">
                      <a:avLst/>
                    </a:prstGeom>
                  </pic:spPr>
                </pic:pic>
              </a:graphicData>
            </a:graphic>
          </wp:inline>
        </w:drawing>
      </w:r>
    </w:p>
    <w:p>
      <w:pPr>
        <w:numPr>
          <w:numId w:val="0"/>
        </w:numPr>
        <w:ind w:left="-90" w:leftChars="0" w:firstLine="420" w:firstLineChars="200"/>
        <w:jc w:val="center"/>
        <w:rPr>
          <w:rFonts w:hint="eastAsia"/>
          <w:b w:val="0"/>
          <w:bCs w:val="0"/>
          <w:lang w:val="en-US" w:eastAsia="zh-CN"/>
        </w:rPr>
      </w:pPr>
      <w:r>
        <w:rPr>
          <w:rFonts w:hint="eastAsia"/>
          <w:b w:val="0"/>
          <w:bCs w:val="0"/>
          <w:lang w:val="en-US" w:eastAsia="zh-CN"/>
        </w:rPr>
        <w:t>图3.3 2层数据流图</w:t>
      </w:r>
    </w:p>
    <w:p>
      <w:pPr>
        <w:numPr>
          <w:numId w:val="0"/>
        </w:numPr>
        <w:ind w:left="-90" w:leftChars="0" w:firstLine="420" w:firstLineChars="200"/>
        <w:jc w:val="cente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数据字典</w:t>
      </w:r>
    </w:p>
    <w:p>
      <w:pPr>
        <w:numPr>
          <w:numId w:val="0"/>
        </w:numPr>
        <w:ind w:left="-90" w:leftChars="0" w:firstLine="420" w:firstLineChars="200"/>
        <w:rPr>
          <w:rFonts w:hint="default"/>
          <w:b w:val="0"/>
          <w:bCs w:val="0"/>
          <w:lang w:val="en-US" w:eastAsia="zh-CN"/>
        </w:rPr>
      </w:pPr>
      <w:r>
        <w:rPr>
          <w:rFonts w:hint="default"/>
          <w:b w:val="0"/>
          <w:bCs w:val="0"/>
          <w:lang w:val="en-US" w:eastAsia="zh-CN"/>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各数据表项如下表所示。</w:t>
      </w:r>
    </w:p>
    <w:p>
      <w:pPr>
        <w:numPr>
          <w:numId w:val="0"/>
        </w:numPr>
        <w:ind w:left="-90" w:leftChars="0" w:firstLine="420" w:firstLineChars="200"/>
        <w:rPr>
          <w:rFonts w:hint="default"/>
          <w:b w:val="0"/>
          <w:bCs w:val="0"/>
          <w:lang w:val="en-US" w:eastAsia="zh-CN"/>
        </w:rPr>
      </w:pPr>
    </w:p>
    <w:p>
      <w:pPr>
        <w:numPr>
          <w:ilvl w:val="0"/>
          <w:numId w:val="7"/>
        </w:numPr>
        <w:ind w:left="315" w:leftChars="0" w:firstLine="0" w:firstLineChars="0"/>
        <w:rPr>
          <w:rFonts w:hint="default"/>
          <w:b w:val="0"/>
          <w:bCs w:val="0"/>
          <w:lang w:val="en-US" w:eastAsia="zh-CN"/>
        </w:rPr>
      </w:pPr>
      <w:r>
        <w:rPr>
          <w:rFonts w:hint="eastAsia"/>
          <w:b w:val="0"/>
          <w:bCs w:val="0"/>
          <w:lang w:val="en-US" w:eastAsia="zh-CN"/>
        </w:rPr>
        <w:t>用户信息表</w:t>
      </w:r>
    </w:p>
    <w:p>
      <w:pPr>
        <w:numPr>
          <w:numId w:val="0"/>
        </w:numPr>
        <w:jc w:val="center"/>
        <w:rPr>
          <w:rFonts w:hint="default"/>
          <w:b w:val="0"/>
          <w:bCs w:val="0"/>
          <w:lang w:val="en-US" w:eastAsia="zh-CN"/>
        </w:rPr>
      </w:pPr>
      <w:r>
        <w:rPr>
          <w:rFonts w:hint="default"/>
          <w:b w:val="0"/>
          <w:bCs w:val="0"/>
          <w:lang w:val="en-US" w:eastAsia="zh-CN"/>
        </w:rPr>
        <w:drawing>
          <wp:inline distT="0" distB="0" distL="114300" distR="114300">
            <wp:extent cx="5271135" cy="1670685"/>
            <wp:effectExtent l="0" t="0" r="1905" b="5715"/>
            <wp:docPr id="4" name="图片 4" descr="F$D6Y0)CJDE34JR]JC3[]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D6Y0)CJDE34JR]JC3[]4S"/>
                    <pic:cNvPicPr>
                      <a:picLocks noChangeAspect="1"/>
                    </pic:cNvPicPr>
                  </pic:nvPicPr>
                  <pic:blipFill>
                    <a:blip r:embed="rId12"/>
                    <a:stretch>
                      <a:fillRect/>
                    </a:stretch>
                  </pic:blipFill>
                  <pic:spPr>
                    <a:xfrm>
                      <a:off x="0" y="0"/>
                      <a:ext cx="5271135" cy="1670685"/>
                    </a:xfrm>
                    <a:prstGeom prst="rect">
                      <a:avLst/>
                    </a:prstGeom>
                  </pic:spPr>
                </pic:pic>
              </a:graphicData>
            </a:graphic>
          </wp:inline>
        </w:drawing>
      </w:r>
    </w:p>
    <w:p>
      <w:pPr>
        <w:numPr>
          <w:numId w:val="0"/>
        </w:numPr>
        <w:ind w:left="-90" w:leftChars="0"/>
        <w:jc w:val="center"/>
        <w:rPr>
          <w:rFonts w:hint="default"/>
          <w:b w:val="0"/>
          <w:bCs w:val="0"/>
          <w:lang w:val="en-US" w:eastAsia="zh-CN"/>
        </w:rPr>
      </w:pPr>
      <w:r>
        <w:rPr>
          <w:rFonts w:hint="eastAsia"/>
          <w:b w:val="0"/>
          <w:bCs w:val="0"/>
          <w:lang w:val="en-US" w:eastAsia="zh-CN"/>
        </w:rPr>
        <w:t>表3.1</w:t>
      </w:r>
    </w:p>
    <w:p>
      <w:pPr>
        <w:numPr>
          <w:numId w:val="0"/>
        </w:numPr>
        <w:ind w:left="-90" w:leftChars="0"/>
        <w:jc w:val="both"/>
        <w:rPr>
          <w:rFonts w:hint="eastAsia"/>
          <w:b w:val="0"/>
          <w:bCs w:val="0"/>
          <w:lang w:val="en-US" w:eastAsia="zh-CN"/>
        </w:rPr>
      </w:pPr>
    </w:p>
    <w:p>
      <w:pPr>
        <w:numPr>
          <w:ilvl w:val="0"/>
          <w:numId w:val="7"/>
        </w:numPr>
        <w:ind w:left="315" w:leftChars="0" w:firstLine="0" w:firstLineChars="0"/>
        <w:jc w:val="both"/>
        <w:rPr>
          <w:rFonts w:hint="eastAsia"/>
          <w:b w:val="0"/>
          <w:bCs w:val="0"/>
          <w:lang w:val="en-US" w:eastAsia="zh-CN"/>
        </w:rPr>
      </w:pPr>
      <w:r>
        <w:rPr>
          <w:rFonts w:hint="eastAsia"/>
          <w:b w:val="0"/>
          <w:bCs w:val="0"/>
          <w:lang w:val="en-US" w:eastAsia="zh-CN"/>
        </w:rPr>
        <w:t>社区文章表</w:t>
      </w:r>
    </w:p>
    <w:p>
      <w:pPr>
        <w:numPr>
          <w:numId w:val="0"/>
        </w:numPr>
        <w:jc w:val="both"/>
        <w:rPr>
          <w:rFonts w:hint="default"/>
          <w:b w:val="0"/>
          <w:bCs w:val="0"/>
          <w:lang w:val="en-US" w:eastAsia="zh-CN"/>
        </w:rPr>
      </w:pPr>
      <w:r>
        <w:rPr>
          <w:rFonts w:hint="default"/>
          <w:b w:val="0"/>
          <w:bCs w:val="0"/>
          <w:lang w:val="en-US" w:eastAsia="zh-CN"/>
        </w:rPr>
        <w:drawing>
          <wp:inline distT="0" distB="0" distL="114300" distR="114300">
            <wp:extent cx="5274310" cy="1548130"/>
            <wp:effectExtent l="0" t="0" r="13970" b="6350"/>
            <wp:docPr id="6" name="图片 6" descr="8F%(FK$Q5P33JP8PMC2CO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F%(FK$Q5P33JP8PMC2COLH"/>
                    <pic:cNvPicPr>
                      <a:picLocks noChangeAspect="1"/>
                    </pic:cNvPicPr>
                  </pic:nvPicPr>
                  <pic:blipFill>
                    <a:blip r:embed="rId13"/>
                    <a:stretch>
                      <a:fillRect/>
                    </a:stretch>
                  </pic:blipFill>
                  <pic:spPr>
                    <a:xfrm>
                      <a:off x="0" y="0"/>
                      <a:ext cx="5274310" cy="1548130"/>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表3.2</w:t>
      </w:r>
    </w:p>
    <w:p>
      <w:pPr>
        <w:numPr>
          <w:numId w:val="0"/>
        </w:numPr>
        <w:jc w:val="center"/>
        <w:rPr>
          <w:rFonts w:hint="eastAsia"/>
          <w:b w:val="0"/>
          <w:bCs w:val="0"/>
          <w:lang w:val="en-US" w:eastAsia="zh-CN"/>
        </w:rPr>
      </w:pPr>
    </w:p>
    <w:p>
      <w:pPr>
        <w:numPr>
          <w:ilvl w:val="0"/>
          <w:numId w:val="7"/>
        </w:numPr>
        <w:ind w:left="315" w:leftChars="0" w:firstLine="0" w:firstLineChars="0"/>
        <w:jc w:val="both"/>
        <w:rPr>
          <w:rFonts w:hint="eastAsia"/>
          <w:b w:val="0"/>
          <w:bCs w:val="0"/>
          <w:lang w:val="en-US" w:eastAsia="zh-CN"/>
        </w:rPr>
      </w:pPr>
      <w:r>
        <w:rPr>
          <w:rFonts w:hint="eastAsia"/>
          <w:b w:val="0"/>
          <w:bCs w:val="0"/>
          <w:lang w:val="en-US" w:eastAsia="zh-CN"/>
        </w:rPr>
        <w:t>课程表</w:t>
      </w:r>
    </w:p>
    <w:p>
      <w:pPr>
        <w:numPr>
          <w:numId w:val="0"/>
        </w:numPr>
        <w:jc w:val="both"/>
        <w:rPr>
          <w:rFonts w:hint="default"/>
          <w:b w:val="0"/>
          <w:bCs w:val="0"/>
          <w:lang w:val="en-US" w:eastAsia="zh-CN"/>
        </w:rPr>
      </w:pPr>
      <w:r>
        <w:rPr>
          <w:rFonts w:hint="default"/>
          <w:b w:val="0"/>
          <w:bCs w:val="0"/>
          <w:lang w:val="en-US" w:eastAsia="zh-CN"/>
        </w:rPr>
        <w:drawing>
          <wp:inline distT="0" distB="0" distL="114300" distR="114300">
            <wp:extent cx="5273040" cy="1473835"/>
            <wp:effectExtent l="0" t="0" r="0" b="4445"/>
            <wp:docPr id="7" name="图片 7" descr="IIQ`K0{{)HHQ5%F$EN8%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IQ`K0{{)HHQ5%F$EN8%_$H"/>
                    <pic:cNvPicPr>
                      <a:picLocks noChangeAspect="1"/>
                    </pic:cNvPicPr>
                  </pic:nvPicPr>
                  <pic:blipFill>
                    <a:blip r:embed="rId14"/>
                    <a:stretch>
                      <a:fillRect/>
                    </a:stretch>
                  </pic:blipFill>
                  <pic:spPr>
                    <a:xfrm>
                      <a:off x="0" y="0"/>
                      <a:ext cx="5273040" cy="1473835"/>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表3.3</w:t>
      </w:r>
    </w:p>
    <w:p>
      <w:pPr>
        <w:numPr>
          <w:numId w:val="0"/>
        </w:numPr>
        <w:jc w:val="center"/>
        <w:rPr>
          <w:rFonts w:hint="eastAsia"/>
          <w:b w:val="0"/>
          <w:bCs w:val="0"/>
          <w:lang w:val="en-US" w:eastAsia="zh-CN"/>
        </w:rPr>
      </w:pPr>
    </w:p>
    <w:p>
      <w:pPr>
        <w:numPr>
          <w:ilvl w:val="0"/>
          <w:numId w:val="7"/>
        </w:numPr>
        <w:ind w:left="315" w:leftChars="0" w:firstLine="0" w:firstLineChars="0"/>
        <w:jc w:val="both"/>
        <w:rPr>
          <w:rFonts w:hint="eastAsia"/>
          <w:b w:val="0"/>
          <w:bCs w:val="0"/>
          <w:lang w:val="en-US" w:eastAsia="zh-CN"/>
        </w:rPr>
      </w:pPr>
      <w:r>
        <w:rPr>
          <w:rFonts w:hint="eastAsia"/>
          <w:b w:val="0"/>
          <w:bCs w:val="0"/>
          <w:lang w:val="en-US" w:eastAsia="zh-CN"/>
        </w:rPr>
        <w:t>好友表</w:t>
      </w:r>
    </w:p>
    <w:p>
      <w:pPr>
        <w:numPr>
          <w:numId w:val="0"/>
        </w:numPr>
        <w:ind w:left="315" w:leftChars="0"/>
        <w:jc w:val="center"/>
        <w:rPr>
          <w:rFonts w:hint="default"/>
          <w:b w:val="0"/>
          <w:bCs w:val="0"/>
          <w:lang w:val="en-US" w:eastAsia="zh-CN"/>
        </w:rPr>
      </w:pPr>
      <w:r>
        <w:rPr>
          <w:rFonts w:hint="default"/>
          <w:b w:val="0"/>
          <w:bCs w:val="0"/>
          <w:lang w:val="en-US" w:eastAsia="zh-CN"/>
        </w:rPr>
        <w:drawing>
          <wp:inline distT="0" distB="0" distL="114300" distR="114300">
            <wp:extent cx="5269865" cy="1291590"/>
            <wp:effectExtent l="0" t="0" r="3175" b="3810"/>
            <wp:docPr id="8" name="图片 8" descr="YRYU90LA9VBMN1S5P0[F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YRYU90LA9VBMN1S5P0[F4]T"/>
                    <pic:cNvPicPr>
                      <a:picLocks noChangeAspect="1"/>
                    </pic:cNvPicPr>
                  </pic:nvPicPr>
                  <pic:blipFill>
                    <a:blip r:embed="rId15"/>
                    <a:stretch>
                      <a:fillRect/>
                    </a:stretch>
                  </pic:blipFill>
                  <pic:spPr>
                    <a:xfrm>
                      <a:off x="0" y="0"/>
                      <a:ext cx="5269865" cy="1291590"/>
                    </a:xfrm>
                    <a:prstGeom prst="rect">
                      <a:avLst/>
                    </a:prstGeom>
                  </pic:spPr>
                </pic:pic>
              </a:graphicData>
            </a:graphic>
          </wp:inline>
        </w:drawing>
      </w:r>
    </w:p>
    <w:p>
      <w:pPr>
        <w:numPr>
          <w:numId w:val="0"/>
        </w:numPr>
        <w:ind w:left="315" w:leftChars="0"/>
        <w:jc w:val="center"/>
        <w:rPr>
          <w:rFonts w:hint="eastAsia"/>
          <w:b w:val="0"/>
          <w:bCs w:val="0"/>
          <w:lang w:val="en-US" w:eastAsia="zh-CN"/>
        </w:rPr>
      </w:pPr>
      <w:r>
        <w:rPr>
          <w:rFonts w:hint="eastAsia"/>
          <w:b w:val="0"/>
          <w:bCs w:val="0"/>
          <w:lang w:val="en-US" w:eastAsia="zh-CN"/>
        </w:rPr>
        <w:t>表3.4</w:t>
      </w:r>
    </w:p>
    <w:p>
      <w:pPr>
        <w:numPr>
          <w:numId w:val="0"/>
        </w:numPr>
        <w:ind w:left="315" w:leftChars="0"/>
        <w:jc w:val="cente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E-R图</w:t>
      </w:r>
    </w:p>
    <w:p>
      <w:pPr>
        <w:numPr>
          <w:numId w:val="0"/>
        </w:numPr>
        <w:ind w:left="-90" w:leftChars="0"/>
        <w:rPr>
          <w:rFonts w:hint="eastAsia"/>
          <w:b/>
          <w:bCs/>
          <w:lang w:val="en-US" w:eastAsia="zh-CN"/>
        </w:rPr>
      </w:pPr>
    </w:p>
    <w:p>
      <w:pPr>
        <w:numPr>
          <w:ilvl w:val="0"/>
          <w:numId w:val="8"/>
        </w:numPr>
        <w:ind w:left="-90" w:leftChars="0" w:firstLine="420" w:firstLineChars="200"/>
        <w:rPr>
          <w:rFonts w:hint="default"/>
          <w:b w:val="0"/>
          <w:bCs w:val="0"/>
          <w:lang w:val="en-US" w:eastAsia="zh-CN"/>
        </w:rPr>
      </w:pPr>
      <w:r>
        <w:rPr>
          <w:rFonts w:hint="default"/>
          <w:b w:val="0"/>
          <w:bCs w:val="0"/>
          <w:lang w:val="en-US" w:eastAsia="zh-CN"/>
        </w:rPr>
        <w:t>R图提供了表示实体类型、属性和联系的方法，用来描述现实世界的概念模型。如图3</w:t>
      </w:r>
      <w:r>
        <w:rPr>
          <w:rFonts w:hint="eastAsia"/>
          <w:b w:val="0"/>
          <w:bCs w:val="0"/>
          <w:lang w:val="en-US" w:eastAsia="zh-CN"/>
        </w:rPr>
        <w:t>.</w:t>
      </w:r>
      <w:r>
        <w:rPr>
          <w:rFonts w:hint="default"/>
          <w:b w:val="0"/>
          <w:bCs w:val="0"/>
          <w:lang w:val="en-US" w:eastAsia="zh-CN"/>
        </w:rPr>
        <w:t>4所示。</w:t>
      </w:r>
    </w:p>
    <w:p>
      <w:pPr>
        <w:numPr>
          <w:numId w:val="0"/>
        </w:numPr>
        <w:rPr>
          <w:rFonts w:hint="default"/>
          <w:b w:val="0"/>
          <w:bCs w:val="0"/>
          <w:lang w:val="en-US" w:eastAsia="zh-CN"/>
        </w:rPr>
      </w:pPr>
    </w:p>
    <w:p>
      <w:pPr>
        <w:numPr>
          <w:numId w:val="0"/>
        </w:numPr>
        <w:jc w:val="center"/>
        <w:rPr>
          <w:rFonts w:hint="default"/>
          <w:b w:val="0"/>
          <w:bCs w:val="0"/>
          <w:lang w:val="en-US" w:eastAsia="zh-CN"/>
        </w:rPr>
      </w:pPr>
      <w:r>
        <w:rPr>
          <w:rFonts w:hint="default"/>
          <w:b w:val="0"/>
          <w:bCs w:val="0"/>
          <w:lang w:val="en-US" w:eastAsia="zh-CN"/>
        </w:rPr>
        <w:drawing>
          <wp:inline distT="0" distB="0" distL="114300" distR="114300">
            <wp:extent cx="5270500" cy="4185920"/>
            <wp:effectExtent l="0" t="0" r="2540" b="5080"/>
            <wp:docPr id="9" name="图片 9"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图"/>
                    <pic:cNvPicPr>
                      <a:picLocks noChangeAspect="1"/>
                    </pic:cNvPicPr>
                  </pic:nvPicPr>
                  <pic:blipFill>
                    <a:blip r:embed="rId16"/>
                    <a:stretch>
                      <a:fillRect/>
                    </a:stretch>
                  </pic:blipFill>
                  <pic:spPr>
                    <a:xfrm>
                      <a:off x="0" y="0"/>
                      <a:ext cx="5270500" cy="4185920"/>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图3.4 E-R图</w:t>
      </w:r>
    </w:p>
    <w:p>
      <w:pPr>
        <w:numPr>
          <w:numId w:val="0"/>
        </w:numPr>
        <w:jc w:val="cente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系统状态图</w:t>
      </w:r>
    </w:p>
    <w:p>
      <w:pPr>
        <w:numPr>
          <w:numId w:val="0"/>
        </w:numPr>
        <w:ind w:left="-90" w:leftChars="0" w:firstLine="420" w:firstLineChars="200"/>
        <w:rPr>
          <w:rFonts w:hint="default"/>
          <w:b w:val="0"/>
          <w:bCs w:val="0"/>
          <w:lang w:val="en-US" w:eastAsia="zh-CN"/>
        </w:rPr>
      </w:pPr>
      <w:r>
        <w:rPr>
          <w:rFonts w:hint="default"/>
          <w:b w:val="0"/>
          <w:bCs w:val="0"/>
          <w:lang w:val="en-US" w:eastAsia="zh-CN"/>
        </w:rPr>
        <w:t>系统状态图描述了一个对象或交互过程在它的生命周期中对一系列外界激励的所呈现出的不同状态以及它相应的响应和活动。如图3</w:t>
      </w:r>
      <w:r>
        <w:rPr>
          <w:rFonts w:hint="eastAsia"/>
          <w:b w:val="0"/>
          <w:bCs w:val="0"/>
          <w:lang w:val="en-US" w:eastAsia="zh-CN"/>
        </w:rPr>
        <w:t>.</w:t>
      </w:r>
      <w:r>
        <w:rPr>
          <w:rFonts w:hint="default"/>
          <w:b w:val="0"/>
          <w:bCs w:val="0"/>
          <w:lang w:val="en-US" w:eastAsia="zh-CN"/>
        </w:rPr>
        <w:t>5所示。</w:t>
      </w:r>
    </w:p>
    <w:p>
      <w:pPr>
        <w:numPr>
          <w:numId w:val="0"/>
        </w:numPr>
        <w:rPr>
          <w:rFonts w:hint="default"/>
          <w:b w:val="0"/>
          <w:bCs w:val="0"/>
          <w:lang w:val="en-US" w:eastAsia="zh-CN"/>
        </w:rPr>
      </w:pPr>
    </w:p>
    <w:p>
      <w:pPr>
        <w:numPr>
          <w:numId w:val="0"/>
        </w:numPr>
        <w:jc w:val="center"/>
        <w:rPr>
          <w:rFonts w:hint="default"/>
          <w:b w:val="0"/>
          <w:bCs w:val="0"/>
          <w:lang w:val="en-US" w:eastAsia="zh-CN"/>
        </w:rPr>
      </w:pPr>
      <w:r>
        <w:rPr>
          <w:rFonts w:hint="default"/>
          <w:b w:val="0"/>
          <w:bCs w:val="0"/>
          <w:lang w:val="en-US" w:eastAsia="zh-CN"/>
        </w:rPr>
        <w:drawing>
          <wp:inline distT="0" distB="0" distL="114300" distR="114300">
            <wp:extent cx="3695700" cy="1973580"/>
            <wp:effectExtent l="0" t="0" r="7620" b="7620"/>
            <wp:docPr id="10" name="图片 10" descr="系统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系统状态图"/>
                    <pic:cNvPicPr>
                      <a:picLocks noChangeAspect="1"/>
                    </pic:cNvPicPr>
                  </pic:nvPicPr>
                  <pic:blipFill>
                    <a:blip r:embed="rId17"/>
                    <a:stretch>
                      <a:fillRect/>
                    </a:stretch>
                  </pic:blipFill>
                  <pic:spPr>
                    <a:xfrm>
                      <a:off x="0" y="0"/>
                      <a:ext cx="3695700" cy="1973580"/>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图3.5 系统状态图</w:t>
      </w:r>
    </w:p>
    <w:p>
      <w:pPr>
        <w:numPr>
          <w:numId w:val="0"/>
        </w:numPr>
        <w:jc w:val="cente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用例图</w:t>
      </w:r>
    </w:p>
    <w:p>
      <w:pPr>
        <w:numPr>
          <w:numId w:val="0"/>
        </w:numPr>
        <w:ind w:left="-90" w:leftChars="0" w:firstLine="420" w:firstLineChars="200"/>
        <w:rPr>
          <w:rFonts w:hint="eastAsia"/>
          <w:b w:val="0"/>
          <w:bCs w:val="0"/>
          <w:lang w:val="en-US" w:eastAsia="zh-CN"/>
        </w:rPr>
      </w:pPr>
      <w:r>
        <w:rPr>
          <w:rFonts w:hint="eastAsia"/>
          <w:b w:val="0"/>
          <w:bCs w:val="0"/>
          <w:lang w:val="en-US" w:eastAsia="zh-CN"/>
        </w:rPr>
        <w:t>背包社区app的主要参与者有用户、后端管理员和文章作者。其用例图如图3.6所示。</w:t>
      </w:r>
    </w:p>
    <w:p>
      <w:pPr>
        <w:numPr>
          <w:numId w:val="0"/>
        </w:numPr>
        <w:jc w:val="center"/>
        <w:rPr>
          <w:rFonts w:hint="default"/>
          <w:b w:val="0"/>
          <w:bCs w:val="0"/>
          <w:lang w:val="en-US" w:eastAsia="zh-CN"/>
        </w:rPr>
      </w:pPr>
      <w:r>
        <w:rPr>
          <w:rFonts w:hint="default"/>
          <w:b w:val="0"/>
          <w:bCs w:val="0"/>
          <w:lang w:val="en-US" w:eastAsia="zh-CN"/>
        </w:rPr>
        <w:drawing>
          <wp:inline distT="0" distB="0" distL="114300" distR="114300">
            <wp:extent cx="5273040" cy="4383405"/>
            <wp:effectExtent l="0" t="0" r="0" b="5715"/>
            <wp:docPr id="11" name="图片 1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
                    <pic:cNvPicPr>
                      <a:picLocks noChangeAspect="1"/>
                    </pic:cNvPicPr>
                  </pic:nvPicPr>
                  <pic:blipFill>
                    <a:blip r:embed="rId18"/>
                    <a:stretch>
                      <a:fillRect/>
                    </a:stretch>
                  </pic:blipFill>
                  <pic:spPr>
                    <a:xfrm>
                      <a:off x="0" y="0"/>
                      <a:ext cx="5273040" cy="4383405"/>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图3.6 用例图</w:t>
      </w:r>
    </w:p>
    <w:p>
      <w:pPr>
        <w:numPr>
          <w:numId w:val="0"/>
        </w:numPr>
        <w:jc w:val="cente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象限图</w:t>
      </w:r>
    </w:p>
    <w:p>
      <w:pPr>
        <w:numPr>
          <w:numId w:val="0"/>
        </w:numPr>
        <w:ind w:left="-90" w:leftChars="0" w:firstLine="420" w:firstLineChars="200"/>
        <w:rPr>
          <w:rFonts w:hint="eastAsia"/>
          <w:b w:val="0"/>
          <w:bCs w:val="0"/>
          <w:lang w:val="en-US" w:eastAsia="zh-CN"/>
        </w:rPr>
      </w:pPr>
      <w:r>
        <w:rPr>
          <w:rFonts w:hint="eastAsia"/>
          <w:b w:val="0"/>
          <w:bCs w:val="0"/>
          <w:lang w:val="en-US" w:eastAsia="zh-CN"/>
        </w:rPr>
        <w:t>功能分析的四个象限如图3.7所示。</w:t>
      </w:r>
    </w:p>
    <w:p>
      <w:pPr>
        <w:numPr>
          <w:numId w:val="0"/>
        </w:numPr>
        <w:ind w:left="-90" w:leftChars="0" w:firstLine="420" w:firstLineChars="200"/>
        <w:rPr>
          <w:rFonts w:hint="eastAsia"/>
          <w:b w:val="0"/>
          <w:bCs w:val="0"/>
          <w:lang w:val="en-US" w:eastAsia="zh-CN"/>
        </w:rPr>
      </w:pPr>
      <w:r>
        <w:rPr>
          <w:rFonts w:hint="eastAsia"/>
          <w:b w:val="0"/>
          <w:bCs w:val="0"/>
          <w:lang w:val="en-US" w:eastAsia="zh-CN"/>
        </w:rPr>
        <w:t>其中：</w:t>
      </w:r>
    </w:p>
    <w:p>
      <w:pPr>
        <w:numPr>
          <w:ilvl w:val="0"/>
          <w:numId w:val="9"/>
        </w:numPr>
        <w:ind w:left="-90" w:leftChars="0" w:firstLine="420" w:firstLineChars="200"/>
        <w:rPr>
          <w:rFonts w:hint="eastAsia"/>
          <w:b w:val="0"/>
          <w:bCs w:val="0"/>
          <w:lang w:val="en-US" w:eastAsia="zh-CN"/>
        </w:rPr>
      </w:pPr>
      <w:r>
        <w:rPr>
          <w:rFonts w:hint="eastAsia"/>
          <w:b w:val="0"/>
          <w:bCs w:val="0"/>
          <w:lang w:val="en-US" w:eastAsia="zh-CN"/>
        </w:rPr>
        <w:t>第一象限（必要需求、杀手功能）：检查资源上传问题；管理员执行相关的操作;在该平台能进行相关算法的实践。</w:t>
      </w:r>
    </w:p>
    <w:p>
      <w:pPr>
        <w:numPr>
          <w:ilvl w:val="0"/>
          <w:numId w:val="9"/>
        </w:numPr>
        <w:ind w:left="-90" w:leftChars="0" w:firstLine="420" w:firstLineChars="200"/>
        <w:rPr>
          <w:rFonts w:hint="eastAsia"/>
          <w:b w:val="0"/>
          <w:bCs w:val="0"/>
          <w:lang w:val="en-US" w:eastAsia="zh-CN"/>
        </w:rPr>
      </w:pPr>
      <w:r>
        <w:rPr>
          <w:rFonts w:hint="eastAsia"/>
          <w:b w:val="0"/>
          <w:bCs w:val="0"/>
          <w:lang w:val="en-US" w:eastAsia="zh-CN"/>
        </w:rPr>
        <w:t>第二象限（必要需求、外围功能）：系统登录注册功能;相关课程信息管理;下载内容管理;对于背包问题讨论的论坛功能。</w:t>
      </w:r>
    </w:p>
    <w:p>
      <w:pPr>
        <w:numPr>
          <w:ilvl w:val="0"/>
          <w:numId w:val="9"/>
        </w:numPr>
        <w:ind w:left="-90" w:leftChars="0" w:firstLine="420" w:firstLineChars="200"/>
        <w:rPr>
          <w:rFonts w:hint="eastAsia"/>
          <w:b w:val="0"/>
          <w:bCs w:val="0"/>
          <w:lang w:val="en-US" w:eastAsia="zh-CN"/>
        </w:rPr>
      </w:pPr>
      <w:r>
        <w:rPr>
          <w:rFonts w:hint="eastAsia"/>
          <w:b w:val="0"/>
          <w:bCs w:val="0"/>
          <w:lang w:val="en-US" w:eastAsia="zh-CN"/>
        </w:rPr>
        <w:t>第三象限（辅助需求、外围功能）：界面跳转;人机界面美化;系统流畅运行。</w:t>
      </w:r>
    </w:p>
    <w:p>
      <w:pPr>
        <w:numPr>
          <w:ilvl w:val="0"/>
          <w:numId w:val="9"/>
        </w:numPr>
        <w:ind w:left="-90" w:leftChars="0" w:firstLine="420" w:firstLineChars="200"/>
        <w:rPr>
          <w:rFonts w:hint="eastAsia"/>
          <w:b w:val="0"/>
          <w:bCs w:val="0"/>
          <w:lang w:val="en-US" w:eastAsia="zh-CN"/>
        </w:rPr>
      </w:pPr>
      <w:r>
        <w:rPr>
          <w:rFonts w:hint="eastAsia"/>
          <w:b w:val="0"/>
          <w:bCs w:val="0"/>
          <w:lang w:val="en-US" w:eastAsia="zh-CN"/>
        </w:rPr>
        <w:t>第三象限（辅助需求、杀手功能）：可在首页查找到每一个算法相关的讲解。</w:t>
      </w:r>
    </w:p>
    <w:p>
      <w:pPr>
        <w:numPr>
          <w:numId w:val="0"/>
        </w:numPr>
        <w:jc w:val="center"/>
        <w:rPr>
          <w:rFonts w:hint="eastAsia"/>
          <w:b w:val="0"/>
          <w:bCs w:val="0"/>
          <w:lang w:val="en-US" w:eastAsia="zh-CN"/>
        </w:rPr>
      </w:pPr>
      <w:r>
        <w:rPr>
          <w:rFonts w:hint="eastAsia"/>
          <w:b w:val="0"/>
          <w:bCs w:val="0"/>
          <w:lang w:val="en-US" w:eastAsia="zh-CN"/>
        </w:rPr>
        <w:drawing>
          <wp:inline distT="0" distB="0" distL="114300" distR="114300">
            <wp:extent cx="3406140" cy="2049780"/>
            <wp:effectExtent l="0" t="0" r="7620" b="7620"/>
            <wp:docPr id="12" name="图片 12" descr="N`5EBM)LKX(C8N2@Z_QT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5EBM)LKX(C8N2@Z_QTT~9"/>
                    <pic:cNvPicPr>
                      <a:picLocks noChangeAspect="1"/>
                    </pic:cNvPicPr>
                  </pic:nvPicPr>
                  <pic:blipFill>
                    <a:blip r:embed="rId19"/>
                    <a:stretch>
                      <a:fillRect/>
                    </a:stretch>
                  </pic:blipFill>
                  <pic:spPr>
                    <a:xfrm>
                      <a:off x="0" y="0"/>
                      <a:ext cx="3406140" cy="2049780"/>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图3.7 象限图</w:t>
      </w:r>
    </w:p>
    <w:p>
      <w:pPr>
        <w:numPr>
          <w:numId w:val="0"/>
        </w:numPr>
        <w:jc w:val="cente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UML模型</w:t>
      </w:r>
    </w:p>
    <w:p>
      <w:pPr>
        <w:numPr>
          <w:numId w:val="0"/>
        </w:numPr>
        <w:ind w:left="-90" w:leftChars="0" w:firstLine="420" w:firstLineChars="200"/>
        <w:rPr>
          <w:rFonts w:hint="default"/>
          <w:b w:val="0"/>
          <w:bCs w:val="0"/>
          <w:lang w:val="en-US" w:eastAsia="zh-CN"/>
        </w:rPr>
      </w:pPr>
      <w:r>
        <w:rPr>
          <w:rFonts w:hint="default"/>
          <w:b w:val="0"/>
          <w:bCs w:val="0"/>
          <w:lang w:val="en-US" w:eastAsia="zh-CN"/>
        </w:rPr>
        <w:t>UML(Unified Modeling language)，统一建模语言，是一种为面向对象系统的产品进行说明、可视化和编制文档的一种标准语言，是非专利的第三代建模和规约语言。</w:t>
      </w:r>
    </w:p>
    <w:p>
      <w:pPr>
        <w:numPr>
          <w:numId w:val="0"/>
        </w:numPr>
        <w:ind w:left="-90" w:leftChars="0" w:firstLine="420" w:firstLineChars="200"/>
        <w:rPr>
          <w:rFonts w:hint="default"/>
          <w:b w:val="0"/>
          <w:bCs w:val="0"/>
          <w:lang w:val="en-US" w:eastAsia="zh-CN"/>
        </w:rPr>
      </w:pPr>
      <w:r>
        <w:rPr>
          <w:rFonts w:hint="default"/>
          <w:b w:val="0"/>
          <w:bCs w:val="0"/>
          <w:lang w:val="en-US" w:eastAsia="zh-CN"/>
        </w:rPr>
        <w:t>UML主要由5类图来定义:</w:t>
      </w:r>
    </w:p>
    <w:p>
      <w:pPr>
        <w:numPr>
          <w:numId w:val="0"/>
        </w:numPr>
        <w:ind w:left="-90" w:leftChars="0" w:firstLine="420" w:firstLineChars="200"/>
        <w:rPr>
          <w:rFonts w:hint="default"/>
          <w:b w:val="0"/>
          <w:bCs w:val="0"/>
          <w:lang w:val="en-US" w:eastAsia="zh-CN"/>
        </w:rPr>
      </w:pPr>
      <w:r>
        <w:rPr>
          <w:rFonts w:hint="default"/>
          <w:b w:val="0"/>
          <w:bCs w:val="0"/>
          <w:lang w:val="en-US" w:eastAsia="zh-CN"/>
        </w:rPr>
        <w:t>用例图:从用户的角度描述系统功能，并指出各功能</w:t>
      </w:r>
      <w:r>
        <w:rPr>
          <w:rFonts w:hint="eastAsia"/>
          <w:b w:val="0"/>
          <w:bCs w:val="0"/>
          <w:lang w:val="en-US" w:eastAsia="zh-CN"/>
        </w:rPr>
        <w:t>；</w:t>
      </w:r>
    </w:p>
    <w:p>
      <w:pPr>
        <w:numPr>
          <w:numId w:val="0"/>
        </w:numPr>
        <w:ind w:left="-90" w:leftChars="0" w:firstLine="420" w:firstLineChars="200"/>
        <w:rPr>
          <w:rFonts w:hint="default"/>
          <w:b w:val="0"/>
          <w:bCs w:val="0"/>
          <w:lang w:val="en-US" w:eastAsia="zh-CN"/>
        </w:rPr>
      </w:pPr>
      <w:r>
        <w:rPr>
          <w:rFonts w:hint="default"/>
          <w:b w:val="0"/>
          <w:bCs w:val="0"/>
          <w:lang w:val="en-US" w:eastAsia="zh-CN"/>
        </w:rPr>
        <w:t>静态图:类图、对象图和包图</w:t>
      </w:r>
      <w:r>
        <w:rPr>
          <w:rFonts w:hint="eastAsia"/>
          <w:b w:val="0"/>
          <w:bCs w:val="0"/>
          <w:lang w:val="en-US" w:eastAsia="zh-CN"/>
        </w:rPr>
        <w:t>；</w:t>
      </w:r>
    </w:p>
    <w:p>
      <w:pPr>
        <w:numPr>
          <w:numId w:val="0"/>
        </w:numPr>
        <w:ind w:left="-90" w:leftChars="0" w:firstLine="420" w:firstLineChars="200"/>
        <w:rPr>
          <w:rFonts w:hint="default"/>
          <w:b w:val="0"/>
          <w:bCs w:val="0"/>
          <w:lang w:val="en-US" w:eastAsia="zh-CN"/>
        </w:rPr>
      </w:pPr>
      <w:r>
        <w:rPr>
          <w:rFonts w:hint="default"/>
          <w:b w:val="0"/>
          <w:bCs w:val="0"/>
          <w:lang w:val="en-US" w:eastAsia="zh-CN"/>
        </w:rPr>
        <w:t>行为图:活动图、状态图，描述系统的状态模型</w:t>
      </w:r>
      <w:r>
        <w:rPr>
          <w:rFonts w:hint="eastAsia"/>
          <w:b w:val="0"/>
          <w:bCs w:val="0"/>
          <w:lang w:val="en-US" w:eastAsia="zh-CN"/>
        </w:rPr>
        <w:t>；</w:t>
      </w:r>
    </w:p>
    <w:p>
      <w:pPr>
        <w:numPr>
          <w:numId w:val="0"/>
        </w:numPr>
        <w:ind w:left="-90" w:leftChars="0" w:firstLine="420" w:firstLineChars="200"/>
        <w:rPr>
          <w:rFonts w:hint="default"/>
          <w:b w:val="0"/>
          <w:bCs w:val="0"/>
          <w:lang w:val="en-US" w:eastAsia="zh-CN"/>
        </w:rPr>
      </w:pPr>
      <w:r>
        <w:rPr>
          <w:rFonts w:hint="default"/>
          <w:b w:val="0"/>
          <w:bCs w:val="0"/>
          <w:lang w:val="en-US" w:eastAsia="zh-CN"/>
        </w:rPr>
        <w:t>交互图:顺序图、合作图，描述对象间的交互关系</w:t>
      </w:r>
      <w:r>
        <w:rPr>
          <w:rFonts w:hint="eastAsia"/>
          <w:b w:val="0"/>
          <w:bCs w:val="0"/>
          <w:lang w:val="en-US" w:eastAsia="zh-CN"/>
        </w:rPr>
        <w:t>；</w:t>
      </w:r>
    </w:p>
    <w:p>
      <w:pPr>
        <w:numPr>
          <w:numId w:val="0"/>
        </w:numPr>
        <w:ind w:left="-90" w:leftChars="0" w:firstLine="420" w:firstLineChars="200"/>
        <w:rPr>
          <w:rFonts w:hint="default"/>
          <w:b w:val="0"/>
          <w:bCs w:val="0"/>
          <w:lang w:val="en-US" w:eastAsia="zh-CN"/>
        </w:rPr>
      </w:pPr>
      <w:r>
        <w:rPr>
          <w:rFonts w:hint="default"/>
          <w:b w:val="0"/>
          <w:bCs w:val="0"/>
          <w:lang w:val="en-US" w:eastAsia="zh-CN"/>
        </w:rPr>
        <w:t>实现图:如配置图，定义系统中软硬件的物理结构体系。</w:t>
      </w:r>
    </w:p>
    <w:p>
      <w:pPr>
        <w:numPr>
          <w:numId w:val="0"/>
        </w:numPr>
        <w:ind w:left="-90" w:leftChars="0" w:firstLine="420" w:firstLineChars="200"/>
        <w:rPr>
          <w:rFonts w:hint="eastAsia"/>
          <w:b w:val="0"/>
          <w:bCs w:val="0"/>
          <w:lang w:val="en-US" w:eastAsia="zh-CN"/>
        </w:rPr>
      </w:pPr>
      <w:r>
        <w:rPr>
          <w:rFonts w:hint="eastAsia"/>
          <w:b w:val="0"/>
          <w:bCs w:val="0"/>
          <w:lang w:val="en-US" w:eastAsia="zh-CN"/>
        </w:rPr>
        <w:t>本app UML模型如图3.8所示。</w:t>
      </w:r>
    </w:p>
    <w:p>
      <w:pPr>
        <w:numPr>
          <w:numId w:val="0"/>
        </w:numPr>
        <w:jc w:val="center"/>
        <w:rPr>
          <w:rFonts w:hint="default"/>
          <w:b w:val="0"/>
          <w:bCs w:val="0"/>
          <w:lang w:val="en-US" w:eastAsia="zh-CN"/>
        </w:rPr>
      </w:pPr>
      <w:r>
        <w:rPr>
          <w:rFonts w:hint="default"/>
          <w:b w:val="0"/>
          <w:bCs w:val="0"/>
          <w:lang w:val="en-US" w:eastAsia="zh-CN"/>
        </w:rPr>
        <w:drawing>
          <wp:inline distT="0" distB="0" distL="114300" distR="114300">
            <wp:extent cx="5270500" cy="4107180"/>
            <wp:effectExtent l="0" t="0" r="2540" b="7620"/>
            <wp:docPr id="13" name="图片 13"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ML"/>
                    <pic:cNvPicPr>
                      <a:picLocks noChangeAspect="1"/>
                    </pic:cNvPicPr>
                  </pic:nvPicPr>
                  <pic:blipFill>
                    <a:blip r:embed="rId20"/>
                    <a:stretch>
                      <a:fillRect/>
                    </a:stretch>
                  </pic:blipFill>
                  <pic:spPr>
                    <a:xfrm>
                      <a:off x="0" y="0"/>
                      <a:ext cx="5270500" cy="4107180"/>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图3.8</w:t>
      </w:r>
    </w:p>
    <w:p>
      <w:pPr>
        <w:numPr>
          <w:numId w:val="0"/>
        </w:numPr>
        <w:jc w:val="center"/>
        <w:rPr>
          <w:rFonts w:hint="eastAsia"/>
          <w:b w:val="0"/>
          <w:bCs w:val="0"/>
          <w:lang w:val="en-US" w:eastAsia="zh-CN"/>
        </w:rPr>
      </w:pPr>
    </w:p>
    <w:p>
      <w:pPr>
        <w:pStyle w:val="3"/>
        <w:widowControl/>
        <w:numPr>
          <w:ilvl w:val="1"/>
          <w:numId w:val="4"/>
        </w:numPr>
        <w:spacing w:line="360" w:lineRule="auto"/>
        <w:rPr>
          <w:rFonts w:hint="default"/>
          <w:lang w:val="en-US" w:eastAsia="zh-CN"/>
        </w:rPr>
      </w:pPr>
      <w:r>
        <w:rPr>
          <w:rFonts w:hint="eastAsia"/>
          <w:lang w:val="en-US" w:eastAsia="zh-CN"/>
        </w:rPr>
        <w:t>性能需求</w:t>
      </w:r>
    </w:p>
    <w:p>
      <w:pPr>
        <w:numPr>
          <w:ilvl w:val="2"/>
          <w:numId w:val="4"/>
        </w:numPr>
        <w:ind w:left="-90" w:leftChars="0" w:firstLine="0" w:firstLineChars="0"/>
        <w:rPr>
          <w:rFonts w:hint="default"/>
          <w:b/>
          <w:bCs/>
          <w:lang w:val="en-US" w:eastAsia="zh-CN"/>
        </w:rPr>
      </w:pPr>
      <w:r>
        <w:rPr>
          <w:rFonts w:hint="eastAsia"/>
          <w:b/>
          <w:bCs/>
          <w:lang w:val="en-US" w:eastAsia="zh-CN"/>
        </w:rPr>
        <w:t>时间特性要求</w:t>
      </w:r>
    </w:p>
    <w:p>
      <w:pPr>
        <w:numPr>
          <w:numId w:val="0"/>
        </w:numPr>
        <w:ind w:left="-90" w:leftChars="0" w:firstLine="420" w:firstLineChars="200"/>
        <w:rPr>
          <w:rFonts w:hint="default"/>
          <w:b w:val="0"/>
          <w:bCs w:val="0"/>
          <w:lang w:val="en-US" w:eastAsia="zh-CN"/>
        </w:rPr>
      </w:pPr>
      <w:r>
        <w:rPr>
          <w:rFonts w:hint="default"/>
          <w:b w:val="0"/>
          <w:bCs w:val="0"/>
          <w:lang w:val="en-US" w:eastAsia="zh-CN"/>
        </w:rPr>
        <w:t>(1）系统各页面处理时间不应超过</w:t>
      </w:r>
      <w:r>
        <w:rPr>
          <w:rFonts w:hint="eastAsia"/>
          <w:b w:val="0"/>
          <w:bCs w:val="0"/>
          <w:lang w:val="en-US" w:eastAsia="zh-CN"/>
        </w:rPr>
        <w:t>3</w:t>
      </w:r>
      <w:r>
        <w:rPr>
          <w:rFonts w:hint="default"/>
          <w:b w:val="0"/>
          <w:bCs w:val="0"/>
          <w:lang w:val="en-US" w:eastAsia="zh-CN"/>
        </w:rPr>
        <w:t>s:</w:t>
      </w:r>
    </w:p>
    <w:p>
      <w:pPr>
        <w:numPr>
          <w:numId w:val="0"/>
        </w:numPr>
        <w:ind w:left="-90" w:leftChars="0" w:firstLine="420" w:firstLineChars="200"/>
        <w:rPr>
          <w:rFonts w:hint="default"/>
          <w:b w:val="0"/>
          <w:bCs w:val="0"/>
          <w:lang w:val="en-US" w:eastAsia="zh-CN"/>
        </w:rPr>
      </w:pPr>
      <w:r>
        <w:rPr>
          <w:rFonts w:hint="default"/>
          <w:b w:val="0"/>
          <w:bCs w:val="0"/>
          <w:lang w:val="en-US" w:eastAsia="zh-CN"/>
        </w:rPr>
        <w:t>(2）</w:t>
      </w:r>
      <w:r>
        <w:rPr>
          <w:rFonts w:hint="eastAsia"/>
          <w:b w:val="0"/>
          <w:bCs w:val="0"/>
          <w:lang w:val="en-US" w:eastAsia="zh-CN"/>
        </w:rPr>
        <w:t>文章、课程</w:t>
      </w:r>
      <w:r>
        <w:rPr>
          <w:rFonts w:hint="default"/>
          <w:b w:val="0"/>
          <w:bCs w:val="0"/>
          <w:lang w:val="en-US" w:eastAsia="zh-CN"/>
        </w:rPr>
        <w:t>等搜索时处理时间不应超过</w:t>
      </w:r>
      <w:r>
        <w:rPr>
          <w:rFonts w:hint="eastAsia"/>
          <w:b w:val="0"/>
          <w:bCs w:val="0"/>
          <w:lang w:val="en-US" w:eastAsia="zh-CN"/>
        </w:rPr>
        <w:t>2</w:t>
      </w:r>
      <w:r>
        <w:rPr>
          <w:rFonts w:hint="default"/>
          <w:b w:val="0"/>
          <w:bCs w:val="0"/>
          <w:lang w:val="en-US" w:eastAsia="zh-CN"/>
        </w:rPr>
        <w:t>s:</w:t>
      </w:r>
    </w:p>
    <w:p>
      <w:pPr>
        <w:numPr>
          <w:numId w:val="0"/>
        </w:numPr>
        <w:ind w:left="-90" w:leftChars="0" w:firstLine="420" w:firstLineChars="200"/>
        <w:rPr>
          <w:rFonts w:hint="default"/>
          <w:b w:val="0"/>
          <w:bCs w:val="0"/>
          <w:lang w:val="en-US" w:eastAsia="zh-CN"/>
        </w:rPr>
      </w:pPr>
      <w:r>
        <w:rPr>
          <w:rFonts w:hint="default"/>
          <w:b w:val="0"/>
          <w:bCs w:val="0"/>
          <w:lang w:val="en-US" w:eastAsia="zh-CN"/>
        </w:rPr>
        <w:t>(3)</w:t>
      </w:r>
      <w:r>
        <w:rPr>
          <w:rFonts w:hint="eastAsia"/>
          <w:b w:val="0"/>
          <w:bCs w:val="0"/>
          <w:lang w:val="en-US" w:eastAsia="zh-CN"/>
        </w:rPr>
        <w:t>用户注册反馈时间不应超过5s</w:t>
      </w:r>
      <w:r>
        <w:rPr>
          <w:rFonts w:hint="default"/>
          <w:b w:val="0"/>
          <w:bCs w:val="0"/>
          <w:lang w:val="en-US" w:eastAsia="zh-CN"/>
        </w:rPr>
        <w:t>;</w:t>
      </w:r>
    </w:p>
    <w:p>
      <w:pPr>
        <w:numPr>
          <w:numId w:val="0"/>
        </w:numPr>
        <w:ind w:left="-90" w:leftChars="0" w:firstLine="420" w:firstLineChars="200"/>
        <w:rPr>
          <w:rFonts w:hint="eastAsia"/>
          <w:b w:val="0"/>
          <w:bCs w:val="0"/>
          <w:lang w:val="en-US" w:eastAsia="zh-CN"/>
        </w:rPr>
      </w:pPr>
      <w:r>
        <w:rPr>
          <w:rFonts w:hint="default"/>
          <w:b w:val="0"/>
          <w:bCs w:val="0"/>
          <w:lang w:val="en-US" w:eastAsia="zh-CN"/>
        </w:rPr>
        <w:t>(4)</w:t>
      </w:r>
      <w:r>
        <w:rPr>
          <w:rFonts w:hint="eastAsia"/>
          <w:b w:val="0"/>
          <w:bCs w:val="0"/>
          <w:lang w:val="en-US" w:eastAsia="zh-CN"/>
        </w:rPr>
        <w:t>后端管理员实时监控用户信用积分前后校准时间不应超过1min；</w:t>
      </w:r>
    </w:p>
    <w:p>
      <w:pPr>
        <w:numPr>
          <w:numId w:val="0"/>
        </w:numPr>
        <w:rPr>
          <w:rFonts w:hint="eastAsia"/>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灵活性要求</w:t>
      </w:r>
    </w:p>
    <w:p>
      <w:pPr>
        <w:numPr>
          <w:ilvl w:val="0"/>
          <w:numId w:val="10"/>
        </w:numPr>
        <w:ind w:left="-90" w:leftChars="0" w:firstLine="420" w:firstLineChars="200"/>
        <w:rPr>
          <w:rFonts w:hint="eastAsia"/>
          <w:b w:val="0"/>
          <w:bCs w:val="0"/>
          <w:lang w:val="en-US" w:eastAsia="zh-CN"/>
        </w:rPr>
      </w:pPr>
      <w:r>
        <w:rPr>
          <w:rFonts w:hint="eastAsia"/>
          <w:b w:val="0"/>
          <w:bCs w:val="0"/>
          <w:lang w:val="en-US" w:eastAsia="zh-CN"/>
        </w:rPr>
        <w:t>用户可以在提示下完成注册功能。</w:t>
      </w:r>
    </w:p>
    <w:p>
      <w:pPr>
        <w:numPr>
          <w:ilvl w:val="0"/>
          <w:numId w:val="10"/>
        </w:numPr>
        <w:ind w:left="-90" w:leftChars="0" w:firstLine="420" w:firstLineChars="200"/>
        <w:rPr>
          <w:rFonts w:hint="default"/>
          <w:b w:val="0"/>
          <w:bCs w:val="0"/>
          <w:lang w:val="en-US" w:eastAsia="zh-CN"/>
        </w:rPr>
      </w:pPr>
      <w:r>
        <w:rPr>
          <w:rFonts w:hint="eastAsia"/>
          <w:b w:val="0"/>
          <w:bCs w:val="0"/>
          <w:lang w:val="en-US" w:eastAsia="zh-CN"/>
        </w:rPr>
        <w:t>App可在安卓、苹果操作系统下正常使用。</w:t>
      </w:r>
    </w:p>
    <w:p>
      <w:pPr>
        <w:numPr>
          <w:ilvl w:val="0"/>
          <w:numId w:val="10"/>
        </w:numPr>
        <w:ind w:left="-90" w:leftChars="0" w:firstLine="420" w:firstLineChars="200"/>
        <w:rPr>
          <w:rFonts w:hint="default"/>
          <w:b w:val="0"/>
          <w:bCs w:val="0"/>
          <w:lang w:val="en-US" w:eastAsia="zh-CN"/>
        </w:rPr>
      </w:pPr>
      <w:r>
        <w:rPr>
          <w:rFonts w:hint="eastAsia"/>
          <w:b w:val="0"/>
          <w:bCs w:val="0"/>
          <w:lang w:val="en-US" w:eastAsia="zh-CN"/>
        </w:rPr>
        <w:t>用户可以在最新版本发布后的15天内选择是否更新，期间不影响使用，15天后强制更行，否则无法使用。</w:t>
      </w:r>
    </w:p>
    <w:p>
      <w:pPr>
        <w:numPr>
          <w:ilvl w:val="0"/>
          <w:numId w:val="10"/>
        </w:numPr>
        <w:ind w:left="-90" w:leftChars="0" w:firstLine="420" w:firstLineChars="200"/>
        <w:rPr>
          <w:rFonts w:hint="default"/>
          <w:b w:val="0"/>
          <w:bCs w:val="0"/>
          <w:lang w:val="en-US" w:eastAsia="zh-CN"/>
        </w:rPr>
      </w:pPr>
      <w:r>
        <w:rPr>
          <w:rFonts w:hint="eastAsia"/>
          <w:b w:val="0"/>
          <w:bCs w:val="0"/>
          <w:lang w:val="en-US" w:eastAsia="zh-CN"/>
        </w:rPr>
        <w:t>用户可以随时修改自己发布的任何文章或动态。</w:t>
      </w:r>
    </w:p>
    <w:p>
      <w:pPr>
        <w:numPr>
          <w:numId w:val="0"/>
        </w:numPr>
        <w:ind w:leftChars="200"/>
        <w:rPr>
          <w:rFonts w:hint="default"/>
          <w:b w:val="0"/>
          <w:bCs w:val="0"/>
          <w:lang w:val="en-US" w:eastAsia="zh-CN"/>
        </w:rPr>
      </w:pPr>
    </w:p>
    <w:p>
      <w:pPr>
        <w:numPr>
          <w:ilvl w:val="2"/>
          <w:numId w:val="4"/>
        </w:numPr>
        <w:ind w:left="-90" w:leftChars="0" w:firstLine="0" w:firstLineChars="0"/>
        <w:rPr>
          <w:rFonts w:hint="default"/>
          <w:b/>
          <w:bCs/>
          <w:lang w:val="en-US" w:eastAsia="zh-CN"/>
        </w:rPr>
      </w:pPr>
      <w:r>
        <w:rPr>
          <w:rFonts w:hint="eastAsia"/>
          <w:b/>
          <w:bCs/>
          <w:lang w:val="en-US" w:eastAsia="zh-CN"/>
        </w:rPr>
        <w:t>硬件系统需求</w:t>
      </w:r>
    </w:p>
    <w:p>
      <w:pPr>
        <w:numPr>
          <w:numId w:val="0"/>
        </w:numPr>
        <w:ind w:left="-90" w:leftChars="0" w:firstLine="420" w:firstLineChars="200"/>
        <w:rPr>
          <w:rFonts w:hint="eastAsia"/>
          <w:b w:val="0"/>
          <w:bCs w:val="0"/>
          <w:lang w:val="en-US" w:eastAsia="zh-CN"/>
        </w:rPr>
      </w:pPr>
      <w:r>
        <w:rPr>
          <w:rFonts w:hint="eastAsia"/>
          <w:b w:val="0"/>
          <w:bCs w:val="0"/>
          <w:lang w:val="en-US" w:eastAsia="zh-CN"/>
        </w:rPr>
        <w:t>服务端：</w:t>
      </w:r>
    </w:p>
    <w:p>
      <w:pPr>
        <w:numPr>
          <w:ilvl w:val="0"/>
          <w:numId w:val="11"/>
        </w:numPr>
        <w:ind w:left="-90" w:leftChars="0" w:firstLine="420" w:firstLineChars="200"/>
        <w:rPr>
          <w:rFonts w:hint="eastAsia"/>
          <w:b w:val="0"/>
          <w:bCs w:val="0"/>
          <w:lang w:val="en-US" w:eastAsia="zh-CN"/>
        </w:rPr>
      </w:pPr>
      <w:r>
        <w:rPr>
          <w:rFonts w:hint="eastAsia"/>
          <w:b w:val="0"/>
          <w:bCs w:val="0"/>
          <w:lang w:val="en-US" w:eastAsia="zh-CN"/>
        </w:rPr>
        <w:t>安卓10.0以上操作系统；</w:t>
      </w:r>
    </w:p>
    <w:p>
      <w:pPr>
        <w:numPr>
          <w:ilvl w:val="0"/>
          <w:numId w:val="11"/>
        </w:numPr>
        <w:ind w:left="-90" w:leftChars="0" w:firstLine="420" w:firstLineChars="200"/>
        <w:rPr>
          <w:rFonts w:hint="default"/>
          <w:b w:val="0"/>
          <w:bCs w:val="0"/>
          <w:lang w:val="en-US" w:eastAsia="zh-CN"/>
        </w:rPr>
      </w:pPr>
      <w:r>
        <w:rPr>
          <w:rFonts w:hint="eastAsia"/>
          <w:b w:val="0"/>
          <w:bCs w:val="0"/>
          <w:lang w:val="en-US" w:eastAsia="zh-CN"/>
        </w:rPr>
        <w:t>最少4GB的运行内存；</w:t>
      </w:r>
    </w:p>
    <w:p>
      <w:pPr>
        <w:numPr>
          <w:ilvl w:val="0"/>
          <w:numId w:val="11"/>
        </w:numPr>
        <w:ind w:left="-90" w:leftChars="0" w:firstLine="420" w:firstLineChars="200"/>
        <w:rPr>
          <w:rFonts w:hint="default"/>
          <w:b w:val="0"/>
          <w:bCs w:val="0"/>
          <w:lang w:val="en-US" w:eastAsia="zh-CN"/>
        </w:rPr>
      </w:pPr>
      <w:r>
        <w:rPr>
          <w:rFonts w:hint="eastAsia"/>
          <w:b w:val="0"/>
          <w:bCs w:val="0"/>
          <w:lang w:val="en-US" w:eastAsia="zh-CN"/>
        </w:rPr>
        <w:t>最少32GB的内存；</w:t>
      </w:r>
    </w:p>
    <w:p>
      <w:pPr>
        <w:numPr>
          <w:ilvl w:val="0"/>
          <w:numId w:val="11"/>
        </w:numPr>
        <w:ind w:left="-90" w:leftChars="0" w:firstLine="420" w:firstLineChars="200"/>
        <w:rPr>
          <w:rFonts w:hint="default"/>
          <w:b w:val="0"/>
          <w:bCs w:val="0"/>
          <w:lang w:val="en-US" w:eastAsia="zh-CN"/>
        </w:rPr>
      </w:pPr>
      <w:r>
        <w:rPr>
          <w:rFonts w:hint="eastAsia"/>
          <w:b w:val="0"/>
          <w:bCs w:val="0"/>
          <w:lang w:val="en-US" w:eastAsia="zh-CN"/>
        </w:rPr>
        <w:t>运营商网速要求最少为10MB/s。</w:t>
      </w:r>
    </w:p>
    <w:p>
      <w:pPr>
        <w:numPr>
          <w:numId w:val="0"/>
        </w:numPr>
        <w:ind w:leftChars="200"/>
        <w:rPr>
          <w:rFonts w:hint="eastAsia"/>
          <w:b w:val="0"/>
          <w:bCs w:val="0"/>
          <w:lang w:val="en-US" w:eastAsia="zh-CN"/>
        </w:rPr>
      </w:pPr>
      <w:r>
        <w:rPr>
          <w:rFonts w:hint="eastAsia"/>
          <w:b w:val="0"/>
          <w:bCs w:val="0"/>
          <w:lang w:val="en-US" w:eastAsia="zh-CN"/>
        </w:rPr>
        <w:t>用户端：</w:t>
      </w:r>
    </w:p>
    <w:p>
      <w:pPr>
        <w:numPr>
          <w:ilvl w:val="0"/>
          <w:numId w:val="12"/>
        </w:numPr>
        <w:ind w:firstLine="420" w:firstLineChars="200"/>
        <w:rPr>
          <w:rFonts w:hint="eastAsia"/>
          <w:b w:val="0"/>
          <w:bCs w:val="0"/>
          <w:lang w:val="en-US" w:eastAsia="zh-CN"/>
        </w:rPr>
      </w:pPr>
      <w:r>
        <w:rPr>
          <w:rFonts w:hint="eastAsia"/>
          <w:b w:val="0"/>
          <w:bCs w:val="0"/>
          <w:lang w:val="en-US" w:eastAsia="zh-CN"/>
        </w:rPr>
        <w:t>安卓10.0以上操作系统；</w:t>
      </w:r>
    </w:p>
    <w:p>
      <w:pPr>
        <w:numPr>
          <w:ilvl w:val="0"/>
          <w:numId w:val="12"/>
        </w:numPr>
        <w:ind w:firstLine="420" w:firstLineChars="200"/>
        <w:rPr>
          <w:rFonts w:hint="default"/>
          <w:b w:val="0"/>
          <w:bCs w:val="0"/>
          <w:lang w:val="en-US" w:eastAsia="zh-CN"/>
        </w:rPr>
      </w:pPr>
      <w:r>
        <w:rPr>
          <w:rFonts w:hint="eastAsia"/>
          <w:b w:val="0"/>
          <w:bCs w:val="0"/>
          <w:lang w:val="en-US" w:eastAsia="zh-CN"/>
        </w:rPr>
        <w:t>最少2GB运行内存；</w:t>
      </w:r>
    </w:p>
    <w:p>
      <w:pPr>
        <w:numPr>
          <w:ilvl w:val="0"/>
          <w:numId w:val="12"/>
        </w:numPr>
        <w:ind w:firstLine="420" w:firstLineChars="200"/>
        <w:rPr>
          <w:rFonts w:hint="default"/>
          <w:b w:val="0"/>
          <w:bCs w:val="0"/>
          <w:lang w:val="en-US" w:eastAsia="zh-CN"/>
        </w:rPr>
      </w:pPr>
      <w:r>
        <w:rPr>
          <w:rFonts w:hint="eastAsia"/>
          <w:b w:val="0"/>
          <w:bCs w:val="0"/>
          <w:lang w:val="en-US" w:eastAsia="zh-CN"/>
        </w:rPr>
        <w:t>最少16GB内存；</w:t>
      </w:r>
    </w:p>
    <w:p>
      <w:pPr>
        <w:numPr>
          <w:ilvl w:val="0"/>
          <w:numId w:val="12"/>
        </w:numPr>
        <w:ind w:firstLine="420" w:firstLineChars="200"/>
        <w:rPr>
          <w:rFonts w:hint="default"/>
          <w:b w:val="0"/>
          <w:bCs w:val="0"/>
          <w:lang w:val="en-US" w:eastAsia="zh-CN"/>
        </w:rPr>
      </w:pPr>
      <w:r>
        <w:rPr>
          <w:rFonts w:hint="eastAsia"/>
          <w:b w:val="0"/>
          <w:bCs w:val="0"/>
          <w:lang w:val="en-US" w:eastAsia="zh-CN"/>
        </w:rPr>
        <w:t>运营商网速要求最少为5MB/s。</w:t>
      </w:r>
    </w:p>
    <w:p>
      <w:pPr>
        <w:numPr>
          <w:numId w:val="0"/>
        </w:numPr>
        <w:rPr>
          <w:rFonts w:hint="eastAsia"/>
          <w:b w:val="0"/>
          <w:bCs w:val="0"/>
          <w:lang w:val="en-US" w:eastAsia="zh-CN"/>
        </w:rPr>
      </w:pPr>
    </w:p>
    <w:p>
      <w:pPr>
        <w:pStyle w:val="2"/>
        <w:widowControl/>
        <w:numPr>
          <w:ilvl w:val="0"/>
          <w:numId w:val="4"/>
        </w:numPr>
        <w:spacing w:line="360" w:lineRule="auto"/>
        <w:ind w:left="0" w:firstLine="0"/>
        <w:rPr>
          <w:rFonts w:hint="default"/>
          <w:lang w:val="en-US" w:eastAsia="zh-CN"/>
        </w:rPr>
      </w:pPr>
      <w:r>
        <w:rPr>
          <w:rFonts w:hint="eastAsia"/>
          <w:lang w:val="en-US" w:eastAsia="zh-CN"/>
        </w:rPr>
        <w:t>工作结构</w:t>
      </w:r>
    </w:p>
    <w:p>
      <w:pPr>
        <w:pStyle w:val="3"/>
        <w:widowControl/>
        <w:numPr>
          <w:ilvl w:val="1"/>
          <w:numId w:val="4"/>
        </w:numPr>
        <w:spacing w:line="360" w:lineRule="auto"/>
        <w:rPr>
          <w:rFonts w:hint="default"/>
          <w:lang w:val="en-US" w:eastAsia="zh-CN"/>
        </w:rPr>
      </w:pPr>
      <w:r>
        <w:rPr>
          <w:rFonts w:hint="eastAsia"/>
          <w:lang w:val="en-US" w:eastAsia="zh-CN"/>
        </w:rPr>
        <w:t>WBS图</w:t>
      </w:r>
    </w:p>
    <w:p>
      <w:pPr>
        <w:numPr>
          <w:numId w:val="0"/>
        </w:numPr>
        <w:ind w:left="-90" w:leftChars="0" w:firstLine="420" w:firstLineChars="200"/>
        <w:rPr>
          <w:rFonts w:hint="eastAsia"/>
          <w:b w:val="0"/>
          <w:bCs w:val="0"/>
          <w:lang w:val="en-US" w:eastAsia="zh-CN"/>
        </w:rPr>
      </w:pPr>
      <w:r>
        <w:rPr>
          <w:rFonts w:hint="default"/>
          <w:b w:val="0"/>
          <w:bCs w:val="0"/>
          <w:lang w:val="en-US" w:eastAsia="zh-CN"/>
        </w:rPr>
        <w:t>工作分解结构，是根据项目目标把工作分解成层次分明的、可交付成果的工作任务，用逻辑图形或树形结构表示出来，是团队项目有序管理的工作依据。</w:t>
      </w:r>
      <w:r>
        <w:rPr>
          <w:rFonts w:hint="eastAsia"/>
          <w:b w:val="0"/>
          <w:bCs w:val="0"/>
          <w:lang w:val="en-US" w:eastAsia="zh-CN"/>
        </w:rPr>
        <w:t>如图4.1所示。</w:t>
      </w:r>
    </w:p>
    <w:p>
      <w:pPr>
        <w:numPr>
          <w:numId w:val="0"/>
        </w:numPr>
        <w:jc w:val="center"/>
        <w:rPr>
          <w:rFonts w:hint="default"/>
          <w:b w:val="0"/>
          <w:bCs w:val="0"/>
          <w:lang w:val="en-US" w:eastAsia="zh-CN"/>
        </w:rPr>
      </w:pPr>
      <w:r>
        <w:rPr>
          <w:rFonts w:hint="default"/>
          <w:b w:val="0"/>
          <w:bCs w:val="0"/>
          <w:lang w:val="en-US" w:eastAsia="zh-CN"/>
        </w:rPr>
        <w:drawing>
          <wp:inline distT="0" distB="0" distL="114300" distR="114300">
            <wp:extent cx="3749040" cy="1821180"/>
            <wp:effectExtent l="0" t="0" r="0" b="7620"/>
            <wp:docPr id="17" name="图片 17" descr="0O[$VLXHF_@NOAI6Q9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O[$VLXHF_@NOAI6Q9Z~]{Y"/>
                    <pic:cNvPicPr>
                      <a:picLocks noChangeAspect="1"/>
                    </pic:cNvPicPr>
                  </pic:nvPicPr>
                  <pic:blipFill>
                    <a:blip r:embed="rId21"/>
                    <a:stretch>
                      <a:fillRect/>
                    </a:stretch>
                  </pic:blipFill>
                  <pic:spPr>
                    <a:xfrm>
                      <a:off x="0" y="0"/>
                      <a:ext cx="3749040" cy="1821180"/>
                    </a:xfrm>
                    <a:prstGeom prst="rect">
                      <a:avLst/>
                    </a:prstGeom>
                  </pic:spPr>
                </pic:pic>
              </a:graphicData>
            </a:graphic>
          </wp:inline>
        </w:drawing>
      </w:r>
    </w:p>
    <w:p>
      <w:pPr>
        <w:numPr>
          <w:numId w:val="0"/>
        </w:numPr>
        <w:jc w:val="center"/>
        <w:rPr>
          <w:rFonts w:hint="eastAsia"/>
          <w:b w:val="0"/>
          <w:bCs w:val="0"/>
          <w:lang w:val="en-US" w:eastAsia="zh-CN"/>
        </w:rPr>
      </w:pPr>
      <w:r>
        <w:rPr>
          <w:rFonts w:hint="eastAsia"/>
          <w:b w:val="0"/>
          <w:bCs w:val="0"/>
          <w:lang w:val="en-US" w:eastAsia="zh-CN"/>
        </w:rPr>
        <w:t>图4.1</w:t>
      </w:r>
    </w:p>
    <w:p>
      <w:pPr>
        <w:numPr>
          <w:numId w:val="0"/>
        </w:numPr>
        <w:jc w:val="center"/>
        <w:rPr>
          <w:rFonts w:hint="eastAsia"/>
          <w:b w:val="0"/>
          <w:bCs w:val="0"/>
          <w:lang w:val="en-US" w:eastAsia="zh-CN"/>
        </w:rPr>
      </w:pPr>
    </w:p>
    <w:p>
      <w:pPr>
        <w:pStyle w:val="3"/>
        <w:widowControl/>
        <w:numPr>
          <w:ilvl w:val="1"/>
          <w:numId w:val="4"/>
        </w:numPr>
        <w:spacing w:line="360" w:lineRule="auto"/>
        <w:rPr>
          <w:rFonts w:hint="default"/>
          <w:lang w:val="en-US" w:eastAsia="zh-CN"/>
        </w:rPr>
      </w:pPr>
      <w:r>
        <w:rPr>
          <w:rFonts w:hint="eastAsia"/>
          <w:lang w:val="en-US" w:eastAsia="zh-CN"/>
        </w:rPr>
        <w:t>各项任务所需时间</w:t>
      </w:r>
    </w:p>
    <w:p>
      <w:pPr>
        <w:numPr>
          <w:numId w:val="0"/>
        </w:numPr>
        <w:ind w:left="-90" w:leftChars="0"/>
        <w:rPr>
          <w:rFonts w:hint="eastAsia"/>
          <w:b w:val="0"/>
          <w:bCs w:val="0"/>
          <w:lang w:val="en-US" w:eastAsia="zh-CN"/>
        </w:rPr>
      </w:pPr>
      <w:r>
        <w:rPr>
          <w:rFonts w:hint="eastAsia"/>
          <w:b w:val="0"/>
          <w:bCs w:val="0"/>
          <w:lang w:val="en-US" w:eastAsia="zh-CN"/>
        </w:rPr>
        <w:t>如表4.2所示。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6"/>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任务</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所需时间（min）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项目管理</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市场调研</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需求分析</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系统定义</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系统实现</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系统运行</w:t>
            </w:r>
          </w:p>
        </w:tc>
        <w:tc>
          <w:tcPr>
            <w:tcW w:w="0" w:type="auto"/>
            <w:vAlign w:val="top"/>
          </w:tcPr>
          <w:p>
            <w:pPr>
              <w:numPr>
                <w:numId w:val="0"/>
              </w:numPr>
              <w:jc w:val="center"/>
              <w:rPr>
                <w:rFonts w:hint="default"/>
                <w:b w:val="0"/>
                <w:bCs w:val="0"/>
                <w:vertAlign w:val="baseline"/>
                <w:lang w:val="en-US" w:eastAsia="zh-CN"/>
              </w:rPr>
            </w:pPr>
            <w:r>
              <w:rPr>
                <w:rFonts w:hint="eastAsia"/>
                <w:b w:val="0"/>
                <w:bCs w:val="0"/>
                <w:vertAlign w:val="baseline"/>
                <w:lang w:val="en-US" w:eastAsia="zh-CN"/>
              </w:rPr>
              <w:t>80</w:t>
            </w:r>
          </w:p>
        </w:tc>
      </w:tr>
    </w:tbl>
    <w:p>
      <w:pPr>
        <w:numPr>
          <w:numId w:val="0"/>
        </w:numPr>
        <w:ind w:left="-90" w:leftChars="0"/>
        <w:rPr>
          <w:rFonts w:hint="default"/>
          <w:b w:val="0"/>
          <w:bCs w:val="0"/>
          <w:lang w:val="en-US" w:eastAsia="zh-CN"/>
        </w:rPr>
      </w:pPr>
    </w:p>
    <w:p>
      <w:pPr>
        <w:numPr>
          <w:numId w:val="0"/>
        </w:numPr>
        <w:ind w:left="-90" w:leftChars="0" w:firstLine="420" w:firstLineChars="200"/>
        <w:rPr>
          <w:rFonts w:hint="default"/>
          <w:b w:val="0"/>
          <w:bCs w:val="0"/>
          <w:lang w:val="en-US" w:eastAsia="zh-CN"/>
        </w:rPr>
      </w:pPr>
    </w:p>
    <w:p>
      <w:pPr>
        <w:numPr>
          <w:numId w:val="0"/>
        </w:numPr>
        <w:ind w:left="-90" w:leftChars="0"/>
        <w:rPr>
          <w:rFonts w:hint="default"/>
          <w:b/>
          <w:bCs/>
          <w:lang w:val="en-US" w:eastAsia="zh-CN"/>
        </w:rPr>
      </w:pPr>
      <w:bookmarkStart w:id="7" w:name="_GoBack"/>
      <w:bookmarkEnd w:id="7"/>
    </w:p>
    <w:p>
      <w:pPr>
        <w:numPr>
          <w:numId w:val="0"/>
        </w:numPr>
        <w:ind w:left="-90" w:leftChars="0"/>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D0727"/>
    <w:multiLevelType w:val="singleLevel"/>
    <w:tmpl w:val="A63D0727"/>
    <w:lvl w:ilvl="0" w:tentative="0">
      <w:start w:val="1"/>
      <w:numFmt w:val="decimal"/>
      <w:suff w:val="nothing"/>
      <w:lvlText w:val="（%1）"/>
      <w:lvlJc w:val="left"/>
    </w:lvl>
  </w:abstractNum>
  <w:abstractNum w:abstractNumId="1">
    <w:nsid w:val="B5933D72"/>
    <w:multiLevelType w:val="singleLevel"/>
    <w:tmpl w:val="B5933D72"/>
    <w:lvl w:ilvl="0" w:tentative="0">
      <w:start w:val="1"/>
      <w:numFmt w:val="decimal"/>
      <w:suff w:val="nothing"/>
      <w:lvlText w:val="（%1）"/>
      <w:lvlJc w:val="left"/>
      <w:pPr>
        <w:ind w:left="315" w:leftChars="0" w:firstLine="0" w:firstLineChars="0"/>
      </w:pPr>
    </w:lvl>
  </w:abstractNum>
  <w:abstractNum w:abstractNumId="2">
    <w:nsid w:val="E0E098FE"/>
    <w:multiLevelType w:val="singleLevel"/>
    <w:tmpl w:val="E0E098FE"/>
    <w:lvl w:ilvl="0" w:tentative="0">
      <w:start w:val="1"/>
      <w:numFmt w:val="decimal"/>
      <w:suff w:val="nothing"/>
      <w:lvlText w:val="（%1）"/>
      <w:lvlJc w:val="left"/>
    </w:lvl>
  </w:abstractNum>
  <w:abstractNum w:abstractNumId="3">
    <w:nsid w:val="F078BC59"/>
    <w:multiLevelType w:val="singleLevel"/>
    <w:tmpl w:val="F078BC59"/>
    <w:lvl w:ilvl="0" w:tentative="0">
      <w:start w:val="1"/>
      <w:numFmt w:val="decimal"/>
      <w:suff w:val="nothing"/>
      <w:lvlText w:val="（%1）"/>
      <w:lvlJc w:val="left"/>
    </w:lvl>
  </w:abstractNum>
  <w:abstractNum w:abstractNumId="4">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5">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lvlText w:val="%1.%2.%3"/>
      <w:legacy w:legacy="1" w:legacySpace="0" w:legacyIndent="663"/>
      <w:lvlJc w:val="left"/>
      <w:pPr>
        <w:ind w:left="-90"/>
      </w:pPr>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6">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7">
    <w:nsid w:val="395E4BCE"/>
    <w:multiLevelType w:val="singleLevel"/>
    <w:tmpl w:val="395E4BCE"/>
    <w:lvl w:ilvl="0" w:tentative="0">
      <w:start w:val="5"/>
      <w:numFmt w:val="upperLetter"/>
      <w:suff w:val="nothing"/>
      <w:lvlText w:val="%1-"/>
      <w:lvlJc w:val="left"/>
    </w:lvl>
  </w:abstractNum>
  <w:abstractNum w:abstractNumId="8">
    <w:nsid w:val="58CB7B59"/>
    <w:multiLevelType w:val="singleLevel"/>
    <w:tmpl w:val="58CB7B59"/>
    <w:lvl w:ilvl="0" w:tentative="0">
      <w:start w:val="1"/>
      <w:numFmt w:val="decimal"/>
      <w:suff w:val="nothing"/>
      <w:lvlText w:val="（%1）"/>
      <w:lvlJc w:val="left"/>
    </w:lvl>
  </w:abstractNum>
  <w:abstractNum w:abstractNumId="9">
    <w:nsid w:val="6C3F3F21"/>
    <w:multiLevelType w:val="singleLevel"/>
    <w:tmpl w:val="6C3F3F21"/>
    <w:lvl w:ilvl="0" w:tentative="0">
      <w:start w:val="1"/>
      <w:numFmt w:val="decimal"/>
      <w:suff w:val="nothing"/>
      <w:lvlText w:val="（%1）"/>
      <w:lvlJc w:val="left"/>
    </w:lvl>
  </w:abstractNum>
  <w:abstractNum w:abstractNumId="10">
    <w:nsid w:val="7124A7D2"/>
    <w:multiLevelType w:val="singleLevel"/>
    <w:tmpl w:val="7124A7D2"/>
    <w:lvl w:ilvl="0" w:tentative="0">
      <w:start w:val="1"/>
      <w:numFmt w:val="decimal"/>
      <w:suff w:val="nothing"/>
      <w:lvlText w:val="（%1）"/>
      <w:lvlJc w:val="left"/>
    </w:lvl>
  </w:abstractNum>
  <w:abstractNum w:abstractNumId="11">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6"/>
  </w:num>
  <w:num w:numId="2">
    <w:abstractNumId w:val="11"/>
  </w:num>
  <w:num w:numId="3">
    <w:abstractNumId w:val="4"/>
  </w:num>
  <w:num w:numId="4">
    <w:abstractNumId w:val="5"/>
  </w:num>
  <w:num w:numId="5">
    <w:abstractNumId w:val="2"/>
  </w:num>
  <w:num w:numId="6">
    <w:abstractNumId w:val="10"/>
  </w:num>
  <w:num w:numId="7">
    <w:abstractNumId w:val="1"/>
  </w:num>
  <w:num w:numId="8">
    <w:abstractNumId w:val="7"/>
  </w:num>
  <w:num w:numId="9">
    <w:abstractNumId w:val="9"/>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0NTZjMWM3YjVjZWNhNWUzZGYxZjFiMTlkZGY0ZTgifQ=="/>
  </w:docVars>
  <w:rsids>
    <w:rsidRoot w:val="5D12457E"/>
    <w:rsid w:val="0A3D60FA"/>
    <w:rsid w:val="20D75836"/>
    <w:rsid w:val="39881745"/>
    <w:rsid w:val="50BC6C81"/>
    <w:rsid w:val="5B3C6133"/>
    <w:rsid w:val="5D12457E"/>
    <w:rsid w:val="5FD850D2"/>
    <w:rsid w:val="718A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First Indent"/>
    <w:basedOn w:val="1"/>
    <w:semiHidden/>
    <w:qFormat/>
    <w:uiPriority w:val="0"/>
    <w:pPr>
      <w:spacing w:line="360" w:lineRule="auto"/>
      <w:ind w:firstLine="425"/>
    </w:pPr>
    <w:rPr>
      <w:rFonts w:ascii="Times New Roman" w:eastAsia="Times New Roman"/>
      <w:sz w:val="24"/>
      <w:szCs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1457</Words>
  <Characters>1482</Characters>
  <Lines>0</Lines>
  <Paragraphs>0</Paragraphs>
  <TotalTime>353</TotalTime>
  <ScaleCrop>false</ScaleCrop>
  <LinksUpToDate>false</LinksUpToDate>
  <CharactersWithSpaces>1777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2022-06-12T14:17:00Z</dcterms:created>
  <dc:creator>流水</dc:creator>
  <cp:lastModifiedBy>不再等～呗</cp:lastModifiedBy>
  <dcterms:modified xsi:type="dcterms:W3CDTF">2022-06-13T08:07:17Z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5EF2194CFB4E4692A3929D2EB5CDD494</vt:lpwstr>
  </property>
</Properties>
</file>