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1"/>
        <w:tblW w:w="9690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843"/>
        <w:gridCol w:w="1952"/>
        <w:gridCol w:w="1995"/>
        <w:gridCol w:w="2370"/>
        <w:gridCol w:w="1530"/>
      </w:tblGrid>
      <w:tr>
        <w:trPr>
          <w:trHeight w:val="320" w:hRule="atLeast"/>
        </w:trPr>
        <w:tc>
          <w:tcPr>
            <w:tcW w:w="969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Employee</w:t>
            </w:r>
          </w:p>
        </w:tc>
      </w:tr>
      <w:tr>
        <w:trPr>
          <w:trHeight w:val="320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Department_ID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First_Name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Last_name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Salary</w:t>
            </w:r>
          </w:p>
        </w:tc>
      </w:tr>
      <w:tr>
        <w:trPr>
          <w:trHeight w:val="320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Johanna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Phillips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</w:tr>
      <w:tr>
        <w:trPr>
          <w:trHeight w:val="320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John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Lewis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</w:tr>
      <w:tr>
        <w:trPr>
          <w:trHeight w:val="320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Kurt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Nilson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</w:t>
            </w:r>
          </w:p>
        </w:tc>
      </w:tr>
      <w:tr>
        <w:trPr>
          <w:trHeight w:val="320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Michael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Cheney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</w:t>
            </w:r>
          </w:p>
        </w:tc>
      </w:tr>
      <w:tr>
        <w:trPr>
          <w:trHeight w:val="320" w:hRule="atLeast"/>
        </w:trPr>
        <w:tc>
          <w:tcPr>
            <w:tcW w:w="1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George</w:t>
            </w:r>
          </w:p>
        </w:tc>
        <w:tc>
          <w:tcPr>
            <w:tcW w:w="2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Martin</w:t>
            </w:r>
          </w:p>
        </w:tc>
        <w:tc>
          <w:tcPr>
            <w:tcW w:w="1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tbl>
      <w:tblPr>
        <w:tblStyle w:val="Table2"/>
        <w:tblW w:w="5418" w:type="dxa"/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val="0400"/>
      </w:tblPr>
      <w:tblGrid>
        <w:gridCol w:w="1080"/>
        <w:gridCol w:w="23"/>
        <w:gridCol w:w="4315"/>
      </w:tblGrid>
      <w:tr>
        <w:trPr>
          <w:trHeight w:val="300" w:hRule="atLeast"/>
        </w:trPr>
        <w:tc>
          <w:tcPr>
            <w:tcW w:w="5418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Department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ID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Name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HR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ACCOUNTING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IT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NETWORK ADMIN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DATABASE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DBAS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SQL DEVS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DEVS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SENIORS</w:t>
            </w:r>
          </w:p>
        </w:tc>
      </w:tr>
      <w:tr>
        <w:trPr>
          <w:trHeight w:val="300" w:hRule="atLeast"/>
        </w:trPr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</w:t>
            </w:r>
          </w:p>
        </w:tc>
        <w:tc>
          <w:tcPr>
            <w:tcW w:w="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JAVA JUNIORS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keepNext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Find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department name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of each </w:t>
      </w:r>
      <w:r>
        <w:rPr>
          <w:rFonts w:eastAsia="Calibri" w:cs="Calibri" w:ascii="Calibri" w:hAnsi="Calibri"/>
          <w:b/>
          <w:bCs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employee</w:t>
      </w:r>
    </w:p>
    <w:p>
      <w:pPr>
        <w:pStyle w:val="Normal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Find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the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Department Name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and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Number of employees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in each department .</w:t>
      </w:r>
    </w:p>
    <w:p>
      <w:pPr>
        <w:pStyle w:val="Normal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720" w:right="0" w:hanging="3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Find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the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Department Names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with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more than 1 employees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.</w:t>
      </w:r>
    </w:p>
    <w:p>
      <w:pPr>
        <w:pStyle w:val="Normal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contextualSpacing/>
        <w:jc w:val="left"/>
        <w:rPr/>
      </w:pP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Find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the </w:t>
      </w:r>
      <w:r>
        <w:rPr>
          <w:rFonts w:eastAsia="Calibri" w:cs="Calibri" w:ascii="Calibri" w:hAnsi="Calibri"/>
          <w:b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>Highest paid employee Name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A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in each department.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1</Pages>
  <Words>100</Words>
  <Characters>420</Characters>
  <CharactersWithSpaces>458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2017-10-29T13:26:56Z</dcterms:created>
  <dc:creator/>
  <dc:description/>
  <dc:language>en-CA</dc:language>
  <cp:lastModifiedBy/>
  <dcterms:modified xsi:type="dcterms:W3CDTF">2017-10-29T13:34:13Z</dcterms:modified>
  <cp:revision>2</cp:revision>
  <dc:subject/>
  <dc:title/>
</cp:coreProperties>
</file>