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72"/>
          <w:szCs w:val="72"/>
          <w:lang w:val="en-US" w:eastAsia="zh-CN"/>
        </w:rPr>
        <w:t>Guangxi Association website plan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Author</w:t>
      </w:r>
      <w:r>
        <w:rPr>
          <w:rFonts w:hint="eastAsia"/>
          <w:sz w:val="28"/>
          <w:szCs w:val="28"/>
          <w:lang w:val="en-US" w:eastAsia="zh-CN"/>
        </w:rPr>
        <w:t xml:space="preserve">: </w:t>
      </w:r>
      <w:r>
        <w:rPr>
          <w:rFonts w:hint="default"/>
          <w:sz w:val="28"/>
          <w:szCs w:val="28"/>
          <w:lang w:val="en-US" w:eastAsia="zh-CN"/>
        </w:rPr>
        <w:t>liangjianquan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Date: </w:t>
      </w:r>
      <w:r>
        <w:rPr>
          <w:rFonts w:hint="default"/>
          <w:sz w:val="28"/>
          <w:szCs w:val="28"/>
        </w:rPr>
        <w:t>2022-11-09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Version </w:t>
      </w:r>
      <w:r>
        <w:rPr>
          <w:rFonts w:hint="default"/>
          <w:sz w:val="28"/>
          <w:szCs w:val="28"/>
          <w:lang w:val="en-US" w:eastAsia="zh-CN"/>
        </w:rPr>
        <w:t>1.0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0540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1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default"/>
              <w:sz w:val="28"/>
              <w:szCs w:val="28"/>
              <w:lang w:val="en-US" w:eastAsia="zh-CN"/>
            </w:rPr>
            <w:instrText xml:space="preserve">TOC \o "1-2" \h \u </w:instrText>
          </w:r>
          <w:r>
            <w:rPr>
              <w:rFonts w:hint="default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_Toc4686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Overview</w:t>
          </w:r>
          <w:r>
            <w:tab/>
          </w:r>
          <w:r>
            <w:fldChar w:fldCharType="begin"/>
          </w:r>
          <w:r>
            <w:instrText xml:space="preserve"> PAGEREF _Toc4686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_Toc1710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Design contains</w:t>
          </w:r>
          <w:r>
            <w:tab/>
          </w:r>
          <w:r>
            <w:fldChar w:fldCharType="begin"/>
          </w:r>
          <w:r>
            <w:instrText xml:space="preserve"> PAGEREF _Toc1710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_Toc6740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Web page hierarchy diagram</w:t>
          </w:r>
          <w:r>
            <w:tab/>
          </w:r>
          <w:r>
            <w:fldChar w:fldCharType="begin"/>
          </w:r>
          <w:r>
            <w:instrText xml:space="preserve"> PAGEREF _Toc6740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_Toc22207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44"/>
              <w:szCs w:val="24"/>
              <w:lang w:val="en-US" w:eastAsia="zh-CN" w:bidi="ar-SA"/>
            </w:rPr>
            <w:t>show content</w:t>
          </w:r>
          <w:r>
            <w:tab/>
          </w:r>
          <w:r>
            <w:fldChar w:fldCharType="begin"/>
          </w:r>
          <w:r>
            <w:instrText xml:space="preserve"> PAGEREF _Toc22207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_Toc7771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N</w:t>
          </w:r>
          <w:r>
            <w:rPr>
              <w:rFonts w:hint="eastAsia" w:ascii="Arial" w:hAnsi="Arial"/>
              <w:lang w:val="en-US" w:eastAsia="zh-CN"/>
            </w:rPr>
            <w:t>avigation</w:t>
          </w:r>
          <w:r>
            <w:tab/>
          </w:r>
          <w:r>
            <w:fldChar w:fldCharType="begin"/>
          </w:r>
          <w:r>
            <w:instrText xml:space="preserve"> PAGEREF _Toc7771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_Toc26658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Home</w:t>
          </w:r>
          <w:r>
            <w:tab/>
          </w:r>
          <w:r>
            <w:fldChar w:fldCharType="begin"/>
          </w:r>
          <w:r>
            <w:instrText xml:space="preserve"> PAGEREF _Toc26658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_Toc9066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Association Blog</w:t>
          </w:r>
          <w:r>
            <w:tab/>
          </w:r>
          <w:r>
            <w:fldChar w:fldCharType="begin"/>
          </w:r>
          <w:r>
            <w:instrText xml:space="preserve"> PAGEREF _Toc9066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_Toc30828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News and Events</w:t>
          </w:r>
          <w:r>
            <w:tab/>
          </w:r>
          <w:r>
            <w:fldChar w:fldCharType="begin"/>
          </w:r>
          <w:r>
            <w:instrText xml:space="preserve"> PAGEREF _Toc30828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_Toc12997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Association member</w:t>
          </w:r>
          <w:r>
            <w:rPr>
              <w:rFonts w:hint="eastAsia"/>
              <w:lang w:val="en-US" w:eastAsia="zh-CN"/>
            </w:rPr>
            <w:t>s</w:t>
          </w:r>
          <w:r>
            <w:tab/>
          </w:r>
          <w:r>
            <w:fldChar w:fldCharType="begin"/>
          </w:r>
          <w:r>
            <w:instrText xml:space="preserve"> PAGEREF _Toc12997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_Toc11723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R</w:t>
          </w:r>
          <w:r>
            <w:rPr>
              <w:rFonts w:hint="eastAsia" w:ascii="Arial" w:hAnsi="Arial"/>
              <w:lang w:val="en-US" w:eastAsia="zh-CN"/>
            </w:rPr>
            <w:t xml:space="preserve">elated </w:t>
          </w:r>
          <w:r>
            <w:rPr>
              <w:rFonts w:hint="eastAsia"/>
              <w:lang w:val="en-US" w:eastAsia="zh-CN"/>
            </w:rPr>
            <w:t>C</w:t>
          </w:r>
          <w:r>
            <w:rPr>
              <w:rFonts w:hint="eastAsia" w:ascii="Arial" w:hAnsi="Arial"/>
              <w:lang w:val="en-US" w:eastAsia="zh-CN"/>
            </w:rPr>
            <w:t>ompanies</w:t>
          </w:r>
          <w:r>
            <w:tab/>
          </w:r>
          <w:r>
            <w:fldChar w:fldCharType="begin"/>
          </w:r>
          <w:r>
            <w:instrText xml:space="preserve"> PAGEREF _Toc11723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_Toc31734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C</w:t>
          </w:r>
          <w:r>
            <w:rPr>
              <w:rFonts w:hint="eastAsia" w:ascii="Arial" w:hAnsi="Arial"/>
              <w:lang w:val="en-US" w:eastAsia="zh-CN"/>
            </w:rPr>
            <w:t xml:space="preserve">ontact </w:t>
          </w:r>
          <w:r>
            <w:rPr>
              <w:rFonts w:hint="eastAsia"/>
              <w:lang w:val="en-US" w:eastAsia="zh-CN"/>
            </w:rPr>
            <w:t>U</w:t>
          </w:r>
          <w:r>
            <w:rPr>
              <w:rFonts w:hint="eastAsia" w:ascii="Arial" w:hAnsi="Arial"/>
              <w:lang w:val="en-US" w:eastAsia="zh-CN"/>
            </w:rPr>
            <w:t>s</w:t>
          </w:r>
          <w:r>
            <w:tab/>
          </w:r>
          <w:r>
            <w:fldChar w:fldCharType="begin"/>
          </w:r>
          <w:r>
            <w:instrText xml:space="preserve"> PAGEREF _Toc31734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_Toc23404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default" w:ascii="Arial" w:hAnsi="Arial"/>
              <w:lang w:val="en-US" w:eastAsia="zh-CN"/>
            </w:rPr>
            <w:t>Backstage Management</w:t>
          </w:r>
          <w:r>
            <w:tab/>
          </w:r>
          <w:r>
            <w:fldChar w:fldCharType="begin"/>
          </w:r>
          <w:r>
            <w:instrText xml:space="preserve"> PAGEREF _Toc23404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pos="8306"/>
            </w:tabs>
          </w:pPr>
          <w:r>
            <w:rPr>
              <w:rFonts w:hint="default"/>
              <w:szCs w:val="28"/>
              <w:lang w:val="en-US" w:eastAsia="zh-CN"/>
            </w:rPr>
            <w:fldChar w:fldCharType="begin"/>
          </w:r>
          <w:r>
            <w:rPr>
              <w:rFonts w:hint="default"/>
              <w:szCs w:val="28"/>
              <w:lang w:val="en-US" w:eastAsia="zh-CN"/>
            </w:rPr>
            <w:instrText xml:space="preserve"> HYPERLINK \l _Toc2075 </w:instrText>
          </w:r>
          <w:r>
            <w:rPr>
              <w:rFonts w:hint="default"/>
              <w:szCs w:val="28"/>
              <w:lang w:val="en-US" w:eastAsia="zh-CN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Technology</w:t>
          </w:r>
          <w:r>
            <w:tab/>
          </w:r>
          <w:r>
            <w:fldChar w:fldCharType="begin"/>
          </w:r>
          <w:r>
            <w:instrText xml:space="preserve"> PAGEREF _Toc2075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szCs w:val="28"/>
              <w:lang w:val="en-US" w:eastAsia="zh-CN"/>
            </w:rPr>
            <w:fldChar w:fldCharType="end"/>
          </w:r>
        </w:p>
        <w:p>
          <w:pPr>
            <w:jc w:val="center"/>
            <w:rPr>
              <w:rFonts w:hint="default"/>
              <w:sz w:val="28"/>
              <w:szCs w:val="28"/>
              <w:lang w:val="en-US" w:eastAsia="zh-CN"/>
            </w:rPr>
          </w:pPr>
          <w:r>
            <w:rPr>
              <w:rFonts w:hint="default"/>
              <w:szCs w:val="28"/>
              <w:lang w:val="en-US" w:eastAsia="zh-CN"/>
            </w:rPr>
            <w:fldChar w:fldCharType="end"/>
          </w:r>
        </w:p>
      </w:sdtContent>
    </w:sdt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jc w:val="center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4686"/>
      <w:r>
        <w:rPr>
          <w:rFonts w:hint="eastAsia"/>
          <w:lang w:val="en-US" w:eastAsia="zh-CN"/>
        </w:rPr>
        <w:t>Overview</w:t>
      </w:r>
      <w:bookmarkEnd w:id="0"/>
    </w:p>
    <w:p>
      <w:pPr>
        <w:jc w:val="both"/>
        <w:rPr>
          <w:rFonts w:hint="default"/>
          <w:sz w:val="28"/>
          <w:szCs w:val="28"/>
          <w:lang w:val="en-US" w:eastAsia="zh-CN"/>
        </w:rPr>
      </w:pPr>
      <w:bookmarkStart w:id="1" w:name="OLE_LINK2"/>
      <w:r>
        <w:rPr>
          <w:rFonts w:hint="eastAsia"/>
          <w:sz w:val="28"/>
          <w:szCs w:val="28"/>
          <w:lang w:val="en-US" w:eastAsia="zh-CN"/>
        </w:rPr>
        <w:t>The website mainly introduces the Guangxi Association and shows recent developments and news releases.</w:t>
      </w:r>
    </w:p>
    <w:bookmarkEnd w:id="1"/>
    <w:p>
      <w:pPr>
        <w:pStyle w:val="2"/>
        <w:bidi w:val="0"/>
        <w:rPr>
          <w:rFonts w:hint="eastAsia"/>
          <w:lang w:val="en-US" w:eastAsia="zh-CN"/>
        </w:rPr>
      </w:pPr>
      <w:bookmarkStart w:id="2" w:name="_Toc1710"/>
      <w:bookmarkStart w:id="3" w:name="OLE_LINK3"/>
      <w:r>
        <w:rPr>
          <w:rFonts w:hint="eastAsia"/>
          <w:lang w:val="en-US" w:eastAsia="zh-CN"/>
        </w:rPr>
        <w:t>Design contains</w:t>
      </w:r>
      <w:bookmarkEnd w:id="2"/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The content of the website includes the homepage, recent developments and news, a display of past activities of the Association, members of the Association, contact information, and </w:t>
      </w:r>
      <w:r>
        <w:rPr>
          <w:rFonts w:hint="default"/>
          <w:sz w:val="28"/>
          <w:szCs w:val="28"/>
          <w:lang w:val="en-US" w:eastAsia="zh-CN"/>
        </w:rPr>
        <w:t>Backstage Management</w:t>
      </w:r>
      <w:r>
        <w:rPr>
          <w:rFonts w:hint="eastAsia"/>
          <w:sz w:val="28"/>
          <w:szCs w:val="28"/>
          <w:lang w:val="en-US" w:eastAsia="zh-CN"/>
        </w:rPr>
        <w:t>.</w:t>
      </w:r>
    </w:p>
    <w:bookmarkEnd w:id="3"/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6740"/>
      <w:r>
        <w:rPr>
          <w:rFonts w:hint="eastAsia"/>
          <w:lang w:val="en-US" w:eastAsia="zh-CN"/>
        </w:rPr>
        <w:t>Web page hierarchy diagram</w:t>
      </w:r>
      <w:bookmarkEnd w:id="4"/>
    </w:p>
    <w:p>
      <w:pPr>
        <w:jc w:val="both"/>
        <w:rPr>
          <w:rFonts w:hint="eastAsi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 w:ascii="monospace" w:hAnsi="monospace" w:eastAsia="宋体" w:cs="monospace"/>
          <w:i w:val="0"/>
          <w:iCs w:val="0"/>
          <w:caps w:val="0"/>
          <w:spacing w:val="0"/>
          <w:sz w:val="0"/>
          <w:szCs w:val="0"/>
          <w:shd w:val="clear" w:fill="F8F9FA"/>
          <w:lang w:eastAsia="zh-CN"/>
        </w:rPr>
      </w:pPr>
      <w:r>
        <w:rPr>
          <w:rFonts w:hint="eastAsia" w:ascii="monospace" w:hAnsi="monospace" w:eastAsia="宋体" w:cs="monospace"/>
          <w:i w:val="0"/>
          <w:iCs w:val="0"/>
          <w:caps w:val="0"/>
          <w:spacing w:val="0"/>
          <w:sz w:val="0"/>
          <w:szCs w:val="0"/>
          <w:shd w:val="clear" w:fill="F8F9FA"/>
          <w:lang w:eastAsia="zh-CN"/>
        </w:rPr>
        <w:drawing>
          <wp:inline distT="0" distB="0" distL="114300" distR="114300">
            <wp:extent cx="5267325" cy="6648450"/>
            <wp:effectExtent l="0" t="0" r="9525" b="0"/>
            <wp:docPr id="23" name="图片 2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8F9FA"/>
        </w:rPr>
      </w:pPr>
    </w:p>
    <w:p>
      <w:pPr>
        <w:jc w:val="both"/>
        <w:rPr>
          <w:rFonts w:hint="eastAsia"/>
        </w:rPr>
      </w:pPr>
    </w:p>
    <w:p>
      <w:pPr>
        <w:jc w:val="both"/>
        <w:outlineLvl w:val="0"/>
        <w:rPr>
          <w:rFonts w:hint="default"/>
          <w:sz w:val="28"/>
          <w:szCs w:val="28"/>
          <w:lang w:val="en-US" w:eastAsia="zh-CN"/>
        </w:rPr>
      </w:pPr>
      <w:bookmarkStart w:id="5" w:name="_Toc22207"/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show content</w:t>
      </w:r>
      <w:bookmarkEnd w:id="5"/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The name of domain name applied by the association needs to be provided by the association.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The following is the reference website content.</w:t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6" w:name="_Toc7771"/>
      <w:r>
        <w:rPr>
          <w:rFonts w:hint="eastAsia"/>
          <w:lang w:val="en-US" w:eastAsia="zh-CN"/>
        </w:rPr>
        <w:t>N</w:t>
      </w:r>
      <w:r>
        <w:rPr>
          <w:rFonts w:hint="eastAsia" w:ascii="Arial" w:hAnsi="Arial"/>
          <w:lang w:val="en-US" w:eastAsia="zh-CN"/>
        </w:rPr>
        <w:t>avigation</w:t>
      </w:r>
      <w:bookmarkEnd w:id="6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Home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Blog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News and Events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Association Members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Related Companies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Contact Us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outlineLvl w:val="0"/>
        <w:rPr>
          <w:rFonts w:hint="default" w:ascii="Arial" w:hAnsi="Arial"/>
          <w:lang w:val="en-US" w:eastAsia="zh-CN"/>
        </w:rPr>
      </w:pPr>
      <w:bookmarkStart w:id="7" w:name="_Toc26658"/>
      <w:r>
        <w:rPr>
          <w:rFonts w:hint="eastAsia"/>
          <w:lang w:val="en-US" w:eastAsia="zh-CN"/>
        </w:rPr>
        <w:t>Home</w:t>
      </w:r>
      <w:bookmarkEnd w:id="7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Introduce association information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944370"/>
            <wp:effectExtent l="0" t="0" r="381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Showcase (news, videos, events)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News--upcoming events, important notices, etc.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572510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Video--Showing a video of the event。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480822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Events - a blog of the latest events.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093720"/>
            <wp:effectExtent l="0" t="0" r="698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8" w:name="_Toc9066"/>
      <w:r>
        <w:rPr>
          <w:rFonts w:hint="eastAsia" w:ascii="Arial" w:hAnsi="Arial"/>
          <w:lang w:val="en-US" w:eastAsia="zh-CN"/>
        </w:rPr>
        <w:t>Association Blog</w:t>
      </w:r>
      <w:bookmarkEnd w:id="8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 xml:space="preserve">Display of past activities of the association. 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 xml:space="preserve">(can be added in the backstage)  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(requires the association to provide previous activity documents and pictures).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417570"/>
            <wp:effectExtent l="0" t="0" r="5715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Past videos of the association. (can be added in the backstage) (the association needs to provide relevant video links)</w:t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9" w:name="_Toc30828"/>
      <w:r>
        <w:rPr>
          <w:rFonts w:hint="eastAsia" w:ascii="Arial" w:hAnsi="Arial"/>
          <w:lang w:val="en-US" w:eastAsia="zh-CN"/>
        </w:rPr>
        <w:t>News and Events</w:t>
      </w:r>
      <w:bookmarkEnd w:id="9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Post upcoming events.</w:t>
      </w:r>
    </w:p>
    <w:p>
      <w:r>
        <w:drawing>
          <wp:inline distT="0" distB="0" distL="114300" distR="114300">
            <wp:extent cx="5268595" cy="2747645"/>
            <wp:effectExtent l="0" t="0" r="825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2318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Send important news and notices.</w:t>
      </w:r>
    </w:p>
    <w:p>
      <w:pPr>
        <w:pStyle w:val="3"/>
        <w:outlineLvl w:val="0"/>
        <w:rPr>
          <w:rFonts w:hint="default" w:ascii="Arial" w:hAnsi="Arial"/>
          <w:lang w:val="en-US" w:eastAsia="zh-CN"/>
        </w:rPr>
      </w:pPr>
      <w:bookmarkStart w:id="10" w:name="_Toc12997"/>
      <w:r>
        <w:rPr>
          <w:rFonts w:hint="eastAsia" w:ascii="Arial" w:hAnsi="Arial"/>
          <w:lang w:val="en-US" w:eastAsia="zh-CN"/>
        </w:rPr>
        <w:t>Association member</w:t>
      </w:r>
      <w:r>
        <w:rPr>
          <w:rFonts w:hint="eastAsia"/>
          <w:lang w:val="en-US" w:eastAsia="zh-CN"/>
        </w:rPr>
        <w:t>s</w:t>
      </w:r>
      <w:bookmarkEnd w:id="10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Introduction of members of the association (member profiles and pictures need to be provided by the association)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325" cy="271589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1" w:name="_Toc11723"/>
      <w:r>
        <w:rPr>
          <w:rFonts w:hint="eastAsia"/>
          <w:lang w:val="en-US" w:eastAsia="zh-CN"/>
        </w:rPr>
        <w:t>R</w:t>
      </w:r>
      <w:r>
        <w:rPr>
          <w:rFonts w:hint="eastAsia" w:ascii="Arial" w:hAnsi="Arial"/>
          <w:lang w:val="en-US" w:eastAsia="zh-CN"/>
        </w:rPr>
        <w:t xml:space="preserve">elated </w:t>
      </w:r>
      <w:r>
        <w:rPr>
          <w:rFonts w:hint="eastAsia"/>
          <w:lang w:val="en-US" w:eastAsia="zh-CN"/>
        </w:rPr>
        <w:t>C</w:t>
      </w:r>
      <w:r>
        <w:rPr>
          <w:rFonts w:hint="eastAsia" w:ascii="Arial" w:hAnsi="Arial"/>
          <w:lang w:val="en-US" w:eastAsia="zh-CN"/>
        </w:rPr>
        <w:t>ompanies</w:t>
      </w:r>
      <w:bookmarkEnd w:id="11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It is mainly to simply display the information of the donor company. Business links. or a separate business card page.</w:t>
      </w:r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86702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2" w:name="_Toc31734"/>
      <w:r>
        <w:rPr>
          <w:rFonts w:hint="eastAsia"/>
          <w:lang w:val="en-US" w:eastAsia="zh-CN"/>
        </w:rPr>
        <w:t>C</w:t>
      </w:r>
      <w:r>
        <w:rPr>
          <w:rFonts w:hint="eastAsia" w:ascii="Arial" w:hAnsi="Arial"/>
          <w:lang w:val="en-US" w:eastAsia="zh-CN"/>
        </w:rPr>
        <w:t xml:space="preserve">ontact </w:t>
      </w:r>
      <w:r>
        <w:rPr>
          <w:rFonts w:hint="eastAsia"/>
          <w:lang w:val="en-US" w:eastAsia="zh-CN"/>
        </w:rPr>
        <w:t>U</w:t>
      </w:r>
      <w:r>
        <w:rPr>
          <w:rFonts w:hint="eastAsia" w:ascii="Arial" w:hAnsi="Arial"/>
          <w:lang w:val="en-US" w:eastAsia="zh-CN"/>
        </w:rPr>
        <w:t>s</w:t>
      </w:r>
      <w:bookmarkEnd w:id="12"/>
    </w:p>
    <w:p>
      <w:pPr>
        <w:rPr>
          <w:rFonts w:hint="default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Send information to the association mailbox.</w:t>
      </w:r>
    </w:p>
    <w:p>
      <w:pPr>
        <w:rPr>
          <w:rFonts w:hint="eastAsia" w:ascii="Arial" w:hAnsi="Arial"/>
          <w:lang w:val="en-US" w:eastAsia="zh-CN"/>
        </w:rPr>
      </w:pPr>
      <w:r>
        <w:drawing>
          <wp:inline distT="0" distB="0" distL="114300" distR="114300">
            <wp:extent cx="5267960" cy="171069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bookmarkStart w:id="13" w:name="_Toc23404"/>
      <w:r>
        <w:rPr>
          <w:rFonts w:hint="default" w:ascii="Arial" w:hAnsi="Arial"/>
          <w:lang w:val="en-US" w:eastAsia="zh-CN"/>
        </w:rPr>
        <w:t>Backstage Management</w:t>
      </w:r>
      <w:bookmarkEnd w:id="13"/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Association member registration and login interface, backstage management interface. News and notice release management, event display release management.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sz w:val="28"/>
          <w:szCs w:val="28"/>
          <w:lang w:val="en-US" w:eastAsia="zh-CN"/>
        </w:rPr>
      </w:pPr>
      <w:bookmarkStart w:id="14" w:name="_Toc2075"/>
      <w:r>
        <w:rPr>
          <w:rFonts w:hint="eastAsia" w:ascii="Arial" w:hAnsi="Arial"/>
          <w:lang w:val="en-US" w:eastAsia="zh-CN"/>
        </w:rPr>
        <w:t>Technology</w:t>
      </w:r>
      <w:bookmarkEnd w:id="14"/>
      <w:r>
        <w:rPr>
          <w:rFonts w:hint="eastAsia" w:ascii="Arial" w:hAnsi="Arial"/>
          <w:sz w:val="28"/>
          <w:szCs w:val="28"/>
          <w:lang w:val="en-US" w:eastAsia="zh-CN"/>
        </w:rPr>
        <w:fldChar w:fldCharType="begin"/>
      </w:r>
      <w:r>
        <w:rPr>
          <w:rFonts w:hint="eastAsia" w:ascii="Arial" w:hAnsi="Arial"/>
          <w:sz w:val="28"/>
          <w:szCs w:val="28"/>
          <w:lang w:val="en-US" w:eastAsia="zh-CN"/>
        </w:rPr>
        <w:instrText xml:space="preserve"> HYPERLINK "https://dotnet.microsoft.com/en-us/apps/aspnet/mvc" </w:instrText>
      </w:r>
      <w:r>
        <w:rPr>
          <w:rFonts w:hint="eastAsia" w:ascii="Arial" w:hAnsi="Arial"/>
          <w:sz w:val="28"/>
          <w:szCs w:val="28"/>
          <w:lang w:val="en-US" w:eastAsia="zh-CN"/>
        </w:rPr>
        <w:fldChar w:fldCharType="separate"/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default" w:ascii="Arial" w:hAnsi="Arial"/>
          <w:sz w:val="28"/>
          <w:szCs w:val="28"/>
          <w:lang w:val="en-US" w:eastAsia="zh-CN"/>
        </w:rPr>
        <w:t>ASP.NET MVC Pattern</w:t>
      </w:r>
      <w:r>
        <w:rPr>
          <w:rFonts w:hint="default" w:ascii="Arial" w:hAnsi="Arial"/>
          <w:sz w:val="28"/>
          <w:szCs w:val="28"/>
          <w:lang w:val="en-US" w:eastAsia="zh-CN"/>
        </w:rPr>
        <w:fldChar w:fldCharType="end"/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Fra</w:t>
      </w:r>
      <w:r>
        <w:rPr>
          <w:rFonts w:hint="eastAsia" w:ascii="Arial" w:hAnsi="Arial"/>
          <w:sz w:val="28"/>
          <w:szCs w:val="28"/>
          <w:lang w:val="en-US" w:eastAsia="zh-CN"/>
        </w:rPr>
        <w:t xml:space="preserve">mework for Web UI - </w:t>
      </w:r>
      <w:r>
        <w:rPr>
          <w:rFonts w:hint="eastAsia" w:ascii="Arial" w:hAnsi="Arial"/>
          <w:sz w:val="28"/>
          <w:szCs w:val="28"/>
          <w:lang w:val="en-US" w:eastAsia="zh-CN"/>
        </w:rPr>
        <w:t xml:space="preserve"> Blazor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Database - mysql.</w:t>
      </w:r>
      <w:bookmarkStart w:id="15" w:name="_GoBack"/>
      <w:bookmarkEnd w:id="15"/>
    </w:p>
    <w:p>
      <w:pPr>
        <w:rPr>
          <w:rFonts w:hint="eastAsia" w:ascii="Arial" w:hAnsi="Arial"/>
          <w:sz w:val="28"/>
          <w:szCs w:val="28"/>
          <w:lang w:val="en-US" w:eastAsia="zh-CN"/>
        </w:rPr>
      </w:pPr>
    </w:p>
    <w:p>
      <w:pPr>
        <w:pStyle w:val="3"/>
        <w:outlineLvl w:val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Next step plan</w:t>
      </w:r>
    </w:p>
    <w:p>
      <w:pPr>
        <w:rPr>
          <w:rFonts w:hint="eastAsia" w:ascii="Arial" w:hAnsi="Arial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lang w:val="en-US" w:eastAsia="zh-CN"/>
        </w:rPr>
        <w:t>The first version of the project plan is a preliminary page design, involving primary functions, and a technical description of the selected development. After that, there will be detailed design documents concerning user stories, class diagrams, and database diagrams.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  <w:docVar w:name="KSO_WPS_MARK_KEY" w:val="c0609453-71f9-4d11-ac78-ce73971256da"/>
  </w:docVars>
  <w:rsids>
    <w:rsidRoot w:val="00000000"/>
    <w:rsid w:val="04924985"/>
    <w:rsid w:val="0D8C5FEB"/>
    <w:rsid w:val="117A1220"/>
    <w:rsid w:val="19B33C86"/>
    <w:rsid w:val="1BE8727C"/>
    <w:rsid w:val="1C5650F0"/>
    <w:rsid w:val="1E5A31BE"/>
    <w:rsid w:val="20044D4B"/>
    <w:rsid w:val="22190DC0"/>
    <w:rsid w:val="2C6E159D"/>
    <w:rsid w:val="33EE3663"/>
    <w:rsid w:val="34A508F6"/>
    <w:rsid w:val="35370D37"/>
    <w:rsid w:val="36023097"/>
    <w:rsid w:val="3F665B2F"/>
    <w:rsid w:val="5169691A"/>
    <w:rsid w:val="5600159F"/>
    <w:rsid w:val="5E5F4F7D"/>
    <w:rsid w:val="5EF766F6"/>
    <w:rsid w:val="67116982"/>
    <w:rsid w:val="6B73138E"/>
    <w:rsid w:val="6E103CBF"/>
    <w:rsid w:val="6FDB04D8"/>
    <w:rsid w:val="760B1D0D"/>
    <w:rsid w:val="7A1351D4"/>
    <w:rsid w:val="7E40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352</Words>
  <Characters>1816</Characters>
  <Lines>0</Lines>
  <Paragraphs>0</Paragraphs>
  <TotalTime>6</TotalTime>
  <ScaleCrop>false</ScaleCrop>
  <LinksUpToDate>false</LinksUpToDate>
  <CharactersWithSpaces>2233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2023-03-02T15:58:00Z</dcterms:created>
  <dc:creator>liang</dc:creator>
  <cp:lastModifiedBy>alex</cp:lastModifiedBy>
  <dcterms:modified xsi:type="dcterms:W3CDTF">2023-03-06T14:55:35Z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81A4568F3E2B41969EAAF22E7E5D4D2B</vt:lpwstr>
  </property>
</Properties>
</file>