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5B9BD5" w:sz="4" w:space="10"/>
          <w:bottom w:val="single" w:color="5B9BD5" w:sz="4" w:space="10"/>
        </w:pBdr>
        <w:tabs>
          <w:tab w:val="center" w:pos="4680"/>
          <w:tab w:val="left" w:pos="6524"/>
        </w:tabs>
        <w:spacing w:before="360" w:after="360"/>
        <w:ind w:left="864" w:firstLine="0"/>
        <w:jc w:val="center"/>
        <w:rPr>
          <w:rFonts w:ascii="Arial" w:hAnsi="Arial" w:eastAsia="Arial" w:cs="Arial"/>
          <w:b/>
          <w:color w:val="5B9BD5"/>
          <w:sz w:val="24"/>
          <w:szCs w:val="24"/>
          <w:highlight w:val="white"/>
          <w:lang w:val="fr-FR"/>
        </w:rPr>
      </w:pPr>
      <w:r>
        <w:rPr>
          <w:rFonts w:ascii="Arial" w:hAnsi="Arial" w:eastAsia="Arial" w:cs="Arial"/>
          <w:b/>
          <w:color w:val="5B9BD5"/>
          <w:sz w:val="24"/>
          <w:szCs w:val="24"/>
          <w:highlight w:val="white"/>
          <w:lang w:val="fr-FR"/>
        </w:rPr>
        <w:t xml:space="preserve">TRANSACTIONAL WEB APPLICATIONS </w:t>
      </w:r>
    </w:p>
    <w:p>
      <w:pPr>
        <w:pBdr>
          <w:top w:val="single" w:color="5B9BD5" w:sz="4" w:space="10"/>
          <w:bottom w:val="single" w:color="5B9BD5" w:sz="4" w:space="10"/>
        </w:pBdr>
        <w:tabs>
          <w:tab w:val="center" w:pos="4680"/>
          <w:tab w:val="left" w:pos="6524"/>
        </w:tabs>
        <w:spacing w:before="360" w:after="360"/>
        <w:ind w:left="864" w:firstLine="0"/>
        <w:jc w:val="center"/>
        <w:rPr>
          <w:rFonts w:ascii="Arial" w:hAnsi="Arial" w:eastAsia="Arial" w:cs="Arial"/>
          <w:b/>
          <w:color w:val="5B9BD5"/>
          <w:sz w:val="24"/>
          <w:szCs w:val="24"/>
          <w:highlight w:val="white"/>
          <w:lang w:val="fr-FR"/>
        </w:rPr>
      </w:pPr>
      <w:r>
        <w:rPr>
          <w:rFonts w:ascii="Arial" w:hAnsi="Arial" w:eastAsia="Arial" w:cs="Arial"/>
          <w:b/>
          <w:color w:val="5B9BD5"/>
          <w:sz w:val="24"/>
          <w:szCs w:val="24"/>
          <w:highlight w:val="white"/>
          <w:lang w:val="fr-FR"/>
        </w:rPr>
        <w:t xml:space="preserve">PROJECT </w:t>
      </w:r>
    </w:p>
    <w:p>
      <w:pPr>
        <w:pBdr>
          <w:top w:val="single" w:color="5B9BD5" w:sz="4" w:space="10"/>
          <w:bottom w:val="single" w:color="5B9BD5" w:sz="4" w:space="10"/>
        </w:pBdr>
        <w:tabs>
          <w:tab w:val="center" w:pos="4680"/>
          <w:tab w:val="left" w:pos="6524"/>
        </w:tabs>
        <w:spacing w:before="360" w:after="360"/>
        <w:ind w:left="864" w:firstLine="0"/>
        <w:jc w:val="center"/>
        <w:rPr>
          <w:lang w:val="fr-FR"/>
        </w:rPr>
      </w:pPr>
      <w:r>
        <w:rPr>
          <w:rFonts w:ascii="Arial" w:hAnsi="Arial" w:eastAsia="Arial" w:cs="Arial"/>
          <w:b/>
          <w:color w:val="5B9BD5"/>
          <w:sz w:val="24"/>
          <w:szCs w:val="24"/>
          <w:highlight w:val="white"/>
          <w:lang w:val="fr-FR"/>
        </w:rPr>
        <w:t>course code: 420-951-VA                   sectio</w:t>
      </w:r>
      <w:bookmarkStart w:id="0" w:name="_gw5d2if5ab4p"/>
      <w:bookmarkEnd w:id="0"/>
      <w:r>
        <w:rPr>
          <w:rFonts w:ascii="Arial" w:hAnsi="Arial" w:eastAsia="Arial" w:cs="Arial"/>
          <w:b/>
          <w:color w:val="5B9BD5"/>
          <w:sz w:val="24"/>
          <w:szCs w:val="24"/>
          <w:highlight w:val="white"/>
          <w:lang w:val="fr-FR"/>
        </w:rPr>
        <w:t xml:space="preserve">n 05813 </w:t>
      </w:r>
    </w:p>
    <w:p>
      <w:pPr>
        <w:pBdr>
          <w:top w:val="single" w:color="5B9BD5" w:sz="4" w:space="10"/>
          <w:bottom w:val="single" w:color="5B9BD5" w:sz="4" w:space="10"/>
        </w:pBdr>
        <w:tabs>
          <w:tab w:val="center" w:pos="4680"/>
          <w:tab w:val="left" w:pos="6524"/>
        </w:tabs>
        <w:spacing w:before="360" w:after="360"/>
        <w:ind w:left="864" w:firstLine="0"/>
        <w:jc w:val="center"/>
      </w:pPr>
      <w:r>
        <w:rPr>
          <w:rFonts w:ascii="Arial" w:hAnsi="Arial" w:eastAsia="Arial" w:cs="Arial"/>
          <w:b/>
          <w:color w:val="5B9BD5"/>
          <w:sz w:val="24"/>
          <w:szCs w:val="24"/>
          <w:highlight w:val="white"/>
        </w:rPr>
        <w:t xml:space="preserve">Teacher: Charbel El Khawand </w:t>
      </w:r>
    </w:p>
    <w:p>
      <w:pPr>
        <w:pBdr>
          <w:top w:val="single" w:color="5B9BD5" w:sz="4" w:space="10"/>
          <w:bottom w:val="single" w:color="5B9BD5" w:sz="4" w:space="10"/>
        </w:pBdr>
        <w:tabs>
          <w:tab w:val="center" w:pos="4680"/>
          <w:tab w:val="left" w:pos="6524"/>
        </w:tabs>
        <w:spacing w:before="360" w:after="360"/>
        <w:ind w:left="864" w:firstLine="0"/>
        <w:jc w:val="center"/>
        <w:rPr>
          <w:rFonts w:ascii="Arial" w:hAnsi="Arial" w:eastAsia="Arial" w:cs="Arial"/>
          <w:b/>
          <w:color w:val="5B9BD5"/>
          <w:sz w:val="24"/>
          <w:szCs w:val="24"/>
          <w:highlight w:val="white"/>
        </w:rPr>
      </w:pPr>
    </w:p>
    <w:p>
      <w:r>
        <w:tab/>
      </w:r>
      <w:r>
        <w:tab/>
      </w:r>
      <w:r>
        <w:tab/>
      </w:r>
      <w:r>
        <w:tab/>
      </w:r>
    </w:p>
    <w:p>
      <w:r>
        <w:tab/>
      </w:r>
      <w:r>
        <w:tab/>
      </w:r>
      <w:r>
        <w:tab/>
      </w:r>
      <w:r>
        <w:tab/>
      </w:r>
      <w:r>
        <w:tab/>
      </w:r>
      <w:r>
        <w:tab/>
      </w:r>
    </w:p>
    <w:p/>
    <w:p>
      <w:pPr>
        <w:jc w:val="center"/>
        <w:rPr>
          <w:rFonts w:ascii="Comic Sans MS" w:hAnsi="Comic Sans MS" w:eastAsiaTheme="minorEastAsia" w:cstheme="minorBidi"/>
          <w:color w:val="auto"/>
          <w:kern w:val="0"/>
          <w:sz w:val="40"/>
          <w:szCs w:val="40"/>
          <w:lang w:val="en-CA" w:eastAsia="en-CA" w:bidi="ar-SA"/>
        </w:rPr>
      </w:pPr>
      <w:r>
        <w:rPr>
          <w:rFonts w:ascii="Comic Sans MS" w:hAnsi="Comic Sans MS" w:eastAsiaTheme="minorEastAsia" w:cstheme="minorBidi"/>
          <w:color w:val="auto"/>
          <w:kern w:val="0"/>
          <w:sz w:val="40"/>
          <w:szCs w:val="40"/>
          <w:lang w:val="en-CA" w:eastAsia="en-CA" w:bidi="ar-SA"/>
        </w:rPr>
        <w:t>Learning Journal</w:t>
      </w:r>
    </w:p>
    <w:p/>
    <w:p>
      <w:pPr>
        <w:jc w:val="center"/>
        <w:rPr>
          <w:rFonts w:ascii="Comic Sans MS" w:hAnsi="Comic Sans MS"/>
          <w:sz w:val="40"/>
          <w:szCs w:val="40"/>
        </w:rPr>
      </w:pPr>
      <w:r>
        <w:rPr>
          <w:rFonts w:ascii="Comic Sans MS" w:hAnsi="Comic Sans MS"/>
          <w:sz w:val="40"/>
          <w:szCs w:val="40"/>
        </w:rPr>
        <w:t>Deliverable 4</w:t>
      </w:r>
    </w:p>
    <w:p>
      <w:pPr>
        <w:jc w:val="center"/>
        <w:rPr>
          <w:rFonts w:ascii="Comic Sans MS" w:hAnsi="Comic Sans MS"/>
          <w:sz w:val="40"/>
          <w:szCs w:val="40"/>
        </w:rPr>
      </w:pPr>
    </w:p>
    <w:p/>
    <w:p/>
    <w:p/>
    <w:p>
      <w:pPr>
        <w:jc w:val="center"/>
        <w:rPr>
          <w:rFonts w:hint="default" w:eastAsiaTheme="minorEastAsia"/>
          <w:sz w:val="28"/>
          <w:szCs w:val="28"/>
          <w:lang w:val="en-US" w:eastAsia="zh-CN"/>
        </w:rPr>
      </w:pPr>
      <w:r>
        <w:rPr>
          <w:rFonts w:hint="eastAsia"/>
          <w:sz w:val="28"/>
          <w:szCs w:val="28"/>
          <w:lang w:val="en-US" w:eastAsia="zh-CN"/>
        </w:rPr>
        <w:t>Liang Jianquan 2201546</w:t>
      </w:r>
    </w:p>
    <w:p/>
    <w:p>
      <w:pPr>
        <w:rPr>
          <w:sz w:val="32"/>
          <w:szCs w:val="32"/>
        </w:rPr>
      </w:pPr>
      <w: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rFonts w:ascii="Bradley Hand ITC" w:hAnsi="Bradley Hand ITC"/>
          <w:sz w:val="32"/>
          <w:szCs w:val="32"/>
        </w:rPr>
        <w:t xml:space="preserve"> Nov, 3</w:t>
      </w:r>
      <w:r>
        <w:rPr>
          <w:rFonts w:ascii="Bradley Hand ITC" w:hAnsi="Bradley Hand ITC"/>
          <w:sz w:val="32"/>
          <w:szCs w:val="32"/>
          <w:vertAlign w:val="superscript"/>
        </w:rPr>
        <w:t>rd</w:t>
      </w:r>
      <w:r>
        <w:rPr>
          <w:rFonts w:ascii="Bradley Hand ITC" w:hAnsi="Bradley Hand ITC"/>
          <w:sz w:val="32"/>
          <w:szCs w:val="32"/>
        </w:rPr>
        <w:t>, 2022</w:t>
      </w:r>
      <w:r>
        <w:rPr>
          <w:color w:val="FFFFFF" w:themeColor="background1"/>
          <w:sz w:val="32"/>
          <w:szCs w:val="32"/>
          <w14:textFill>
            <w14:solidFill>
              <w14:schemeClr w14:val="bg1"/>
            </w14:solidFill>
          </w14:textFill>
        </w:rPr>
        <w:tab/>
      </w:r>
      <w:r>
        <w:rPr>
          <w:color w:val="FFFFFF" w:themeColor="background1"/>
          <w:sz w:val="32"/>
          <w:szCs w:val="32"/>
          <w14:textFill>
            <w14:solidFill>
              <w14:schemeClr w14:val="bg1"/>
            </w14:solidFill>
          </w14:textFill>
        </w:rPr>
        <w:tab/>
      </w:r>
      <w:r>
        <w:rPr>
          <w:color w:val="FFFFFF" w:themeColor="background1"/>
          <w:sz w:val="32"/>
          <w:szCs w:val="32"/>
          <w14:textFill>
            <w14:solidFill>
              <w14:schemeClr w14:val="bg1"/>
            </w14:solidFill>
          </w14:textFill>
        </w:rPr>
        <w:tab/>
      </w:r>
      <w:r>
        <w:br w:type="page"/>
      </w:r>
    </w:p>
    <w:p>
      <w:pPr>
        <w:rPr>
          <w:sz w:val="28"/>
          <w:szCs w:val="28"/>
        </w:rPr>
      </w:pPr>
    </w:p>
    <w:p>
      <w:pPr>
        <w:spacing w:line="480" w:lineRule="auto"/>
        <w:jc w:val="both"/>
        <w:rPr>
          <w:rFonts w:ascii="Times New Roman" w:hAnsi="Times New Roman" w:eastAsia="DengXian;等线" w:cs="Times New Roman"/>
          <w:b w:val="0"/>
          <w:bCs w:val="0"/>
          <w:i w:val="0"/>
          <w:caps w:val="0"/>
          <w:smallCaps w:val="0"/>
          <w:color w:val="auto"/>
          <w:spacing w:val="0"/>
          <w:sz w:val="32"/>
          <w:szCs w:val="32"/>
          <w:lang w:val="en-CA" w:eastAsia="zh-CN" w:bidi="ar-SA"/>
        </w:rPr>
      </w:pPr>
      <w:r>
        <w:rPr>
          <w:rFonts w:ascii="Times New Roman" w:hAnsi="Times New Roman" w:eastAsia="DengXian;等线" w:cs="Times New Roman"/>
          <w:b w:val="0"/>
          <w:bCs w:val="0"/>
          <w:i w:val="0"/>
          <w:caps w:val="0"/>
          <w:smallCaps w:val="0"/>
          <w:color w:val="auto"/>
          <w:spacing w:val="0"/>
          <w:sz w:val="32"/>
          <w:szCs w:val="32"/>
          <w:lang w:val="en-CA" w:eastAsia="zh-CN" w:bidi="ar-SA"/>
        </w:rPr>
        <w:t>First of all, thanks to my teacher</w:t>
      </w:r>
      <w:r>
        <w:rPr>
          <w:rFonts w:hint="eastAsia" w:ascii="Times New Roman" w:hAnsi="Times New Roman" w:eastAsia="DengXian;等线" w:cs="Times New Roman"/>
          <w:b w:val="0"/>
          <w:bCs w:val="0"/>
          <w:i w:val="0"/>
          <w:caps w:val="0"/>
          <w:smallCaps w:val="0"/>
          <w:color w:val="auto"/>
          <w:spacing w:val="0"/>
          <w:sz w:val="32"/>
          <w:szCs w:val="32"/>
          <w:lang w:val="en-US" w:eastAsia="zh-CN" w:bidi="ar-SA"/>
        </w:rPr>
        <w:t>.</w:t>
      </w:r>
      <w:r>
        <w:rPr>
          <w:rFonts w:ascii="Times New Roman" w:hAnsi="Times New Roman" w:eastAsia="DengXian;等线" w:cs="Times New Roman"/>
          <w:b w:val="0"/>
          <w:bCs w:val="0"/>
          <w:i w:val="0"/>
          <w:caps w:val="0"/>
          <w:smallCaps w:val="0"/>
          <w:color w:val="auto"/>
          <w:spacing w:val="0"/>
          <w:sz w:val="32"/>
          <w:szCs w:val="32"/>
          <w:lang w:val="en-CA" w:eastAsia="zh-CN" w:bidi="ar-SA"/>
        </w:rPr>
        <w:t xml:space="preserve"> </w:t>
      </w:r>
      <w:r>
        <w:rPr>
          <w:rFonts w:hint="eastAsia" w:ascii="Times New Roman" w:hAnsi="Times New Roman" w:eastAsia="DengXian;等线" w:cs="Times New Roman"/>
          <w:b w:val="0"/>
          <w:bCs w:val="0"/>
          <w:i w:val="0"/>
          <w:caps w:val="0"/>
          <w:smallCaps w:val="0"/>
          <w:color w:val="auto"/>
          <w:spacing w:val="0"/>
          <w:sz w:val="32"/>
          <w:szCs w:val="32"/>
          <w:lang w:val="en-CA" w:eastAsia="zh-CN" w:bidi="ar-SA"/>
        </w:rPr>
        <w:t>During this study period, I learned more about technology and knowledge of website development. For example, MVC pattern development, AWS deployment website, graphic plugin usage, bootstrap usage, etc. The knowledge learned in the course and extracurricular is all applied and reflected in the small project. Although there is still a gap between the completion of the small project and the expected content, I will improve it in the future.</w:t>
      </w:r>
    </w:p>
    <w:p>
      <w:pPr>
        <w:spacing w:before="0" w:after="160" w:line="480" w:lineRule="auto"/>
        <w:jc w:val="both"/>
        <w:rPr>
          <w:b/>
          <w:u w:val="single"/>
        </w:rPr>
      </w:pPr>
      <w:r>
        <w:rPr>
          <w:rFonts w:ascii="Times New Roman" w:hAnsi="Times New Roman" w:cs="Times New Roman"/>
          <w:b w:val="0"/>
          <w:bCs w:val="0"/>
          <w:sz w:val="32"/>
          <w:szCs w:val="32"/>
          <w:u w:val="single"/>
        </w:rPr>
        <w:t>We think the course and project makes us more confident, it will be beneficial for our future career.</w:t>
      </w:r>
    </w:p>
    <w:p>
      <w:pPr>
        <w:rPr>
          <w:b/>
          <w:sz w:val="40"/>
          <w:szCs w:val="40"/>
          <w:u w:val="single"/>
        </w:rPr>
      </w:pPr>
      <w:r>
        <w:rPr>
          <w:b/>
          <w:sz w:val="40"/>
          <w:szCs w:val="40"/>
          <w:u w:val="single"/>
        </w:rPr>
        <w:t>Thank you so much !</w:t>
      </w:r>
    </w:p>
    <w:p>
      <w:pPr>
        <w:rPr>
          <w:b/>
          <w:u w:val="single"/>
        </w:rPr>
      </w:pPr>
    </w:p>
    <w:p>
      <w:pPr>
        <w:rPr>
          <w:b/>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bookmarkStart w:id="1" w:name="_GoBack"/>
      <w:bookmarkEnd w:id="1"/>
    </w:p>
    <w:p>
      <w:pPr>
        <w:spacing w:before="0" w:after="160"/>
        <w:rPr>
          <w:b/>
          <w:sz w:val="28"/>
          <w:szCs w:val="28"/>
          <w:u w:val="single"/>
        </w:rPr>
      </w:pPr>
    </w:p>
    <w:p/>
    <w:sectPr>
      <w:headerReference r:id="rId5" w:type="default"/>
      <w:footerReference r:id="rId7" w:type="default"/>
      <w:headerReference r:id="rId6" w:type="even"/>
      <w:footerReference r:id="rId8" w:type="even"/>
      <w:pgSz w:w="12240" w:h="15840"/>
      <w:pgMar w:top="1503" w:right="1484" w:bottom="2054" w:left="1471" w:header="720" w:footer="720" w:gutter="0"/>
      <w:pgNumType w:fmt="decimal" w:start="0"/>
      <w:cols w:space="720" w:num="1"/>
      <w:formProt w:val="0"/>
      <w:titlePg/>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roman"/>
    <w:pitch w:val="default"/>
    <w:sig w:usb0="00000287" w:usb1="00000013" w:usb2="00000000" w:usb3="00000000" w:csb0="2000009F" w:csb1="00000000"/>
  </w:font>
  <w:font w:name="等线">
    <w:panose1 w:val="02010600030101010101"/>
    <w:charset w:val="86"/>
    <w:family w:val="roman"/>
    <w:pitch w:val="default"/>
    <w:sig w:usb0="A00002BF" w:usb1="38CF7CFA" w:usb2="00000016" w:usb3="00000000" w:csb0="0004000F" w:csb1="00000000"/>
  </w:font>
  <w:font w:name="Bradley Hand ITC">
    <w:panose1 w:val="03070402050302030203"/>
    <w:charset w:val="00"/>
    <w:family w:val="roman"/>
    <w:pitch w:val="default"/>
    <w:sig w:usb0="00000003" w:usb1="00000000" w:usb2="00000000" w:usb3="00000000" w:csb0="20000001" w:csb1="00000000"/>
  </w:font>
  <w:font w:name="DengXian;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ind w:right="-44" w:firstLine="0"/>
      <w:jc w:val="right"/>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ind w:right="-44" w:firstLine="0"/>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000000" w:sz="12" w:space="1"/>
      </w:pBdr>
      <w:rPr>
        <w:b/>
        <w:bCs/>
        <w:i/>
        <w:iCs/>
        <w:caps/>
        <w:lang w:val="fr-FR"/>
      </w:rPr>
    </w:pPr>
    <w:r>
      <w:rPr>
        <w:rStyle w:val="5"/>
        <w:rFonts w:ascii="等线" w:hAnsi="等线" w:eastAsia="等线"/>
        <w:b w:val="0"/>
        <w:sz w:val="16"/>
        <w:lang w:val="fr-FR" w:eastAsia="zh-CN"/>
      </w:rPr>
      <w:t>transactional Web application</w:t>
    </w:r>
    <w:r>
      <w:rPr>
        <w:rStyle w:val="5"/>
        <w:lang w:val="fr-FR"/>
      </w:rPr>
      <w:tab/>
    </w:r>
    <w:r>
      <w:rPr>
        <w:rStyle w:val="5"/>
        <w:lang w:val="fr-FR"/>
      </w:rPr>
      <w:t>Deliverable 2</w:t>
    </w:r>
    <w:r>
      <w:rPr>
        <w:rStyle w:val="5"/>
        <w:lang w:val="fr-FR"/>
      </w:rPr>
      <w:tab/>
    </w:r>
    <w:r>
      <w:rPr>
        <w:rStyle w:val="5"/>
        <w:lang w:val="fr-FR"/>
      </w:rPr>
      <w:t>420-951-VA-  SECTION-05813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000000" w:sz="12" w:space="1"/>
      </w:pBdr>
      <w:ind w:left="-269" w:firstLine="0"/>
      <w:rPr>
        <w:b/>
        <w:bCs/>
        <w:i/>
        <w:iCs/>
        <w:caps/>
        <w:lang w:val="fr-FR"/>
      </w:rPr>
    </w:pPr>
    <w:r>
      <w:rPr>
        <w:rStyle w:val="5"/>
        <w:rFonts w:ascii="等线" w:hAnsi="等线" w:eastAsia="等线"/>
        <w:sz w:val="20"/>
        <w:szCs w:val="20"/>
        <w:lang w:val="fr-FR" w:eastAsia="zh-CN"/>
      </w:rPr>
      <w:t>transactional Web application</w:t>
    </w:r>
    <w:r>
      <w:rPr>
        <w:rStyle w:val="5"/>
        <w:lang w:val="fr-FR"/>
      </w:rPr>
      <w:tab/>
    </w:r>
    <w:r>
      <w:rPr>
        <w:rStyle w:val="5"/>
        <w:lang w:val="fr-FR"/>
      </w:rPr>
      <w:t>Deliverable 2</w:t>
    </w:r>
    <w:r>
      <w:rPr>
        <w:rStyle w:val="5"/>
        <w:lang w:val="fr-FR"/>
      </w:rPr>
      <w:tab/>
    </w:r>
    <w:r>
      <w:rPr>
        <w:rStyle w:val="5"/>
        <w:lang w:val="fr-FR"/>
      </w:rPr>
      <w:t>420-951-VA-  SECTION-0581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1Mjk2NDQwOGZhMjAzYjA5MzI0ZmIxZjM2YWZhYmEifQ=="/>
  </w:docVars>
  <w:rsids>
    <w:rsidRoot w:val="00000000"/>
    <w:rsid w:val="036068E4"/>
    <w:rsid w:val="4DEF69C8"/>
    <w:rsid w:val="51391C75"/>
    <w:rsid w:val="5F11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EastAsia" w:cstheme="minorBidi"/>
      <w:color w:val="auto"/>
      <w:kern w:val="0"/>
      <w:sz w:val="22"/>
      <w:szCs w:val="22"/>
      <w:lang w:val="en-CA" w:eastAsia="en-CA"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nhideWhenUsed/>
    <w:qFormat/>
    <w:uiPriority w:val="99"/>
    <w:pPr>
      <w:tabs>
        <w:tab w:val="center" w:pos="4680"/>
        <w:tab w:val="right" w:pos="9360"/>
      </w:tabs>
      <w:spacing w:before="0" w:after="0" w:line="240" w:lineRule="auto"/>
    </w:pPr>
  </w:style>
  <w:style w:type="character" w:customStyle="1" w:styleId="5">
    <w:name w:val="Intense Emphasis"/>
    <w:basedOn w:val="4"/>
    <w:qFormat/>
    <w:uiPriority w:val="21"/>
    <w:rPr>
      <w:b/>
      <w:bCs/>
      <w:i/>
      <w:iCs/>
      <w:cap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122</Words>
  <Characters>652</Characters>
  <Lines>0</Lines>
  <Paragraphs>0</Paragraphs>
  <TotalTime>3</TotalTime>
  <ScaleCrop>false</ScaleCrop>
  <LinksUpToDate>false</LinksUpToDate>
  <CharactersWithSpaces>911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2022-11-03T17:45:50Z</dcterms:created>
  <dc:creator>liang</dc:creator>
  <cp:lastModifiedBy>alex</cp:lastModifiedBy>
  <dcterms:modified xsi:type="dcterms:W3CDTF">2022-11-03T17:49:13Z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83978C3C2FA74B8081A4115BBF7AFBD7</vt:lpwstr>
  </property>
</Properties>
</file>