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2254"/>
        <w:spacing w:before="181" w:line="221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5"/>
        </w:rPr>
        <w:t>《PH</w:t>
      </w:r>
      <w:r>
        <w:rPr>
          <w:rFonts w:ascii="SimSun" w:hAnsi="SimSun" w:eastAsia="SimSun" w:cs="SimSun"/>
          <w:sz w:val="28"/>
          <w:szCs w:val="28"/>
          <w:spacing w:val="-4"/>
        </w:rPr>
        <w:t>P</w:t>
      </w:r>
      <w:r>
        <w:rPr>
          <w:rFonts w:ascii="SimSun" w:hAnsi="SimSun" w:eastAsia="SimSun" w:cs="SimSun"/>
          <w:sz w:val="28"/>
          <w:szCs w:val="28"/>
          <w:spacing w:val="-5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5"/>
        </w:rPr>
        <w:t>反序列化漏洞》实验报告</w:t>
      </w:r>
    </w:p>
    <w:p>
      <w:pPr>
        <w:ind w:left="3920"/>
        <w:spacing w:before="167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姓</w:t>
      </w:r>
      <w:r>
        <w:rPr>
          <w:rFonts w:ascii="SimSun" w:hAnsi="SimSun" w:eastAsia="SimSun" w:cs="SimSun"/>
          <w:sz w:val="21"/>
          <w:szCs w:val="21"/>
          <w:spacing w:val="-6"/>
        </w:rPr>
        <w:t>名</w:t>
      </w:r>
      <w:r>
        <w:rPr>
          <w:rFonts w:ascii="SimSun" w:hAnsi="SimSun" w:eastAsia="SimSun" w:cs="SimSun"/>
          <w:sz w:val="21"/>
          <w:szCs w:val="21"/>
          <w:spacing w:val="-4"/>
        </w:rPr>
        <w:t>：方有斌</w:t>
      </w:r>
      <w:r>
        <w:rPr>
          <w:rFonts w:ascii="SimSun" w:hAnsi="SimSun" w:eastAsia="SimSun" w:cs="SimSun"/>
          <w:sz w:val="21"/>
          <w:szCs w:val="21"/>
          <w:spacing w:val="-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学号：2012116</w:t>
      </w:r>
      <w:r>
        <w:rPr>
          <w:rFonts w:ascii="SimSun" w:hAnsi="SimSun" w:eastAsia="SimSun" w:cs="SimSun"/>
          <w:sz w:val="21"/>
          <w:szCs w:val="21"/>
          <w:spacing w:val="-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班级：</w:t>
      </w:r>
      <w:r>
        <w:rPr>
          <w:rFonts w:ascii="SimSun" w:hAnsi="SimSun" w:eastAsia="SimSun" w:cs="SimSun"/>
          <w:sz w:val="21"/>
          <w:szCs w:val="21"/>
          <w:spacing w:val="-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计科三班</w:t>
      </w:r>
    </w:p>
    <w:p>
      <w:pPr>
        <w:spacing w:line="304" w:lineRule="auto"/>
        <w:rPr>
          <w:rFonts w:ascii="Arial"/>
          <w:sz w:val="21"/>
        </w:rPr>
      </w:pPr>
      <w:r/>
    </w:p>
    <w:p>
      <w:pPr>
        <w:ind w:left="27"/>
        <w:spacing w:before="6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14:textOutline w14:w="3831" w14:cap="flat" w14:cmpd="sng">
            <w14:solidFill>
              <w14:srgbClr w14:val="000000"/>
            </w14:solidFill>
            <w14:prstDash w14:val="solid"/>
            <w14:miter w14:lim="10"/>
          </w14:textOutline>
          <w:spacing w:val="-2"/>
        </w:rPr>
        <w:t>实验名称</w:t>
      </w:r>
      <w:r>
        <w:rPr>
          <w:rFonts w:ascii="SimSun" w:hAnsi="SimSun" w:eastAsia="SimSun" w:cs="SimSun"/>
          <w:sz w:val="21"/>
          <w:szCs w:val="21"/>
          <w14:textOutline w14:w="3831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：</w:t>
      </w:r>
    </w:p>
    <w:p>
      <w:pPr>
        <w:ind w:left="439"/>
        <w:spacing w:before="60" w:line="22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PHP</w:t>
      </w:r>
      <w:r>
        <w:rPr>
          <w:rFonts w:ascii="SimSun" w:hAnsi="SimSun" w:eastAsia="SimSun" w:cs="SimSun"/>
          <w:sz w:val="21"/>
          <w:szCs w:val="21"/>
          <w:spacing w:val="-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反序列化漏洞</w:t>
      </w:r>
    </w:p>
    <w:p>
      <w:pPr>
        <w:ind w:left="27"/>
        <w:spacing w:before="59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14:textOutline w14:w="3831" w14:cap="flat" w14:cmpd="sng">
            <w14:solidFill>
              <w14:srgbClr w14:val="000000"/>
            </w14:solidFill>
            <w14:prstDash w14:val="solid"/>
            <w14:miter w14:lim="10"/>
          </w14:textOutline>
          <w:spacing w:val="-10"/>
        </w:rPr>
        <w:t>实</w:t>
      </w:r>
      <w:r>
        <w:rPr>
          <w:rFonts w:ascii="SimSun" w:hAnsi="SimSun" w:eastAsia="SimSun" w:cs="SimSun"/>
          <w:sz w:val="21"/>
          <w:szCs w:val="21"/>
          <w14:textOutline w14:w="3831" w14:cap="flat" w14:cmpd="sng">
            <w14:solidFill>
              <w14:srgbClr w14:val="000000"/>
            </w14:solidFill>
            <w14:prstDash w14:val="solid"/>
            <w14:miter w14:lim="10"/>
          </w14:textOutline>
          <w:spacing w:val="-8"/>
        </w:rPr>
        <w:t>验要求：</w:t>
      </w:r>
    </w:p>
    <w:p>
      <w:pPr>
        <w:ind w:left="448"/>
        <w:spacing w:before="60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复</w:t>
      </w:r>
      <w:r>
        <w:rPr>
          <w:rFonts w:ascii="SimSun" w:hAnsi="SimSun" w:eastAsia="SimSun" w:cs="SimSun"/>
          <w:sz w:val="21"/>
          <w:szCs w:val="21"/>
          <w:spacing w:val="-7"/>
        </w:rPr>
        <w:t>现</w:t>
      </w:r>
      <w:r>
        <w:rPr>
          <w:rFonts w:ascii="SimSun" w:hAnsi="SimSun" w:eastAsia="SimSun" w:cs="SimSun"/>
          <w:sz w:val="21"/>
          <w:szCs w:val="21"/>
          <w:spacing w:val="-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12.2.3</w:t>
      </w:r>
      <w:r>
        <w:rPr>
          <w:rFonts w:ascii="SimSun" w:hAnsi="SimSun" w:eastAsia="SimSun" w:cs="SimSun"/>
          <w:sz w:val="21"/>
          <w:szCs w:val="21"/>
          <w:spacing w:val="-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中的反序列化漏洞，</w:t>
      </w:r>
      <w:r>
        <w:rPr>
          <w:rFonts w:ascii="SimSun" w:hAnsi="SimSun" w:eastAsia="SimSun" w:cs="SimSun"/>
          <w:sz w:val="21"/>
          <w:szCs w:val="21"/>
          <w:spacing w:val="-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并执行其他的系统命令。</w:t>
      </w:r>
    </w:p>
    <w:p>
      <w:pPr>
        <w:ind w:left="27"/>
        <w:spacing w:before="62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14:textOutline w14:w="3831" w14:cap="flat" w14:cmpd="sng">
            <w14:solidFill>
              <w14:srgbClr w14:val="000000"/>
            </w14:solidFill>
            <w14:prstDash w14:val="solid"/>
            <w14:miter w14:lim="10"/>
          </w14:textOutline>
          <w:spacing w:val="-10"/>
        </w:rPr>
        <w:t>实</w:t>
      </w:r>
      <w:r>
        <w:rPr>
          <w:rFonts w:ascii="SimSun" w:hAnsi="SimSun" w:eastAsia="SimSun" w:cs="SimSun"/>
          <w:sz w:val="21"/>
          <w:szCs w:val="21"/>
          <w14:textOutline w14:w="3831" w14:cap="flat" w14:cmpd="sng">
            <w14:solidFill>
              <w14:srgbClr w14:val="000000"/>
            </w14:solidFill>
            <w14:prstDash w14:val="solid"/>
            <w14:miter w14:lim="10"/>
          </w14:textOutline>
          <w:spacing w:val="-8"/>
        </w:rPr>
        <w:t>验过程：</w:t>
      </w:r>
    </w:p>
    <w:p>
      <w:pPr>
        <w:ind w:left="458"/>
        <w:spacing w:before="60" w:line="21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1.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根据示例编写</w:t>
      </w:r>
      <w:r>
        <w:rPr>
          <w:rFonts w:ascii="SimSun" w:hAnsi="SimSun" w:eastAsia="SimSun" w:cs="SimSun"/>
          <w:sz w:val="21"/>
          <w:szCs w:val="21"/>
          <w:spacing w:val="-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typecho.php：</w:t>
      </w:r>
    </w:p>
    <w:p>
      <w:pPr>
        <w:ind w:firstLine="794"/>
        <w:spacing w:before="21" w:line="9659" w:lineRule="exact"/>
        <w:textAlignment w:val="center"/>
        <w:rPr/>
      </w:pPr>
      <w:r>
        <w:drawing>
          <wp:inline distT="0" distB="0" distL="0" distR="0">
            <wp:extent cx="5274309" cy="6133464"/>
            <wp:effectExtent l="0" t="0" r="0" b="0"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309" cy="613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88"/>
        <w:spacing w:before="6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由于</w:t>
      </w:r>
      <w:r>
        <w:rPr>
          <w:rFonts w:ascii="SimSun" w:hAnsi="SimSun" w:eastAsia="SimSun" w:cs="SimSun"/>
          <w:sz w:val="21"/>
          <w:szCs w:val="21"/>
          <w:spacing w:val="-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unserialize()的参数是可控的，利用这一点进行漏洞的设置。</w:t>
      </w:r>
    </w:p>
    <w:p>
      <w:pPr>
        <w:ind w:left="860"/>
        <w:spacing w:before="61" w:line="21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Typecho</w:t>
      </w:r>
      <w:r>
        <w:rPr>
          <w:rFonts w:ascii="SimSun" w:hAnsi="SimSun" w:eastAsia="SimSun" w:cs="SimSun"/>
          <w:sz w:val="21"/>
          <w:szCs w:val="21"/>
          <w:spacing w:val="-6"/>
        </w:rPr>
        <w:t>_</w:t>
      </w:r>
      <w:r>
        <w:rPr>
          <w:rFonts w:ascii="SimSun" w:hAnsi="SimSun" w:eastAsia="SimSun" w:cs="SimSun"/>
          <w:sz w:val="21"/>
          <w:szCs w:val="21"/>
          <w:spacing w:val="-3"/>
        </w:rPr>
        <w:t>Db</w:t>
      </w:r>
      <w:r>
        <w:rPr>
          <w:rFonts w:ascii="SimSun" w:hAnsi="SimSun" w:eastAsia="SimSun" w:cs="SimSun"/>
          <w:sz w:val="21"/>
          <w:szCs w:val="21"/>
          <w:spacing w:val="-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的构造函数中</w:t>
      </w:r>
      <w:r>
        <w:rPr>
          <w:rFonts w:ascii="SimSun" w:hAnsi="SimSun" w:eastAsia="SimSun" w:cs="SimSun"/>
          <w:sz w:val="21"/>
          <w:szCs w:val="21"/>
          <w:spacing w:val="-5"/>
        </w:rPr>
        <w:t>，</w:t>
      </w:r>
      <w:r>
        <w:rPr>
          <w:rFonts w:ascii="SimSun" w:hAnsi="SimSun" w:eastAsia="SimSun" w:cs="SimSun"/>
          <w:sz w:val="21"/>
          <w:szCs w:val="21"/>
          <w:spacing w:val="-3"/>
        </w:rPr>
        <w:t>包含了字符串拼接的操作，通过查询</w:t>
      </w:r>
      <w:r>
        <w:rPr>
          <w:rFonts w:ascii="SimSun" w:hAnsi="SimSun" w:eastAsia="SimSun" w:cs="SimSun"/>
          <w:sz w:val="21"/>
          <w:szCs w:val="21"/>
          <w:spacing w:val="-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PHP</w:t>
      </w:r>
      <w:r>
        <w:rPr>
          <w:rFonts w:ascii="SimSun" w:hAnsi="SimSun" w:eastAsia="SimSun" w:cs="SimSun"/>
          <w:sz w:val="21"/>
          <w:szCs w:val="21"/>
          <w:spacing w:val="-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魔术方法发</w:t>
      </w:r>
    </w:p>
    <w:p>
      <w:pPr>
        <w:ind w:left="444"/>
        <w:spacing w:before="69" w:line="21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现，</w:t>
      </w:r>
      <w:r>
        <w:rPr>
          <w:rFonts w:ascii="SimSun" w:hAnsi="SimSun" w:eastAsia="SimSun" w:cs="SimSun"/>
          <w:sz w:val="21"/>
          <w:szCs w:val="21"/>
          <w:spacing w:val="-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__</w:t>
      </w:r>
      <w:r>
        <w:rPr>
          <w:rFonts w:ascii="SimSun" w:hAnsi="SimSun" w:eastAsia="SimSun" w:cs="SimSun"/>
          <w:sz w:val="21"/>
          <w:szCs w:val="21"/>
          <w:spacing w:val="-2"/>
        </w:rPr>
        <w:t>toString</w:t>
      </w:r>
      <w:r>
        <w:rPr>
          <w:rFonts w:ascii="SimSun" w:hAnsi="SimSun" w:eastAsia="SimSun" w:cs="SimSun"/>
          <w:sz w:val="21"/>
          <w:szCs w:val="21"/>
          <w:spacing w:val="-4"/>
        </w:rPr>
        <w:t>()</w:t>
      </w:r>
      <w:r>
        <w:rPr>
          <w:rFonts w:ascii="SimSun" w:hAnsi="SimSun" w:eastAsia="SimSun" w:cs="SimSun"/>
          <w:sz w:val="21"/>
          <w:szCs w:val="21"/>
          <w:spacing w:val="-3"/>
        </w:rPr>
        <w:t>方</w:t>
      </w:r>
      <w:r>
        <w:rPr>
          <w:rFonts w:ascii="SimSun" w:hAnsi="SimSun" w:eastAsia="SimSun" w:cs="SimSun"/>
          <w:sz w:val="21"/>
          <w:szCs w:val="21"/>
          <w:spacing w:val="-2"/>
        </w:rPr>
        <w:t>法将会被调用。继续观察代码发现Typecho_Feed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中存在</w:t>
      </w:r>
    </w:p>
    <w:p>
      <w:pPr>
        <w:sectPr>
          <w:pgSz w:w="11907" w:h="16839"/>
          <w:pgMar w:top="1431" w:right="1020" w:bottom="0" w:left="1785" w:header="0" w:footer="0" w:gutter="0"/>
        </w:sectPr>
        <w:rPr/>
      </w:pPr>
    </w:p>
    <w:p>
      <w:pPr>
        <w:ind w:left="434"/>
        <w:spacing w:before="60" w:line="21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__toStr</w:t>
      </w:r>
      <w:r>
        <w:rPr>
          <w:rFonts w:ascii="SimSun" w:hAnsi="SimSun" w:eastAsia="SimSun" w:cs="SimSun"/>
          <w:sz w:val="21"/>
          <w:szCs w:val="21"/>
        </w:rPr>
        <w:t>ing</w:t>
      </w:r>
      <w:r>
        <w:rPr>
          <w:rFonts w:ascii="SimSun" w:hAnsi="SimSun" w:eastAsia="SimSun" w:cs="SimSun"/>
          <w:sz w:val="21"/>
          <w:szCs w:val="21"/>
          <w:spacing w:val="-1"/>
        </w:rPr>
        <w:t>()方法。</w:t>
      </w:r>
    </w:p>
    <w:p>
      <w:pPr>
        <w:ind w:left="444" w:right="794" w:firstLine="350"/>
        <w:spacing w:before="69" w:line="27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__</w:t>
      </w:r>
      <w:r>
        <w:rPr>
          <w:rFonts w:ascii="SimSun" w:hAnsi="SimSun" w:eastAsia="SimSun" w:cs="SimSun"/>
          <w:sz w:val="21"/>
          <w:szCs w:val="21"/>
          <w:spacing w:val="-2"/>
        </w:rPr>
        <w:t>toString</w:t>
      </w:r>
      <w:r>
        <w:rPr>
          <w:rFonts w:ascii="SimSun" w:hAnsi="SimSun" w:eastAsia="SimSun" w:cs="SimSun"/>
          <w:sz w:val="21"/>
          <w:szCs w:val="21"/>
          <w:spacing w:val="-4"/>
        </w:rPr>
        <w:t>()方法中，若$</w:t>
      </w:r>
      <w:r>
        <w:rPr>
          <w:rFonts w:ascii="SimSun" w:hAnsi="SimSun" w:eastAsia="SimSun" w:cs="SimSun"/>
          <w:sz w:val="21"/>
          <w:szCs w:val="21"/>
          <w:spacing w:val="-2"/>
        </w:rPr>
        <w:t>item</w:t>
      </w:r>
      <w:r>
        <w:rPr>
          <w:rFonts w:ascii="SimSun" w:hAnsi="SimSun" w:eastAsia="SimSun" w:cs="SimSun"/>
          <w:sz w:val="21"/>
          <w:szCs w:val="21"/>
          <w:spacing w:val="-4"/>
        </w:rPr>
        <w:t>[‘</w:t>
      </w:r>
      <w:r>
        <w:rPr>
          <w:rFonts w:ascii="SimSun" w:hAnsi="SimSun" w:eastAsia="SimSun" w:cs="SimSun"/>
          <w:sz w:val="21"/>
          <w:szCs w:val="21"/>
          <w:spacing w:val="-2"/>
        </w:rPr>
        <w:t>author</w:t>
      </w:r>
      <w:r>
        <w:rPr>
          <w:rFonts w:ascii="SimSun" w:hAnsi="SimSun" w:eastAsia="SimSun" w:cs="SimSun"/>
          <w:sz w:val="21"/>
          <w:szCs w:val="21"/>
          <w:spacing w:val="-4"/>
        </w:rPr>
        <w:t>’]是一个对象，</w:t>
      </w:r>
      <w:r>
        <w:rPr>
          <w:rFonts w:ascii="SimSun" w:hAnsi="SimSun" w:eastAsia="SimSun" w:cs="SimSun"/>
          <w:sz w:val="21"/>
          <w:szCs w:val="21"/>
          <w:spacing w:val="-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并</w:t>
      </w:r>
      <w:r>
        <w:rPr>
          <w:rFonts w:ascii="SimSun" w:hAnsi="SimSun" w:eastAsia="SimSun" w:cs="SimSun"/>
          <w:sz w:val="21"/>
          <w:szCs w:val="21"/>
          <w:spacing w:val="-2"/>
        </w:rPr>
        <w:t>且该没有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screenName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属</w:t>
      </w:r>
      <w:r>
        <w:rPr>
          <w:rFonts w:ascii="SimSun" w:hAnsi="SimSun" w:eastAsia="SimSun" w:cs="SimSun"/>
          <w:sz w:val="21"/>
          <w:szCs w:val="21"/>
          <w:spacing w:val="-3"/>
        </w:rPr>
        <w:t>性，</w:t>
      </w:r>
      <w:r>
        <w:rPr>
          <w:rFonts w:ascii="SimSun" w:hAnsi="SimSun" w:eastAsia="SimSun" w:cs="SimSun"/>
          <w:sz w:val="21"/>
          <w:szCs w:val="21"/>
          <w:spacing w:val="-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那么这个对象中的将会调用__get()方法，</w:t>
      </w:r>
      <w:r>
        <w:rPr>
          <w:rFonts w:ascii="SimSun" w:hAnsi="SimSun" w:eastAsia="SimSun" w:cs="SimSun"/>
          <w:sz w:val="21"/>
          <w:szCs w:val="21"/>
          <w:spacing w:val="-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__get()方法在Typecho_Request</w:t>
      </w:r>
      <w:r>
        <w:rPr>
          <w:rFonts w:ascii="SimSun" w:hAnsi="SimSun" w:eastAsia="SimSun" w:cs="SimSun"/>
          <w:sz w:val="21"/>
          <w:szCs w:val="21"/>
          <w:spacing w:val="-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类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中</w:t>
      </w:r>
      <w:r>
        <w:rPr>
          <w:rFonts w:ascii="SimSun" w:hAnsi="SimSun" w:eastAsia="SimSun" w:cs="SimSun"/>
          <w:sz w:val="21"/>
          <w:szCs w:val="21"/>
          <w:spacing w:val="-9"/>
        </w:rPr>
        <w:t>。</w:t>
      </w:r>
    </w:p>
    <w:p>
      <w:pPr>
        <w:ind w:left="441" w:right="840" w:firstLine="412"/>
        <w:spacing w:line="27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__</w:t>
      </w:r>
      <w:r>
        <w:rPr>
          <w:rFonts w:ascii="SimSun" w:hAnsi="SimSun" w:eastAsia="SimSun" w:cs="SimSun"/>
          <w:sz w:val="21"/>
          <w:szCs w:val="21"/>
          <w:spacing w:val="-2"/>
        </w:rPr>
        <w:t>get</w:t>
      </w:r>
      <w:r>
        <w:rPr>
          <w:rFonts w:ascii="SimSun" w:hAnsi="SimSun" w:eastAsia="SimSun" w:cs="SimSun"/>
          <w:sz w:val="21"/>
          <w:szCs w:val="21"/>
          <w:spacing w:val="-4"/>
        </w:rPr>
        <w:t>()方法返回</w:t>
      </w:r>
      <w:r>
        <w:rPr>
          <w:rFonts w:ascii="SimSun" w:hAnsi="SimSun" w:eastAsia="SimSun" w:cs="SimSun"/>
          <w:sz w:val="21"/>
          <w:szCs w:val="21"/>
          <w:spacing w:val="-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get</w:t>
      </w:r>
      <w:r>
        <w:rPr>
          <w:rFonts w:ascii="SimSun" w:hAnsi="SimSun" w:eastAsia="SimSun" w:cs="SimSun"/>
          <w:sz w:val="21"/>
          <w:szCs w:val="21"/>
          <w:spacing w:val="-4"/>
        </w:rPr>
        <w:t>()，</w:t>
      </w:r>
      <w:r>
        <w:rPr>
          <w:rFonts w:ascii="SimSun" w:hAnsi="SimSun" w:eastAsia="SimSun" w:cs="SimSun"/>
          <w:sz w:val="21"/>
          <w:szCs w:val="21"/>
          <w:spacing w:val="-2"/>
        </w:rPr>
        <w:t>get</w:t>
      </w:r>
      <w:r>
        <w:rPr>
          <w:rFonts w:ascii="SimSun" w:hAnsi="SimSun" w:eastAsia="SimSun" w:cs="SimSun"/>
          <w:sz w:val="21"/>
          <w:szCs w:val="21"/>
          <w:spacing w:val="-4"/>
        </w:rPr>
        <w:t>()中调用了_</w:t>
      </w:r>
      <w:r>
        <w:rPr>
          <w:rFonts w:ascii="SimSun" w:hAnsi="SimSun" w:eastAsia="SimSun" w:cs="SimSun"/>
          <w:sz w:val="21"/>
          <w:szCs w:val="21"/>
          <w:spacing w:val="-2"/>
        </w:rPr>
        <w:t>applyFilter</w:t>
      </w:r>
      <w:r>
        <w:rPr>
          <w:rFonts w:ascii="SimSun" w:hAnsi="SimSun" w:eastAsia="SimSun" w:cs="SimSun"/>
          <w:sz w:val="21"/>
          <w:szCs w:val="21"/>
          <w:spacing w:val="-3"/>
        </w:rPr>
        <w:t>(</w:t>
      </w:r>
      <w:r>
        <w:rPr>
          <w:rFonts w:ascii="SimSun" w:hAnsi="SimSun" w:eastAsia="SimSun" w:cs="SimSun"/>
          <w:sz w:val="21"/>
          <w:szCs w:val="21"/>
          <w:spacing w:val="-2"/>
        </w:rPr>
        <w:t>)方法，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applyFilter()方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法调用</w:t>
      </w:r>
      <w:r>
        <w:rPr>
          <w:rFonts w:ascii="SimSun" w:hAnsi="SimSun" w:eastAsia="SimSun" w:cs="SimSun"/>
          <w:sz w:val="21"/>
          <w:szCs w:val="21"/>
          <w:spacing w:val="-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call_user_function()函数，</w:t>
      </w:r>
      <w:r>
        <w:rPr>
          <w:rFonts w:ascii="SimSun" w:hAnsi="SimSun" w:eastAsia="SimSun" w:cs="SimSun"/>
          <w:sz w:val="21"/>
          <w:szCs w:val="21"/>
          <w:spacing w:val="-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该函数中$filter，$val</w:t>
      </w:r>
      <w:r>
        <w:rPr>
          <w:rFonts w:ascii="SimSun" w:hAnsi="SimSun" w:eastAsia="SimSun" w:cs="SimSun"/>
          <w:sz w:val="21"/>
          <w:szCs w:val="21"/>
          <w:spacing w:val="-1"/>
        </w:rPr>
        <w:t>u</w:t>
      </w:r>
      <w:r>
        <w:rPr>
          <w:rFonts w:ascii="SimSun" w:hAnsi="SimSun" w:eastAsia="SimSun" w:cs="SimSun"/>
          <w:sz w:val="21"/>
          <w:szCs w:val="21"/>
        </w:rPr>
        <w:t>e</w:t>
      </w:r>
      <w:r>
        <w:rPr>
          <w:rFonts w:ascii="SimSun" w:hAnsi="SimSun" w:eastAsia="SimSun" w:cs="SimSun"/>
          <w:sz w:val="21"/>
          <w:szCs w:val="21"/>
          <w:spacing w:val="-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可以被控制。于是构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造攻击链</w:t>
      </w:r>
    </w:p>
    <w:p>
      <w:pPr>
        <w:ind w:left="445"/>
        <w:spacing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2.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编写攻击代码：</w:t>
      </w:r>
    </w:p>
    <w:p>
      <w:pPr>
        <w:ind w:firstLine="794"/>
        <w:spacing w:before="70" w:line="7668" w:lineRule="exact"/>
        <w:textAlignment w:val="center"/>
        <w:rPr/>
      </w:pPr>
      <w:r>
        <w:drawing>
          <wp:inline distT="0" distB="0" distL="0" distR="0">
            <wp:extent cx="5274309" cy="4869179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309" cy="486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44"/>
        <w:spacing w:before="125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  <w:spacing w:val="1"/>
        </w:rPr>
        <w:t>3.</w:t>
      </w:r>
      <w:r>
        <w:rPr>
          <w:rFonts w:ascii="Calibri" w:hAnsi="Calibri" w:eastAsia="Calibri" w:cs="Calibri"/>
          <w:sz w:val="21"/>
          <w:szCs w:val="21"/>
        </w:rPr>
        <w:t xml:space="preserve">    </w:t>
      </w:r>
      <w:r>
        <w:rPr>
          <w:rFonts w:ascii="SimSun" w:hAnsi="SimSun" w:eastAsia="SimSun" w:cs="SimSun"/>
          <w:sz w:val="21"/>
          <w:szCs w:val="21"/>
        </w:rPr>
        <w:t>复现结果：</w:t>
      </w:r>
    </w:p>
    <w:p>
      <w:pPr>
        <w:ind w:firstLine="674"/>
        <w:spacing w:before="52" w:line="2875" w:lineRule="exact"/>
        <w:textAlignment w:val="center"/>
        <w:rPr/>
      </w:pPr>
      <w:r>
        <w:drawing>
          <wp:inline distT="0" distB="0" distL="0" distR="0">
            <wp:extent cx="5274309" cy="1825625"/>
            <wp:effectExtent l="0" t="0" r="0" b="0"/>
            <wp:docPr id="3" name="IM 3"/>
            <wp:cNvGraphicFramePr/>
            <a:graphic>
              <a:graphicData uri="http://schemas.openxmlformats.org/drawingml/2006/picture">
                <pic:pic>
                  <pic:nvPicPr>
                    <pic:cNvPr id="3" name="IM 3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309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5"/>
        <w:spacing w:before="59" w:line="21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浏览器打开</w:t>
      </w:r>
      <w:r>
        <w:rPr>
          <w:rFonts w:ascii="SimSun" w:hAnsi="SimSun" w:eastAsia="SimSun" w:cs="SimSun"/>
          <w:sz w:val="21"/>
          <w:szCs w:val="21"/>
          <w:spacing w:val="-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exp.php，通过</w:t>
      </w:r>
      <w:r>
        <w:rPr>
          <w:rFonts w:ascii="SimSun" w:hAnsi="SimSun" w:eastAsia="SimSun" w:cs="SimSun"/>
          <w:sz w:val="21"/>
          <w:szCs w:val="21"/>
          <w:spacing w:val="-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get</w:t>
      </w:r>
      <w:r>
        <w:rPr>
          <w:rFonts w:ascii="SimSun" w:hAnsi="SimSun" w:eastAsia="SimSun" w:cs="SimSun"/>
          <w:sz w:val="21"/>
          <w:szCs w:val="21"/>
          <w:spacing w:val="-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请求的方式传递给</w:t>
      </w:r>
      <w:r>
        <w:rPr>
          <w:rFonts w:ascii="SimSun" w:hAnsi="SimSun" w:eastAsia="SimSun" w:cs="SimSun"/>
          <w:sz w:val="21"/>
          <w:szCs w:val="21"/>
          <w:spacing w:val="-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typec</w:t>
      </w:r>
      <w:r>
        <w:rPr>
          <w:rFonts w:ascii="SimSun" w:hAnsi="SimSun" w:eastAsia="SimSun" w:cs="SimSun"/>
          <w:sz w:val="21"/>
          <w:szCs w:val="21"/>
        </w:rPr>
        <w:t>ho</w:t>
      </w:r>
      <w:r>
        <w:rPr>
          <w:rFonts w:ascii="SimSun" w:hAnsi="SimSun" w:eastAsia="SimSun" w:cs="SimSun"/>
          <w:sz w:val="21"/>
          <w:szCs w:val="21"/>
          <w:spacing w:val="-1"/>
        </w:rPr>
        <w:t>.</w:t>
      </w:r>
      <w:r>
        <w:rPr>
          <w:rFonts w:ascii="SimSun" w:hAnsi="SimSun" w:eastAsia="SimSun" w:cs="SimSun"/>
          <w:sz w:val="21"/>
          <w:szCs w:val="21"/>
        </w:rPr>
        <w:t>php</w:t>
      </w:r>
      <w:r>
        <w:rPr>
          <w:rFonts w:ascii="SimSun" w:hAnsi="SimSun" w:eastAsia="SimSun" w:cs="SimSun"/>
          <w:sz w:val="21"/>
          <w:szCs w:val="21"/>
          <w:spacing w:val="-1"/>
        </w:rPr>
        <w:t>，</w:t>
      </w:r>
      <w:r>
        <w:rPr>
          <w:rFonts w:ascii="SimSun" w:hAnsi="SimSun" w:eastAsia="SimSun" w:cs="SimSun"/>
          <w:sz w:val="21"/>
          <w:szCs w:val="21"/>
        </w:rPr>
        <w:t>phpinfo</w:t>
      </w:r>
      <w:r>
        <w:rPr>
          <w:rFonts w:ascii="SimSun" w:hAnsi="SimSun" w:eastAsia="SimSun" w:cs="SimSun"/>
          <w:sz w:val="21"/>
          <w:szCs w:val="21"/>
          <w:spacing w:val="-1"/>
        </w:rPr>
        <w:t>()便可</w:t>
      </w:r>
    </w:p>
    <w:p>
      <w:pPr>
        <w:sectPr>
          <w:pgSz w:w="11907" w:h="16839"/>
          <w:pgMar w:top="1431" w:right="1020" w:bottom="0" w:left="1785" w:header="0" w:footer="0" w:gutter="0"/>
        </w:sectPr>
        <w:rPr/>
      </w:pPr>
    </w:p>
    <w:p>
      <w:pPr>
        <w:ind w:left="804"/>
        <w:spacing w:before="60" w:line="22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成功执行。如果想要执行系统命令</w:t>
      </w:r>
      <w:r>
        <w:rPr>
          <w:rFonts w:ascii="SimSun" w:hAnsi="SimSun" w:eastAsia="SimSun" w:cs="SimSun"/>
          <w:sz w:val="21"/>
          <w:szCs w:val="21"/>
          <w:spacing w:val="-2"/>
        </w:rPr>
        <w:t>，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将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</w:t>
      </w:r>
      <w:r>
        <w:rPr>
          <w:rFonts w:ascii="Calibri" w:hAnsi="Calibri" w:eastAsia="Calibri" w:cs="Calibri"/>
          <w:sz w:val="21"/>
          <w:szCs w:val="21"/>
          <w:spacing w:val="-2"/>
        </w:rPr>
        <w:t>phpinfo();</w:t>
      </w:r>
      <w:r>
        <w:rPr>
          <w:rFonts w:ascii="SimSun" w:hAnsi="SimSun" w:eastAsia="SimSun" w:cs="SimSun"/>
          <w:sz w:val="21"/>
          <w:szCs w:val="21"/>
          <w:spacing w:val="-2"/>
        </w:rPr>
        <w:t>替换为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</w:t>
      </w:r>
      <w:r>
        <w:rPr>
          <w:rFonts w:ascii="Calibri" w:hAnsi="Calibri" w:eastAsia="Calibri" w:cs="Calibri"/>
          <w:sz w:val="21"/>
          <w:szCs w:val="21"/>
          <w:spacing w:val="-2"/>
        </w:rPr>
        <w:t>system(‘ls’);</w:t>
      </w:r>
      <w:r>
        <w:rPr>
          <w:rFonts w:ascii="SimSun" w:hAnsi="SimSun" w:eastAsia="SimSun" w:cs="SimSun"/>
          <w:sz w:val="21"/>
          <w:szCs w:val="21"/>
          <w:spacing w:val="-2"/>
        </w:rPr>
        <w:t>即可</w:t>
      </w:r>
    </w:p>
    <w:p>
      <w:pPr>
        <w:ind w:left="30"/>
        <w:spacing w:before="53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14:textOutline w14:w="3831" w14:cap="flat" w14:cmpd="sng">
            <w14:solidFill>
              <w14:srgbClr w14:val="000000"/>
            </w14:solidFill>
            <w14:prstDash w14:val="solid"/>
            <w14:miter w14:lim="10"/>
          </w14:textOutline>
          <w:spacing w:val="-3"/>
        </w:rPr>
        <w:t>心</w:t>
      </w:r>
      <w:r>
        <w:rPr>
          <w:rFonts w:ascii="SimSun" w:hAnsi="SimSun" w:eastAsia="SimSun" w:cs="SimSun"/>
          <w:sz w:val="21"/>
          <w:szCs w:val="21"/>
          <w14:textOutline w14:w="3831" w14:cap="flat" w14:cmpd="sng">
            <w14:solidFill>
              <w14:srgbClr w14:val="000000"/>
            </w14:solidFill>
            <w14:prstDash w14:val="solid"/>
            <w14:miter w14:lim="10"/>
          </w14:textOutline>
          <w:spacing w:val="-2"/>
        </w:rPr>
        <w:t>得体会：</w:t>
      </w:r>
    </w:p>
    <w:p>
      <w:pPr>
        <w:ind w:left="21" w:firstLine="420"/>
        <w:spacing w:before="61" w:line="28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通过这次实验的复现了反序列漏洞的实现，构造攻击链利用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</w:t>
      </w:r>
      <w:r>
        <w:rPr>
          <w:rFonts w:ascii="Calibri" w:hAnsi="Calibri" w:eastAsia="Calibri" w:cs="Calibri"/>
          <w:sz w:val="21"/>
          <w:szCs w:val="21"/>
          <w:spacing w:val="-1"/>
        </w:rPr>
        <w:t>PHP</w:t>
      </w:r>
      <w:r>
        <w:rPr>
          <w:rFonts w:ascii="SimSun" w:hAnsi="SimSun" w:eastAsia="SimSun" w:cs="SimSun"/>
          <w:sz w:val="21"/>
          <w:szCs w:val="21"/>
          <w:spacing w:val="-2"/>
        </w:rPr>
        <w:t>，魔法函</w:t>
      </w:r>
      <w:r>
        <w:rPr>
          <w:rFonts w:ascii="SimSun" w:hAnsi="SimSun" w:eastAsia="SimSun" w:cs="SimSun"/>
          <w:sz w:val="21"/>
          <w:szCs w:val="21"/>
          <w:spacing w:val="-1"/>
        </w:rPr>
        <w:t>数进行攻击，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修改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</w:t>
      </w:r>
      <w:r>
        <w:rPr>
          <w:rFonts w:ascii="Calibri" w:hAnsi="Calibri" w:eastAsia="Calibri" w:cs="Calibri"/>
          <w:sz w:val="21"/>
          <w:szCs w:val="21"/>
          <w:spacing w:val="-2"/>
        </w:rPr>
        <w:t>u</w:t>
      </w:r>
      <w:r>
        <w:rPr>
          <w:rFonts w:ascii="Calibri" w:hAnsi="Calibri" w:eastAsia="Calibri" w:cs="Calibri"/>
          <w:sz w:val="21"/>
          <w:szCs w:val="21"/>
          <w:spacing w:val="-1"/>
        </w:rPr>
        <w:t>nserialize</w:t>
      </w:r>
      <w:r>
        <w:rPr>
          <w:rFonts w:ascii="Calibri" w:hAnsi="Calibri" w:eastAsia="Calibri" w:cs="Calibri"/>
          <w:sz w:val="21"/>
          <w:szCs w:val="21"/>
          <w:spacing w:val="-2"/>
        </w:rPr>
        <w:t>()</w:t>
      </w:r>
      <w:r>
        <w:rPr>
          <w:rFonts w:ascii="SimSun" w:hAnsi="SimSun" w:eastAsia="SimSun" w:cs="SimSun"/>
          <w:sz w:val="21"/>
          <w:szCs w:val="21"/>
          <w:spacing w:val="-2"/>
        </w:rPr>
        <w:t>的参数传入一个精心构造的序列化字符串，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使我对魔法函数和攻击链的构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造有了初</w:t>
      </w:r>
      <w:r>
        <w:rPr>
          <w:rFonts w:ascii="SimSun" w:hAnsi="SimSun" w:eastAsia="SimSun" w:cs="SimSun"/>
          <w:sz w:val="21"/>
          <w:szCs w:val="21"/>
        </w:rPr>
        <w:t>步认识。</w:t>
      </w:r>
    </w:p>
    <w:sectPr>
      <w:pgSz w:w="11907" w:h="16839"/>
      <w:pgMar w:top="1431" w:right="1735" w:bottom="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styles" Target="styles.xml"/><Relationship Id="rId4" Type="http://schemas.openxmlformats.org/officeDocument/2006/relationships/settings" Target="settings.xml"/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Microsoft® Word 2016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刘哲理</dc:creator>
  <dcterms:created xsi:type="dcterms:W3CDTF">2022-06-25T23:01:09Z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wqlLaW5nc29mdCBQREYgdG8gV1BTIDgw</vt:lpwstr>
  </op:property>
  <op:property fmtid="{E94486CC-9CD1-11EB-B3E1-52540006F7B4}" pid="3" name="Created">
    <vt:filetime>2023-06-03T19:59:34</vt:filetime>
  </op:property>
</op:Properties>
</file>