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2EED" w:rsidRDefault="002A2EED"/>
    <w:p w:rsidR="002A2EED" w:rsidRDefault="002A2EED"/>
    <w:p w:rsidR="002A2EED" w:rsidRDefault="002A2EED">
      <w:r>
        <w:t>Setting up Environment</w:t>
      </w:r>
    </w:p>
    <w:p w:rsidR="002A2EED" w:rsidRDefault="002A2EED"/>
    <w:p w:rsidR="002A2EED" w:rsidRDefault="002A2EED">
      <w:r>
        <w:t>Creating Helper Functions</w:t>
      </w:r>
    </w:p>
    <w:p w:rsidR="002A2EED" w:rsidRDefault="002A2EED"/>
    <w:p w:rsidR="002A2EED" w:rsidRDefault="002A2EED">
      <w:r>
        <w:t>Visualizing Dataset</w:t>
      </w:r>
    </w:p>
    <w:p w:rsidR="002A2EED" w:rsidRDefault="002A2EED">
      <w:r>
        <w:t xml:space="preserve">- </w:t>
      </w:r>
    </w:p>
    <w:p w:rsidR="002A2EED" w:rsidRDefault="002A2EED">
      <w:r>
        <w:t>Generating Fake Data</w:t>
      </w:r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raw data into Train/Valid sets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no train data spill into valid data set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 xml:space="preserve">Cons: diversity of training model is not guaranteed </w:t>
      </w:r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data into Train/Valid sets after generating fake data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diversity of image samples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 xml:space="preserve">Cons: train data spill into valid data set causes </w:t>
      </w:r>
      <w:proofErr w:type="spellStart"/>
      <w:r>
        <w:t>overfitting</w:t>
      </w:r>
      <w:proofErr w:type="spellEnd"/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data into Train/Valid sets according to class shares based on raw data class distribution and generate fake data (based on Train data partition</w:t>
      </w:r>
      <w:proofErr w:type="gramStart"/>
      <w:r>
        <w:t>)  for</w:t>
      </w:r>
      <w:proofErr w:type="gramEnd"/>
      <w:r>
        <w:t xml:space="preserve"> modeling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guarantees diverse data modeling and prevents train data spill into valid data set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Cons: data split threshold may determine accuracy results for classes of low training samples</w:t>
      </w:r>
    </w:p>
    <w:p w:rsidR="002A2EED" w:rsidRDefault="002A2EED" w:rsidP="002A2EED">
      <w:pPr>
        <w:pStyle w:val="ListParagraph"/>
        <w:numPr>
          <w:ilvl w:val="2"/>
          <w:numId w:val="1"/>
        </w:numPr>
      </w:pPr>
      <w:r>
        <w:t>E.g., class of raw sample size 1 will have 0 validation samples to assess validation accuracy</w:t>
      </w:r>
    </w:p>
    <w:sectPr w:rsidR="002A2EED" w:rsidSect="002A2E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D9C0CED"/>
    <w:multiLevelType w:val="hybridMultilevel"/>
    <w:tmpl w:val="8506B1AA"/>
    <w:lvl w:ilvl="0" w:tplc="6EE019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A2EED"/>
    <w:rsid w:val="001C6DF9"/>
    <w:rsid w:val="002A2EE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2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12.0.0</Application>
  <DocSecurity>0</DocSecurity>
  <Lines>1</Lines>
  <Paragraphs>1</Paragraphs>
  <ScaleCrop>false</ScaleCrop>
  <Company>UCLA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Liang</dc:creator>
  <cp:keywords/>
  <cp:lastModifiedBy>Kyle Liang</cp:lastModifiedBy>
  <cp:revision>1</cp:revision>
  <dcterms:created xsi:type="dcterms:W3CDTF">2017-09-29T16:36:00Z</dcterms:created>
  <dcterms:modified xsi:type="dcterms:W3CDTF">2017-09-29T22:47:00Z</dcterms:modified>
</cp:coreProperties>
</file>