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87F82" w14:textId="0D04E2BA" w:rsidR="00574FC4" w:rsidRDefault="00ED4949" w:rsidP="00ED4949">
      <w:pPr>
        <w:pStyle w:val="1"/>
      </w:pPr>
      <w:proofErr w:type="spellStart"/>
      <w:r>
        <w:t>N</w:t>
      </w:r>
      <w:r>
        <w:rPr>
          <w:rFonts w:hint="eastAsia"/>
        </w:rPr>
        <w:t>at</w:t>
      </w:r>
      <w:r>
        <w:t>opad</w:t>
      </w:r>
      <w:proofErr w:type="spellEnd"/>
      <w:r>
        <w:t>++</w:t>
      </w:r>
      <w:r>
        <w:rPr>
          <w:rFonts w:hint="eastAsia"/>
        </w:rPr>
        <w:t>插件下载和安装</w:t>
      </w:r>
    </w:p>
    <w:p w14:paraId="0F7AC34E" w14:textId="6096F6A8" w:rsidR="00ED4949" w:rsidRDefault="00ED4949" w:rsidP="00ED4949">
      <w:r>
        <w:rPr>
          <w:rFonts w:hint="eastAsia"/>
        </w:rPr>
        <w:t>1网站</w:t>
      </w:r>
      <w:r>
        <w:fldChar w:fldCharType="begin"/>
      </w:r>
      <w:r>
        <w:instrText xml:space="preserve"> HYPERLINK "</w:instrText>
      </w:r>
      <w:r w:rsidRPr="00ED4949">
        <w:instrText>http://sourceforge.net/projects/npp-plugins/</w:instrText>
      </w:r>
      <w:r>
        <w:instrText xml:space="preserve">" </w:instrText>
      </w:r>
      <w:r>
        <w:fldChar w:fldCharType="separate"/>
      </w:r>
      <w:r w:rsidRPr="00010C6C">
        <w:rPr>
          <w:rStyle w:val="a3"/>
        </w:rPr>
        <w:t>http://sourceforge.net/projects/npp-plugins/</w:t>
      </w:r>
      <w:r>
        <w:fldChar w:fldCharType="end"/>
      </w:r>
      <w:r>
        <w:rPr>
          <w:rFonts w:hint="eastAsia"/>
        </w:rPr>
        <w:t>搜索想要的下载</w:t>
      </w:r>
    </w:p>
    <w:p w14:paraId="1A817E20" w14:textId="5E3FDF76" w:rsidR="00ED4949" w:rsidRDefault="00ED4949" w:rsidP="00ED4949">
      <w:r>
        <w:rPr>
          <w:rFonts w:hint="eastAsia"/>
        </w:rPr>
        <w:t>2在notepad</w:t>
      </w:r>
      <w:r>
        <w:t>++</w:t>
      </w:r>
      <w:r>
        <w:rPr>
          <w:rFonts w:hint="eastAsia"/>
        </w:rPr>
        <w:t>离线安装</w:t>
      </w:r>
    </w:p>
    <w:p w14:paraId="536C8E67" w14:textId="6D989D5E" w:rsidR="00967DDA" w:rsidRDefault="00967DDA" w:rsidP="00967DDA">
      <w:pPr>
        <w:pStyle w:val="1"/>
      </w:pPr>
      <w:r>
        <w:rPr>
          <w:rFonts w:hint="eastAsia"/>
        </w:rPr>
        <w:t>允许火狐浏览器跨域</w:t>
      </w:r>
    </w:p>
    <w:p w14:paraId="12DA0880" w14:textId="2714E0F6" w:rsidR="00967DDA" w:rsidRDefault="00967DDA" w:rsidP="00967DDA">
      <w:r>
        <w:rPr>
          <w:rFonts w:hint="eastAsia"/>
        </w:rPr>
        <w:t xml:space="preserve">在网站处输入 </w:t>
      </w:r>
      <w:proofErr w:type="spellStart"/>
      <w:r>
        <w:t>about:config</w:t>
      </w:r>
      <w:proofErr w:type="spellEnd"/>
    </w:p>
    <w:p w14:paraId="67070260" w14:textId="187FDE28" w:rsidR="00967DDA" w:rsidRDefault="00967DDA" w:rsidP="00967DDA">
      <w:pPr>
        <w:rPr>
          <w:color w:val="FF0000"/>
        </w:rPr>
      </w:pPr>
      <w:r>
        <w:rPr>
          <w:rFonts w:hint="eastAsia"/>
        </w:rPr>
        <w:t>搜索</w:t>
      </w:r>
      <w:proofErr w:type="spellStart"/>
      <w:r w:rsidRPr="00967DDA">
        <w:t>security.fileuri.strict_origin_policy;</w:t>
      </w:r>
      <w:r w:rsidRPr="00967DDA">
        <w:rPr>
          <w:rFonts w:hint="eastAsia"/>
          <w:color w:val="FF0000"/>
        </w:rPr>
        <w:t>true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修改为true就好了</w:t>
      </w:r>
    </w:p>
    <w:p w14:paraId="7C7A7586" w14:textId="0710E8D5" w:rsidR="00BA1DCB" w:rsidRDefault="00BA1DCB" w:rsidP="00BA1DCB">
      <w:pPr>
        <w:pStyle w:val="1"/>
        <w:rPr>
          <w:rFonts w:hint="eastAsia"/>
        </w:rPr>
      </w:pPr>
      <w:r>
        <w:rPr>
          <w:rFonts w:hint="eastAsia"/>
        </w:rPr>
        <w:t>周期函数</w:t>
      </w:r>
      <w:proofErr w:type="spellStart"/>
      <w:r w:rsidRPr="00BA1DCB">
        <w:t>setInterval</w:t>
      </w:r>
      <w:proofErr w:type="spellEnd"/>
    </w:p>
    <w:p w14:paraId="233DDDDB" w14:textId="1774D9BA" w:rsidR="00BA1DCB" w:rsidRPr="00BA1DCB" w:rsidRDefault="00BA1DCB" w:rsidP="00BA1DCB">
      <w:pPr>
        <w:pStyle w:val="HTML"/>
      </w:pPr>
      <w:r>
        <w:rPr>
          <w:rFonts w:hint="eastAsia"/>
        </w:rPr>
        <w:t>语法:</w:t>
      </w:r>
      <w:r w:rsidRPr="00BA1DCB">
        <w:t xml:space="preserve"> </w:t>
      </w:r>
      <w:proofErr w:type="spellStart"/>
      <w:r w:rsidRPr="00BA1DCB">
        <w:t>setInterval</w:t>
      </w:r>
      <w:proofErr w:type="spellEnd"/>
      <w:r w:rsidRPr="00BA1DCB">
        <w:t>(</w:t>
      </w:r>
      <w:proofErr w:type="spellStart"/>
      <w:proofErr w:type="gramStart"/>
      <w:r w:rsidRPr="00BA1DCB">
        <w:t>code,millisec</w:t>
      </w:r>
      <w:proofErr w:type="spellEnd"/>
      <w:proofErr w:type="gramEnd"/>
      <w:r w:rsidRPr="00BA1DCB">
        <w:t>[,"</w:t>
      </w:r>
      <w:proofErr w:type="spellStart"/>
      <w:r w:rsidRPr="00BA1DCB">
        <w:t>lang</w:t>
      </w:r>
      <w:proofErr w:type="spellEnd"/>
      <w:r w:rsidRPr="00BA1DCB">
        <w:t>"])</w:t>
      </w:r>
    </w:p>
    <w:p w14:paraId="1B155C77" w14:textId="4C58297B" w:rsidR="00967DDA" w:rsidRDefault="00BA1DCB" w:rsidP="00967DDA">
      <w:r>
        <w:rPr>
          <w:rFonts w:hint="eastAsia"/>
        </w:rPr>
        <w:t>实例:</w:t>
      </w:r>
    </w:p>
    <w:p w14:paraId="03C1A559" w14:textId="77777777" w:rsidR="00BA1DCB" w:rsidRDefault="00BA1DCB" w:rsidP="00BA1DCB">
      <w:r>
        <w:t>&lt;canvas id="c1" width="400" height="300"&gt;</w:t>
      </w:r>
    </w:p>
    <w:p w14:paraId="36F0F198" w14:textId="77777777" w:rsidR="00BA1DCB" w:rsidRDefault="00BA1DCB" w:rsidP="00BA1DCB">
      <w:r>
        <w:t xml:space="preserve">        &lt;span&gt;请升级您的浏览器&lt;/span&gt;</w:t>
      </w:r>
    </w:p>
    <w:p w14:paraId="6D3C407A" w14:textId="73B66376" w:rsidR="00BA1DCB" w:rsidRDefault="00BA1DCB" w:rsidP="00BA1DCB">
      <w:r>
        <w:t>&lt;/canvas&gt;</w:t>
      </w:r>
    </w:p>
    <w:p w14:paraId="5FA7A0AA" w14:textId="77777777" w:rsidR="00BA1DCB" w:rsidRDefault="00BA1DCB" w:rsidP="00BA1DCB">
      <w:r>
        <w:t>&lt;script&gt;</w:t>
      </w:r>
    </w:p>
    <w:p w14:paraId="3CCB7DCA" w14:textId="77777777" w:rsidR="00BA1DCB" w:rsidRDefault="00BA1DCB" w:rsidP="00BA1DCB">
      <w:proofErr w:type="spellStart"/>
      <w:proofErr w:type="gramStart"/>
      <w:r>
        <w:t>window.onload</w:t>
      </w:r>
      <w:proofErr w:type="spellEnd"/>
      <w:proofErr w:type="gramEnd"/>
      <w:r>
        <w:t xml:space="preserve"> = function ()</w:t>
      </w:r>
    </w:p>
    <w:p w14:paraId="65A574AA" w14:textId="77777777" w:rsidR="00BA1DCB" w:rsidRDefault="00BA1DCB" w:rsidP="00BA1DCB">
      <w:r>
        <w:t>{</w:t>
      </w:r>
    </w:p>
    <w:p w14:paraId="17798623" w14:textId="77777777" w:rsidR="00BA1DCB" w:rsidRDefault="00BA1DCB" w:rsidP="00BA1DCB">
      <w:r>
        <w:t xml:space="preserve">    var </w:t>
      </w:r>
      <w:proofErr w:type="spellStart"/>
      <w:r>
        <w:t>oc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('c1');</w:t>
      </w:r>
    </w:p>
    <w:p w14:paraId="2C1BA12B" w14:textId="77777777" w:rsidR="00BA1DCB" w:rsidRDefault="00BA1DCB" w:rsidP="00BA1DCB">
      <w:r>
        <w:t xml:space="preserve">    var </w:t>
      </w:r>
      <w:proofErr w:type="spellStart"/>
      <w:r>
        <w:t>ogc</w:t>
      </w:r>
      <w:proofErr w:type="spellEnd"/>
      <w:r>
        <w:t xml:space="preserve"> = </w:t>
      </w:r>
      <w:proofErr w:type="spellStart"/>
      <w:proofErr w:type="gramStart"/>
      <w:r>
        <w:t>oc.getContext</w:t>
      </w:r>
      <w:proofErr w:type="spellEnd"/>
      <w:proofErr w:type="gramEnd"/>
      <w:r>
        <w:t>('2d');</w:t>
      </w:r>
    </w:p>
    <w:p w14:paraId="3B02A7CB" w14:textId="77777777" w:rsidR="00BA1DCB" w:rsidRDefault="00BA1DCB" w:rsidP="00BA1DCB">
      <w:r>
        <w:t xml:space="preserve">    var num = 0;</w:t>
      </w:r>
    </w:p>
    <w:p w14:paraId="6FEBE0EC" w14:textId="77777777" w:rsidR="00BA1DCB" w:rsidRDefault="00BA1DCB" w:rsidP="00BA1DCB">
      <w:r>
        <w:t xml:space="preserve">    </w:t>
      </w:r>
    </w:p>
    <w:p w14:paraId="4720B731" w14:textId="77777777" w:rsidR="00BA1DCB" w:rsidRDefault="00BA1DCB" w:rsidP="00BA1DCB">
      <w:r>
        <w:t xml:space="preserve">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function (){</w:t>
      </w:r>
    </w:p>
    <w:p w14:paraId="4D20BD93" w14:textId="77777777" w:rsidR="00BA1DCB" w:rsidRDefault="00BA1DCB" w:rsidP="00BA1DCB">
      <w:r>
        <w:t xml:space="preserve">        num++;</w:t>
      </w:r>
    </w:p>
    <w:p w14:paraId="7C158405" w14:textId="77777777" w:rsidR="00BA1DCB" w:rsidRDefault="00BA1DCB" w:rsidP="00BA1DCB">
      <w:r>
        <w:t xml:space="preserve">        </w:t>
      </w:r>
      <w:proofErr w:type="spellStart"/>
      <w:proofErr w:type="gramStart"/>
      <w:r>
        <w:t>ogc.clearRect</w:t>
      </w:r>
      <w:proofErr w:type="spellEnd"/>
      <w:proofErr w:type="gramEnd"/>
      <w:r>
        <w:t>(0,0,oc.width,oc.height);</w:t>
      </w:r>
    </w:p>
    <w:p w14:paraId="6076A8ED" w14:textId="77777777" w:rsidR="00BA1DCB" w:rsidRDefault="00BA1DCB" w:rsidP="00BA1DCB">
      <w:r>
        <w:t xml:space="preserve">        </w:t>
      </w:r>
      <w:proofErr w:type="spellStart"/>
      <w:proofErr w:type="gramStart"/>
      <w:r>
        <w:t>ogc.fillRect</w:t>
      </w:r>
      <w:proofErr w:type="spellEnd"/>
      <w:proofErr w:type="gramEnd"/>
      <w:r>
        <w:t>(num,num,100,100);</w:t>
      </w:r>
    </w:p>
    <w:p w14:paraId="1769B395" w14:textId="75543D45" w:rsidR="00BA1DCB" w:rsidRDefault="00BA1DCB" w:rsidP="00BA1DCB">
      <w:r>
        <w:t xml:space="preserve">        },20)    </w:t>
      </w:r>
    </w:p>
    <w:p w14:paraId="4D1B175F" w14:textId="77777777" w:rsidR="00BA1DCB" w:rsidRDefault="00BA1DCB" w:rsidP="00BA1DCB">
      <w:r>
        <w:t>}</w:t>
      </w:r>
    </w:p>
    <w:p w14:paraId="37128BFF" w14:textId="3BBF81FE" w:rsidR="00BA1DCB" w:rsidRDefault="00BA1DCB" w:rsidP="00BA1DCB">
      <w:r>
        <w:t>&lt;/script&gt;</w:t>
      </w:r>
    </w:p>
    <w:p w14:paraId="3CEAC5EA" w14:textId="20C95CA3" w:rsidR="00BA1DCB" w:rsidRDefault="00BA1DCB" w:rsidP="00BA1DCB">
      <w:r>
        <w:rPr>
          <w:rFonts w:hint="eastAsia"/>
        </w:rPr>
        <w:t>代码解释：没隔2</w:t>
      </w:r>
      <w:r>
        <w:t>0</w:t>
      </w:r>
      <w:r>
        <w:rPr>
          <w:rFonts w:hint="eastAsia"/>
        </w:rPr>
        <w:t>毫秒执行一次c</w:t>
      </w:r>
      <w:r>
        <w:t>ode</w:t>
      </w:r>
      <w:r>
        <w:rPr>
          <w:rFonts w:hint="eastAsia"/>
        </w:rPr>
        <w:t>部分，</w:t>
      </w:r>
      <w:proofErr w:type="spellStart"/>
      <w:r>
        <w:rPr>
          <w:rFonts w:hint="eastAsia"/>
        </w:rPr>
        <w:t>c</w:t>
      </w:r>
      <w:r>
        <w:t>learRect,fillRect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canver</w:t>
      </w:r>
      <w:proofErr w:type="spellEnd"/>
      <w:r>
        <w:rPr>
          <w:rFonts w:hint="eastAsia"/>
        </w:rPr>
        <w:t>的两个函数</w:t>
      </w:r>
    </w:p>
    <w:p w14:paraId="67F3A74A" w14:textId="74104313" w:rsidR="00193BC1" w:rsidRDefault="00193BC1" w:rsidP="00193BC1">
      <w:pPr>
        <w:pStyle w:val="1"/>
      </w:pPr>
      <w:r>
        <w:rPr>
          <w:rFonts w:hint="eastAsia"/>
        </w:rPr>
        <w:t>栅格</w:t>
      </w:r>
      <w:r w:rsidR="00BB3E8D" w:rsidRPr="00BB3E8D">
        <w:t>以及坐标空间</w:t>
      </w:r>
      <w:r>
        <w:rPr>
          <w:rFonts w:hint="eastAsia"/>
        </w:rPr>
        <w:t>概念</w:t>
      </w:r>
    </w:p>
    <w:p w14:paraId="33700A32" w14:textId="699A89AC" w:rsidR="00193BC1" w:rsidRDefault="00BB3E8D" w:rsidP="00193BC1">
      <w:r w:rsidRPr="00BB3E8D">
        <w:rPr>
          <w:rFonts w:hint="eastAsia"/>
        </w:rPr>
        <w:t>画布栅格（</w:t>
      </w:r>
      <w:r w:rsidRPr="00BB3E8D">
        <w:t>canvas grid）以及坐标空间</w:t>
      </w:r>
    </w:p>
    <w:p w14:paraId="68A089A9" w14:textId="387A1764" w:rsidR="00BB3E8D" w:rsidRDefault="00BB3E8D" w:rsidP="00193BC1">
      <w:r>
        <w:rPr>
          <w:noProof/>
        </w:rPr>
        <w:lastRenderedPageBreak/>
        <w:drawing>
          <wp:inline distT="0" distB="0" distL="0" distR="0" wp14:anchorId="44AD86D9" wp14:editId="501B0ACC">
            <wp:extent cx="2085714" cy="20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024A8" w14:textId="39200ADF" w:rsidR="00BB3E8D" w:rsidRDefault="00BB3E8D" w:rsidP="00193BC1">
      <w:r>
        <w:rPr>
          <w:rFonts w:hint="eastAsia"/>
        </w:rPr>
        <w:t>其实这个左边的计算和计算机屏幕坐标的计算是一致的，左上角是原点，向右是x正方向，向下是y的正方向</w:t>
      </w:r>
    </w:p>
    <w:p w14:paraId="1D4DD71E" w14:textId="2FAA03CD" w:rsidR="00BB3E8D" w:rsidRDefault="00BB3E8D" w:rsidP="00BB3E8D">
      <w:pPr>
        <w:pStyle w:val="1"/>
      </w:pPr>
      <w:proofErr w:type="spellStart"/>
      <w:r>
        <w:t>C</w:t>
      </w:r>
      <w:r>
        <w:rPr>
          <w:rFonts w:hint="eastAsia"/>
        </w:rPr>
        <w:t>anvers</w:t>
      </w:r>
      <w:proofErr w:type="spellEnd"/>
      <w:r>
        <w:rPr>
          <w:rFonts w:hint="eastAsia"/>
        </w:rPr>
        <w:t>路径的概念</w:t>
      </w:r>
    </w:p>
    <w:p w14:paraId="28609947" w14:textId="343267B0" w:rsidR="00BB3E8D" w:rsidRPr="00BB3E8D" w:rsidRDefault="00BB3E8D" w:rsidP="00BB3E8D">
      <w:pPr>
        <w:rPr>
          <w:rFonts w:hint="eastAsia"/>
        </w:rPr>
      </w:pPr>
      <w:r>
        <w:rPr>
          <w:rFonts w:hint="eastAsia"/>
        </w:rPr>
        <w:t>简单来说就是一条，或者多条的封闭的路线。至少需要一天路径。这个路径是为了渲染，填充。是想，一条没有封闭的“路径”只能叫做曲线，因为那是无法填充的。</w:t>
      </w:r>
      <w:bookmarkStart w:id="0" w:name="_GoBack"/>
      <w:bookmarkEnd w:id="0"/>
    </w:p>
    <w:sectPr w:rsidR="00BB3E8D" w:rsidRPr="00BB3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36"/>
    <w:rsid w:val="00193BC1"/>
    <w:rsid w:val="00574FC4"/>
    <w:rsid w:val="006B0E32"/>
    <w:rsid w:val="00967DDA"/>
    <w:rsid w:val="00AF5A36"/>
    <w:rsid w:val="00BA1DCB"/>
    <w:rsid w:val="00BB3E8D"/>
    <w:rsid w:val="00ED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75D9"/>
  <w15:chartTrackingRefBased/>
  <w15:docId w15:val="{2CF9D16C-F298-4E2A-A572-33D1381B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49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494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D49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494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A1D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1DC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2018-12-25T06:02:00Z</dcterms:created>
  <dcterms:modified xsi:type="dcterms:W3CDTF">2018-12-26T10:30:00Z</dcterms:modified>
</cp:coreProperties>
</file>