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0601B" w:rsidRDefault="0010601B">
      <w:pPr>
        <w:widowControl/>
        <w:jc w:val="left"/>
        <w:rPr>
          <w:sz w:val="24"/>
        </w:rPr>
      </w:pPr>
      <w:r>
        <w:object w:dxaOrig="13395" w:dyaOrig="27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pt;height:697.5pt" o:ole="">
            <v:imagedata r:id="rId5" o:title=""/>
          </v:shape>
          <o:OLEObject Type="Embed" ProgID="Visio.Drawing.15" ShapeID="_x0000_i1025" DrawAspect="Content" ObjectID="_1526497699" r:id="rId6"/>
        </w:object>
      </w:r>
    </w:p>
    <w:p w:rsidR="00696DEE" w:rsidRPr="0013777D" w:rsidRDefault="00AA771D" w:rsidP="007F54B6">
      <w:pPr>
        <w:jc w:val="center"/>
        <w:rPr>
          <w:sz w:val="24"/>
        </w:rPr>
      </w:pPr>
      <w:r w:rsidRPr="0013777D">
        <w:rPr>
          <w:rFonts w:hint="eastAsia"/>
          <w:sz w:val="24"/>
        </w:rPr>
        <w:lastRenderedPageBreak/>
        <w:t>需求提交</w:t>
      </w:r>
    </w:p>
    <w:p w:rsidR="00AA771D" w:rsidRDefault="00AA771D" w:rsidP="00AA771D">
      <w:pPr>
        <w:pStyle w:val="a3"/>
        <w:numPr>
          <w:ilvl w:val="0"/>
          <w:numId w:val="1"/>
        </w:numPr>
        <w:ind w:firstLineChars="0"/>
      </w:pPr>
      <w:proofErr w:type="gramStart"/>
      <w:r w:rsidRPr="009A0231">
        <w:rPr>
          <w:rFonts w:hint="eastAsia"/>
          <w:b/>
        </w:rPr>
        <w:t>产品做货需求</w:t>
      </w:r>
      <w:proofErr w:type="gramEnd"/>
      <w:r>
        <w:rPr>
          <w:rFonts w:hint="eastAsia"/>
        </w:rPr>
        <w:t>：需求产生有两种：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原来</w:t>
      </w:r>
      <w:proofErr w:type="gramStart"/>
      <w:r>
        <w:rPr>
          <w:rFonts w:hint="eastAsia"/>
        </w:rPr>
        <w:t>就是做货产品</w:t>
      </w:r>
      <w:proofErr w:type="gramEnd"/>
      <w:r>
        <w:rPr>
          <w:rFonts w:hint="eastAsia"/>
        </w:rPr>
        <w:t>，需继续补货；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原来</w:t>
      </w:r>
      <w:proofErr w:type="gramStart"/>
      <w:r>
        <w:rPr>
          <w:rFonts w:hint="eastAsia"/>
        </w:rPr>
        <w:t>零采产品</w:t>
      </w:r>
      <w:proofErr w:type="gramEnd"/>
      <w:r>
        <w:rPr>
          <w:rFonts w:hint="eastAsia"/>
        </w:rPr>
        <w:t>但供应商不再提供该款产品，需转为生产供应商进行做货； 第二种情况的前</w:t>
      </w:r>
      <w:proofErr w:type="gramStart"/>
      <w:r>
        <w:rPr>
          <w:rFonts w:hint="eastAsia"/>
        </w:rPr>
        <w:t>序业务</w:t>
      </w:r>
      <w:proofErr w:type="gramEnd"/>
      <w:r>
        <w:rPr>
          <w:rFonts w:hint="eastAsia"/>
        </w:rPr>
        <w:t>流程，来源于“报缺、报等流程”</w:t>
      </w:r>
      <w:r w:rsidR="007F54B6">
        <w:rPr>
          <w:rFonts w:hint="eastAsia"/>
        </w:rPr>
        <w:t>，</w:t>
      </w:r>
    </w:p>
    <w:p w:rsidR="007F3FAD" w:rsidRDefault="007F3FAD" w:rsidP="007F3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使用人：渠道负责人</w:t>
      </w:r>
    </w:p>
    <w:p w:rsidR="007F54B6" w:rsidRDefault="007F54B6" w:rsidP="007F3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录入字段：</w:t>
      </w:r>
    </w:p>
    <w:p w:rsidR="007F54B6" w:rsidRDefault="007F54B6" w:rsidP="007F54B6">
      <w:pPr>
        <w:rPr>
          <w:rFonts w:hint="eastAsia"/>
        </w:rPr>
      </w:pPr>
    </w:p>
    <w:p w:rsidR="007F54B6" w:rsidRDefault="007F54B6" w:rsidP="007F54B6">
      <w:pPr>
        <w:pStyle w:val="a3"/>
        <w:numPr>
          <w:ilvl w:val="0"/>
          <w:numId w:val="1"/>
        </w:numPr>
        <w:ind w:firstLineChars="0"/>
        <w:jc w:val="left"/>
      </w:pPr>
      <w:r w:rsidRPr="009A0231">
        <w:rPr>
          <w:rFonts w:hint="eastAsia"/>
          <w:b/>
        </w:rPr>
        <w:t>录入明细</w:t>
      </w:r>
      <w:r>
        <w:rPr>
          <w:rFonts w:hint="eastAsia"/>
        </w:rPr>
        <w:t>：各渠道将需求各自整理，可以单个录入，也可批量录入，录入格式在tower中已经存在，详见下方地址</w:t>
      </w:r>
      <w:r w:rsidRPr="007F54B6">
        <w:t>https://tower.im/projects/600e7bf9d73a4c79bb27fec92c4f9b8c/todos/9bd19fa974914c0a8c5fddbc419cc7b7/</w:t>
      </w:r>
    </w:p>
    <w:p w:rsidR="00436F15" w:rsidRDefault="00436F15" w:rsidP="007F3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使用人：渠道负责人</w:t>
      </w:r>
    </w:p>
    <w:p w:rsidR="007F3FAD" w:rsidRDefault="007F3FAD" w:rsidP="007F3F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录入字段：</w:t>
      </w:r>
      <w:r w:rsidR="007F54B6">
        <w:rPr>
          <w:rFonts w:hint="eastAsia"/>
        </w:rPr>
        <w:t>渠道、</w:t>
      </w:r>
      <w:r>
        <w:rPr>
          <w:rFonts w:hint="eastAsia"/>
        </w:rPr>
        <w:t>item</w:t>
      </w:r>
      <w:r>
        <w:t>/</w:t>
      </w:r>
      <w:r>
        <w:rPr>
          <w:rFonts w:hint="eastAsia"/>
        </w:rPr>
        <w:t>SKU+尺码的数量明细</w:t>
      </w:r>
      <w:r w:rsidR="007F54B6">
        <w:rPr>
          <w:rFonts w:hint="eastAsia"/>
        </w:rPr>
        <w:t>、</w:t>
      </w:r>
      <w:r w:rsidR="007F54B6">
        <w:rPr>
          <w:rFonts w:hint="eastAsia"/>
        </w:rPr>
        <w:t>入库</w:t>
      </w:r>
      <w:r w:rsidR="00290904">
        <w:rPr>
          <w:rFonts w:hint="eastAsia"/>
        </w:rPr>
        <w:t>（跟着item）</w:t>
      </w:r>
      <w:r w:rsidR="007F54B6">
        <w:rPr>
          <w:rFonts w:hint="eastAsia"/>
        </w:rPr>
        <w:t>、车标</w:t>
      </w:r>
      <w:r w:rsidR="00290904">
        <w:rPr>
          <w:rFonts w:hint="eastAsia"/>
        </w:rPr>
        <w:t>（跟着item）</w:t>
      </w:r>
    </w:p>
    <w:p w:rsidR="00436F15" w:rsidRDefault="00436F15" w:rsidP="00436F15">
      <w:pPr>
        <w:pStyle w:val="a3"/>
        <w:ind w:left="360" w:firstLineChars="0" w:firstLine="0"/>
        <w:rPr>
          <w:rFonts w:hint="eastAsia"/>
        </w:rPr>
      </w:pPr>
    </w:p>
    <w:p w:rsidR="00436F15" w:rsidRDefault="00436F15" w:rsidP="00436F15">
      <w:pPr>
        <w:pStyle w:val="a3"/>
        <w:numPr>
          <w:ilvl w:val="0"/>
          <w:numId w:val="1"/>
        </w:numPr>
        <w:ind w:firstLineChars="0"/>
      </w:pPr>
      <w:r w:rsidRPr="009A0231">
        <w:rPr>
          <w:rFonts w:hint="eastAsia"/>
          <w:b/>
        </w:rPr>
        <w:t>查看明细</w:t>
      </w:r>
      <w:r>
        <w:rPr>
          <w:rFonts w:hint="eastAsia"/>
        </w:rPr>
        <w:t>：生产组负责人查看当前周期内(</w:t>
      </w:r>
      <w:r>
        <w:t>24</w:t>
      </w:r>
      <w:r>
        <w:rPr>
          <w:rFonts w:hint="eastAsia"/>
        </w:rPr>
        <w:t>H</w:t>
      </w:r>
      <w:r>
        <w:t>/</w:t>
      </w:r>
      <w:r>
        <w:rPr>
          <w:rFonts w:hint="eastAsia"/>
        </w:rPr>
        <w:t>7day</w:t>
      </w:r>
      <w:r>
        <w:t>/</w:t>
      </w:r>
      <w:r>
        <w:rPr>
          <w:rFonts w:hint="eastAsia"/>
        </w:rPr>
        <w:t>上次订单生成后……)所有的需求，修改需要更换供应商的SKU，对SKU逐一确认并</w:t>
      </w:r>
      <w:proofErr w:type="gramStart"/>
      <w:r>
        <w:rPr>
          <w:rFonts w:hint="eastAsia"/>
        </w:rPr>
        <w:t>逐一或</w:t>
      </w:r>
      <w:proofErr w:type="gramEnd"/>
      <w:r>
        <w:rPr>
          <w:rFonts w:hint="eastAsia"/>
        </w:rPr>
        <w:t>批量加入购物车（购物车内的产品按照供应商进行区分）</w:t>
      </w:r>
      <w:r w:rsidR="00290851">
        <w:rPr>
          <w:rFonts w:hint="eastAsia"/>
        </w:rPr>
        <w:t>；</w:t>
      </w:r>
      <w:r>
        <w:rPr>
          <w:rFonts w:hint="eastAsia"/>
        </w:rPr>
        <w:t>或者可以填写原因并拒绝，拒绝后发起人将会收到此需求被拒绝的状态并看到备注信息</w:t>
      </w:r>
      <w:r w:rsidR="008F73FC">
        <w:rPr>
          <w:rFonts w:hint="eastAsia"/>
        </w:rPr>
        <w:t>，以此判断是修改需求重新提交或是放弃此需求</w:t>
      </w:r>
    </w:p>
    <w:p w:rsidR="008667F5" w:rsidRDefault="008667F5" w:rsidP="00866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使用人：生产组</w:t>
      </w:r>
    </w:p>
    <w:p w:rsidR="008667F5" w:rsidRDefault="008667F5" w:rsidP="00866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录入字段：是否接受</w:t>
      </w:r>
    </w:p>
    <w:p w:rsidR="009B49FF" w:rsidRDefault="009B49FF" w:rsidP="009B49FF">
      <w:pPr>
        <w:rPr>
          <w:rFonts w:hint="eastAsia"/>
        </w:rPr>
      </w:pPr>
    </w:p>
    <w:p w:rsidR="008667F5" w:rsidRDefault="008667F5" w:rsidP="008667F5">
      <w:pPr>
        <w:pStyle w:val="a3"/>
        <w:numPr>
          <w:ilvl w:val="0"/>
          <w:numId w:val="1"/>
        </w:numPr>
        <w:ind w:firstLineChars="0"/>
      </w:pPr>
      <w:r w:rsidRPr="009A0231">
        <w:rPr>
          <w:rFonts w:hint="eastAsia"/>
          <w:b/>
        </w:rPr>
        <w:t>是否接受</w:t>
      </w:r>
      <w:r>
        <w:rPr>
          <w:rFonts w:hint="eastAsia"/>
        </w:rPr>
        <w:t>：生产经理决定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能否做货，如果由于，起定量、到货时间、成本、合作等任何原因，不建议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进行做货，则拒绝，如果没有问题，则接受；</w:t>
      </w:r>
    </w:p>
    <w:p w:rsidR="008667F5" w:rsidRDefault="008667F5" w:rsidP="00866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使用人：生产组负责人</w:t>
      </w:r>
    </w:p>
    <w:p w:rsidR="008667F5" w:rsidRDefault="008667F5" w:rsidP="00866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录入字段：同上</w:t>
      </w:r>
    </w:p>
    <w:p w:rsidR="00244556" w:rsidRDefault="00244556" w:rsidP="00244556">
      <w:pPr>
        <w:ind w:left="420"/>
      </w:pPr>
    </w:p>
    <w:p w:rsidR="000C2922" w:rsidRPr="0013777D" w:rsidRDefault="00244556" w:rsidP="00244556">
      <w:pPr>
        <w:jc w:val="center"/>
        <w:rPr>
          <w:rFonts w:hint="eastAsia"/>
          <w:sz w:val="24"/>
        </w:rPr>
      </w:pPr>
      <w:r w:rsidRPr="0013777D">
        <w:rPr>
          <w:rFonts w:hint="eastAsia"/>
          <w:sz w:val="24"/>
        </w:rPr>
        <w:t>需求修改、整理</w:t>
      </w:r>
    </w:p>
    <w:p w:rsidR="000C2922" w:rsidRDefault="000C2922" w:rsidP="000C2922">
      <w:pPr>
        <w:pStyle w:val="a3"/>
        <w:numPr>
          <w:ilvl w:val="0"/>
          <w:numId w:val="1"/>
        </w:numPr>
        <w:ind w:firstLineChars="0"/>
      </w:pPr>
      <w:r w:rsidRPr="00A73EB5">
        <w:rPr>
          <w:rFonts w:hint="eastAsia"/>
          <w:b/>
        </w:rPr>
        <w:t>修改需求</w:t>
      </w:r>
      <w:r>
        <w:rPr>
          <w:rFonts w:hint="eastAsia"/>
        </w:rPr>
        <w:t>：当生产组认为该条需求无法完成，则返回渠道负责人，进行修改，重新提交，或接受需求被拒绝</w:t>
      </w:r>
    </w:p>
    <w:p w:rsidR="000C2922" w:rsidRDefault="000C2922" w:rsidP="000C29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使用人：渠道负责人</w:t>
      </w:r>
    </w:p>
    <w:p w:rsidR="000C2922" w:rsidRDefault="000C2922" w:rsidP="000C29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变更字段：2. 中所有该字段均有变更可能</w:t>
      </w:r>
    </w:p>
    <w:p w:rsidR="009B49FF" w:rsidRDefault="009B49FF" w:rsidP="009B49FF">
      <w:pPr>
        <w:rPr>
          <w:rFonts w:hint="eastAsia"/>
        </w:rPr>
      </w:pPr>
    </w:p>
    <w:p w:rsidR="008667F5" w:rsidRDefault="008667F5" w:rsidP="00B56B57">
      <w:pPr>
        <w:pStyle w:val="a3"/>
        <w:numPr>
          <w:ilvl w:val="0"/>
          <w:numId w:val="1"/>
        </w:numPr>
        <w:ind w:firstLineChars="0"/>
      </w:pPr>
      <w:r w:rsidRPr="009A0231">
        <w:rPr>
          <w:rFonts w:hint="eastAsia"/>
          <w:b/>
        </w:rPr>
        <w:t>是否需要修改供应商</w:t>
      </w:r>
      <w:r>
        <w:rPr>
          <w:rFonts w:hint="eastAsia"/>
        </w:rPr>
        <w:t>：每个SKU默认现有的供应商，但有个别供应商或者首次由</w:t>
      </w:r>
      <w:proofErr w:type="gramStart"/>
      <w:r>
        <w:rPr>
          <w:rFonts w:hint="eastAsia"/>
        </w:rPr>
        <w:t>零采转为做货</w:t>
      </w:r>
      <w:proofErr w:type="gramEnd"/>
      <w:r>
        <w:rPr>
          <w:rFonts w:hint="eastAsia"/>
        </w:rPr>
        <w:t>的产品，需要手动修改/添加供应商，</w:t>
      </w:r>
    </w:p>
    <w:p w:rsidR="008667F5" w:rsidRDefault="008667F5" w:rsidP="00866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使用人：生产组负责人</w:t>
      </w:r>
    </w:p>
    <w:p w:rsidR="008667F5" w:rsidRDefault="008667F5" w:rsidP="00866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录入字段：无</w:t>
      </w:r>
    </w:p>
    <w:p w:rsidR="009B49FF" w:rsidRDefault="009B49FF" w:rsidP="009B49FF">
      <w:pPr>
        <w:rPr>
          <w:rFonts w:hint="eastAsia"/>
        </w:rPr>
      </w:pPr>
    </w:p>
    <w:p w:rsidR="008667F5" w:rsidRDefault="008667F5" w:rsidP="008667F5">
      <w:pPr>
        <w:pStyle w:val="a3"/>
        <w:numPr>
          <w:ilvl w:val="0"/>
          <w:numId w:val="1"/>
        </w:numPr>
        <w:ind w:firstLineChars="0"/>
      </w:pPr>
      <w:r w:rsidRPr="009A0231">
        <w:rPr>
          <w:rFonts w:hint="eastAsia"/>
          <w:b/>
        </w:rPr>
        <w:t>修改该SKU需求信息</w:t>
      </w:r>
      <w:r>
        <w:rPr>
          <w:rFonts w:hint="eastAsia"/>
        </w:rPr>
        <w:t>：</w:t>
      </w:r>
      <w:r>
        <w:rPr>
          <w:rFonts w:hint="eastAsia"/>
        </w:rPr>
        <w:t>生产组负责人点开此条需求</w:t>
      </w:r>
      <w:r>
        <w:rPr>
          <w:rFonts w:hint="eastAsia"/>
        </w:rPr>
        <w:t>（需求以SKU为条目，点开后显示该SKU的各渠道需求明细，入库明细，当前供应商，和所有其他信息、备注项目）</w:t>
      </w:r>
      <w:r>
        <w:rPr>
          <w:rFonts w:hint="eastAsia"/>
        </w:rPr>
        <w:t>，并修改其生产供应商，确认保存后返回需求明细列表，或直接加入购物车</w:t>
      </w:r>
      <w:r>
        <w:rPr>
          <w:rFonts w:hint="eastAsia"/>
        </w:rPr>
        <w:t>，</w:t>
      </w:r>
      <w:proofErr w:type="gramStart"/>
      <w:r>
        <w:rPr>
          <w:rFonts w:hint="eastAsia"/>
        </w:rPr>
        <w:t>此处也</w:t>
      </w:r>
      <w:proofErr w:type="gramEnd"/>
      <w:r>
        <w:rPr>
          <w:rFonts w:hint="eastAsia"/>
        </w:rPr>
        <w:t>可</w:t>
      </w:r>
      <w:r w:rsidR="007A4060">
        <w:rPr>
          <w:rFonts w:hint="eastAsia"/>
        </w:rPr>
        <w:t>修改需求数目</w:t>
      </w:r>
      <w:r w:rsidR="007A4060" w:rsidRPr="007A4060">
        <w:rPr>
          <w:rFonts w:hint="eastAsia"/>
          <w:b/>
        </w:rPr>
        <w:t>(</w:t>
      </w:r>
      <w:r w:rsidR="007A4060">
        <w:rPr>
          <w:rFonts w:hint="eastAsia"/>
          <w:b/>
        </w:rPr>
        <w:t>这条</w:t>
      </w:r>
      <w:r w:rsidR="007A4060" w:rsidRPr="007A4060">
        <w:rPr>
          <w:rFonts w:hint="eastAsia"/>
          <w:b/>
        </w:rPr>
        <w:t>权限待确认)</w:t>
      </w:r>
    </w:p>
    <w:p w:rsidR="008667F5" w:rsidRDefault="008667F5" w:rsidP="00866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使用人：生产组负责人</w:t>
      </w:r>
    </w:p>
    <w:p w:rsidR="008667F5" w:rsidRPr="009B49FF" w:rsidRDefault="008667F5" w:rsidP="00866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修改字段：供应商</w:t>
      </w:r>
      <w:r w:rsidR="007A4060">
        <w:rPr>
          <w:rFonts w:hint="eastAsia"/>
        </w:rPr>
        <w:t>，渠道录入的所有信息</w:t>
      </w:r>
      <w:r w:rsidR="007A4060" w:rsidRPr="007A4060">
        <w:rPr>
          <w:rFonts w:hint="eastAsia"/>
          <w:b/>
        </w:rPr>
        <w:t>(</w:t>
      </w:r>
      <w:r w:rsidR="007A4060">
        <w:rPr>
          <w:rFonts w:hint="eastAsia"/>
          <w:b/>
        </w:rPr>
        <w:t>这条</w:t>
      </w:r>
      <w:r w:rsidR="007A4060" w:rsidRPr="007A4060">
        <w:rPr>
          <w:rFonts w:hint="eastAsia"/>
          <w:b/>
        </w:rPr>
        <w:t>权限待确认)</w:t>
      </w:r>
    </w:p>
    <w:p w:rsidR="009B49FF" w:rsidRDefault="009B49FF" w:rsidP="009B49FF">
      <w:pPr>
        <w:rPr>
          <w:rFonts w:hint="eastAsia"/>
        </w:rPr>
      </w:pPr>
    </w:p>
    <w:p w:rsidR="008667F5" w:rsidRDefault="007A4060" w:rsidP="008667F5">
      <w:pPr>
        <w:pStyle w:val="a3"/>
        <w:numPr>
          <w:ilvl w:val="0"/>
          <w:numId w:val="1"/>
        </w:numPr>
        <w:ind w:firstLineChars="0"/>
      </w:pPr>
      <w:r w:rsidRPr="009A0231">
        <w:rPr>
          <w:rFonts w:hint="eastAsia"/>
          <w:b/>
        </w:rPr>
        <w:t>加入供应</w:t>
      </w:r>
      <w:proofErr w:type="gramStart"/>
      <w:r w:rsidRPr="009A0231">
        <w:rPr>
          <w:rFonts w:hint="eastAsia"/>
          <w:b/>
        </w:rPr>
        <w:t>商购物车</w:t>
      </w:r>
      <w:proofErr w:type="gramEnd"/>
      <w:r>
        <w:rPr>
          <w:rFonts w:hint="eastAsia"/>
        </w:rPr>
        <w:t>，确认无误的SKU，可以逐条，或批量选中，并加入SKU相应供应商的购物车，购物车按照不同的供应商进行分隔，并显示汇总信息</w:t>
      </w:r>
    </w:p>
    <w:p w:rsidR="007A4060" w:rsidRDefault="007A4060" w:rsidP="007A40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使用人：生产组负责人</w:t>
      </w:r>
    </w:p>
    <w:p w:rsidR="007A4060" w:rsidRDefault="007A4060" w:rsidP="007A40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修改字段：生成购物车信息</w:t>
      </w:r>
    </w:p>
    <w:p w:rsidR="009042CB" w:rsidRDefault="009042CB" w:rsidP="009042CB">
      <w:pPr>
        <w:rPr>
          <w:rFonts w:hint="eastAsia"/>
        </w:rPr>
      </w:pPr>
    </w:p>
    <w:p w:rsidR="007A4060" w:rsidRDefault="00F75A8B" w:rsidP="007A4060">
      <w:pPr>
        <w:pStyle w:val="a3"/>
        <w:numPr>
          <w:ilvl w:val="0"/>
          <w:numId w:val="1"/>
        </w:numPr>
        <w:ind w:firstLineChars="0"/>
      </w:pPr>
      <w:r w:rsidRPr="009A0231">
        <w:rPr>
          <w:rFonts w:hint="eastAsia"/>
          <w:b/>
        </w:rPr>
        <w:t>是否需要修改</w:t>
      </w:r>
      <w:r>
        <w:rPr>
          <w:rFonts w:hint="eastAsia"/>
        </w:rPr>
        <w:t>，如购物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仍需修改，则在查看时修改，</w:t>
      </w:r>
    </w:p>
    <w:p w:rsidR="009042CB" w:rsidRDefault="009042CB" w:rsidP="009042CB">
      <w:pPr>
        <w:rPr>
          <w:rFonts w:hint="eastAsia"/>
        </w:rPr>
      </w:pPr>
    </w:p>
    <w:p w:rsidR="00F75A8B" w:rsidRDefault="00F75A8B" w:rsidP="007A4060">
      <w:pPr>
        <w:pStyle w:val="a3"/>
        <w:numPr>
          <w:ilvl w:val="0"/>
          <w:numId w:val="1"/>
        </w:numPr>
        <w:ind w:firstLineChars="0"/>
      </w:pPr>
      <w:r w:rsidRPr="009A0231">
        <w:rPr>
          <w:rFonts w:hint="eastAsia"/>
          <w:b/>
        </w:rPr>
        <w:t>确认供应商采购订单</w:t>
      </w:r>
      <w:r>
        <w:rPr>
          <w:rFonts w:hint="eastAsia"/>
        </w:rPr>
        <w:t>：确认该供应</w:t>
      </w:r>
      <w:proofErr w:type="gramStart"/>
      <w:r>
        <w:rPr>
          <w:rFonts w:hint="eastAsia"/>
        </w:rPr>
        <w:t>商所有</w:t>
      </w:r>
      <w:proofErr w:type="gramEnd"/>
      <w:r>
        <w:rPr>
          <w:rFonts w:hint="eastAsia"/>
        </w:rPr>
        <w:t>采购数量无误后，将购物车明细点击生成该供应商的采购订单</w:t>
      </w:r>
      <w:r w:rsidR="00384EB0">
        <w:rPr>
          <w:rFonts w:hint="eastAsia"/>
        </w:rPr>
        <w:t>，生成后，明细需要以固定格式导出以附在采购合同之后</w:t>
      </w:r>
    </w:p>
    <w:p w:rsidR="00384EB0" w:rsidRDefault="00384EB0" w:rsidP="00384E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使用人：生产组负责人</w:t>
      </w:r>
    </w:p>
    <w:p w:rsidR="00384EB0" w:rsidRDefault="00384EB0" w:rsidP="00384E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生成字段：</w:t>
      </w:r>
      <w:r>
        <w:rPr>
          <w:rFonts w:hint="eastAsia"/>
        </w:rPr>
        <w:t>订单号</w:t>
      </w:r>
      <w:r>
        <w:rPr>
          <w:rFonts w:hint="eastAsia"/>
        </w:rPr>
        <w:t>，订单时间，下单人，采购订单明细(</w:t>
      </w:r>
      <w:r>
        <w:t>item</w:t>
      </w:r>
      <w:r>
        <w:rPr>
          <w:rFonts w:hint="eastAsia"/>
        </w:rPr>
        <w:t>)，数量，约定交期，跟单员，</w:t>
      </w:r>
    </w:p>
    <w:p w:rsidR="00CA2B0A" w:rsidRDefault="00CA2B0A" w:rsidP="00CA2B0A">
      <w:pPr>
        <w:ind w:left="420"/>
      </w:pPr>
    </w:p>
    <w:p w:rsidR="009042CB" w:rsidRPr="00CA2B0A" w:rsidRDefault="00CA2B0A" w:rsidP="00CA2B0A">
      <w:pPr>
        <w:jc w:val="center"/>
        <w:rPr>
          <w:rFonts w:hint="eastAsia"/>
          <w:sz w:val="24"/>
        </w:rPr>
      </w:pPr>
      <w:r w:rsidRPr="00CA2B0A">
        <w:rPr>
          <w:rFonts w:hint="eastAsia"/>
          <w:sz w:val="24"/>
        </w:rPr>
        <w:t>生产</w:t>
      </w:r>
    </w:p>
    <w:p w:rsidR="00384EB0" w:rsidRDefault="00384EB0" w:rsidP="00384EB0">
      <w:pPr>
        <w:pStyle w:val="a3"/>
        <w:numPr>
          <w:ilvl w:val="0"/>
          <w:numId w:val="1"/>
        </w:numPr>
        <w:ind w:firstLineChars="0"/>
      </w:pPr>
      <w:r w:rsidRPr="009A0231">
        <w:rPr>
          <w:rFonts w:hint="eastAsia"/>
          <w:b/>
        </w:rPr>
        <w:t>供应商协同</w:t>
      </w:r>
      <w:r>
        <w:rPr>
          <w:rFonts w:hint="eastAsia"/>
        </w:rPr>
        <w:t>：具体内容详见供应商协同流程文档</w:t>
      </w:r>
    </w:p>
    <w:p w:rsidR="009042CB" w:rsidRDefault="009042CB" w:rsidP="009042CB"/>
    <w:p w:rsidR="00384EB0" w:rsidRDefault="00384EB0" w:rsidP="00384EB0">
      <w:pPr>
        <w:pStyle w:val="a3"/>
        <w:numPr>
          <w:ilvl w:val="0"/>
          <w:numId w:val="1"/>
        </w:numPr>
        <w:ind w:firstLineChars="0"/>
      </w:pPr>
      <w:r w:rsidRPr="009A0231">
        <w:rPr>
          <w:rFonts w:hint="eastAsia"/>
          <w:b/>
        </w:rPr>
        <w:t>对单</w:t>
      </w:r>
      <w:r>
        <w:rPr>
          <w:rFonts w:hint="eastAsia"/>
        </w:rPr>
        <w:t>：对单员在产品到货后，根据系统内采购订单，核对到货数量，到货状况，并进行质检，处理结果为：合格产品入库；不合格产品不入库，系统外沟通处理方案；约定范围内超订单产品，线下沟通，跟</w:t>
      </w:r>
      <w:proofErr w:type="gramStart"/>
      <w:r>
        <w:rPr>
          <w:rFonts w:hint="eastAsia"/>
        </w:rPr>
        <w:t>单员补采购</w:t>
      </w:r>
      <w:proofErr w:type="gramEnd"/>
      <w:r>
        <w:rPr>
          <w:rFonts w:hint="eastAsia"/>
        </w:rPr>
        <w:t>单，完成后入库；超订单且超出约定范围，入库约定范围内的产品，不予收货，返回工厂。</w:t>
      </w:r>
    </w:p>
    <w:p w:rsidR="00095B65" w:rsidRDefault="00095B65" w:rsidP="00095B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系统使用人：</w:t>
      </w:r>
      <w:proofErr w:type="gramStart"/>
      <w:r>
        <w:rPr>
          <w:rFonts w:hint="eastAsia"/>
        </w:rPr>
        <w:t>品控组</w:t>
      </w:r>
      <w:proofErr w:type="gramEnd"/>
      <w:r w:rsidR="009B49FF" w:rsidRPr="007A4060">
        <w:rPr>
          <w:rFonts w:hint="eastAsia"/>
          <w:b/>
        </w:rPr>
        <w:t>(</w:t>
      </w:r>
      <w:r w:rsidR="009B49FF">
        <w:rPr>
          <w:rFonts w:hint="eastAsia"/>
          <w:b/>
        </w:rPr>
        <w:t>这</w:t>
      </w:r>
      <w:r w:rsidR="009B49FF">
        <w:rPr>
          <w:rFonts w:hint="eastAsia"/>
          <w:b/>
        </w:rPr>
        <w:t>角色</w:t>
      </w:r>
      <w:r w:rsidR="009B49FF" w:rsidRPr="007A4060">
        <w:rPr>
          <w:rFonts w:hint="eastAsia"/>
          <w:b/>
        </w:rPr>
        <w:t>待确认)</w:t>
      </w:r>
    </w:p>
    <w:p w:rsidR="00095B65" w:rsidRDefault="00095B65" w:rsidP="00095B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变更字段：</w:t>
      </w:r>
      <w:r w:rsidR="00A413E0">
        <w:rPr>
          <w:rFonts w:hint="eastAsia"/>
        </w:rPr>
        <w:t>标记验货完成</w:t>
      </w:r>
    </w:p>
    <w:p w:rsidR="00761754" w:rsidRDefault="00761754" w:rsidP="00761754">
      <w:pPr>
        <w:jc w:val="center"/>
      </w:pPr>
    </w:p>
    <w:p w:rsidR="009042CB" w:rsidRPr="00761754" w:rsidRDefault="00761754" w:rsidP="00761754">
      <w:pPr>
        <w:jc w:val="center"/>
        <w:rPr>
          <w:rFonts w:hint="eastAsia"/>
          <w:sz w:val="24"/>
        </w:rPr>
      </w:pPr>
      <w:r w:rsidRPr="00761754">
        <w:rPr>
          <w:rFonts w:hint="eastAsia"/>
          <w:sz w:val="24"/>
        </w:rPr>
        <w:t>收货</w:t>
      </w:r>
    </w:p>
    <w:p w:rsidR="00A413E0" w:rsidRDefault="00A413E0" w:rsidP="00A413E0">
      <w:pPr>
        <w:pStyle w:val="a3"/>
        <w:numPr>
          <w:ilvl w:val="0"/>
          <w:numId w:val="1"/>
        </w:numPr>
        <w:ind w:firstLineChars="0"/>
      </w:pPr>
      <w:r w:rsidRPr="009A0231">
        <w:rPr>
          <w:rFonts w:hint="eastAsia"/>
          <w:b/>
        </w:rPr>
        <w:t>入库</w:t>
      </w:r>
      <w:r>
        <w:rPr>
          <w:rFonts w:hint="eastAsia"/>
        </w:rPr>
        <w:t>：验货完成后，仓库对该批货品</w:t>
      </w:r>
      <w:proofErr w:type="gramStart"/>
      <w:r>
        <w:rPr>
          <w:rFonts w:hint="eastAsia"/>
        </w:rPr>
        <w:t>进行扫码入库</w:t>
      </w:r>
      <w:proofErr w:type="gramEnd"/>
    </w:p>
    <w:p w:rsidR="00A413E0" w:rsidRDefault="00A413E0" w:rsidP="00A413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系统使用人：仓库</w:t>
      </w:r>
    </w:p>
    <w:p w:rsidR="00A413E0" w:rsidRDefault="00A413E0" w:rsidP="00A413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变更字段：订单所入库的行项目入库状态从“未入库”变更为“部分入库</w:t>
      </w:r>
      <w:r>
        <w:t>”(</w:t>
      </w:r>
      <w:r>
        <w:rPr>
          <w:rFonts w:hint="eastAsia"/>
        </w:rPr>
        <w:t>如果入库数量小于订单行项目数量</w:t>
      </w:r>
      <w:r>
        <w:t>)</w:t>
      </w:r>
      <w:r>
        <w:rPr>
          <w:rFonts w:hint="eastAsia"/>
        </w:rPr>
        <w:t>，或者“已入库”(如果数量相等)，最后入库时间，刷新为该条目入库状态最后变更的时间</w:t>
      </w:r>
    </w:p>
    <w:p w:rsidR="009A0231" w:rsidRDefault="009A0231" w:rsidP="009A0231">
      <w:pPr>
        <w:rPr>
          <w:rFonts w:hint="eastAsia"/>
        </w:rPr>
      </w:pPr>
    </w:p>
    <w:p w:rsidR="00343BE3" w:rsidRDefault="00343BE3" w:rsidP="00343B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A0231">
        <w:rPr>
          <w:rFonts w:hint="eastAsia"/>
          <w:b/>
        </w:rPr>
        <w:t>查询订单状态</w:t>
      </w:r>
      <w:r>
        <w:rPr>
          <w:rFonts w:hint="eastAsia"/>
        </w:rPr>
        <w:t>：各角色均可以查询订单状态，分组维度不同，但都以：item+渠道+入库为行项目的唯一标识，可以看到的状态字段如下:</w:t>
      </w:r>
    </w:p>
    <w:p w:rsidR="00343BE3" w:rsidRDefault="00343BE3" w:rsidP="00343BE3">
      <w:pPr>
        <w:ind w:firstLine="420"/>
      </w:pPr>
      <w:r>
        <w:rPr>
          <w:rFonts w:hint="eastAsia"/>
        </w:rPr>
        <w:t>确认/拒绝、订单号</w:t>
      </w:r>
      <w:r w:rsidR="001752C5">
        <w:rPr>
          <w:rFonts w:hint="eastAsia"/>
        </w:rPr>
        <w:t>、供应商</w:t>
      </w:r>
      <w:r>
        <w:rPr>
          <w:rFonts w:hint="eastAsia"/>
        </w:rPr>
        <w:t>、订单时间、交货期(合同期)、跟单员、供应商协同字段</w:t>
      </w:r>
      <w:r w:rsidR="001752C5">
        <w:rPr>
          <w:rFonts w:hint="eastAsia"/>
        </w:rPr>
        <w:t>：</w:t>
      </w:r>
      <w:r>
        <w:rPr>
          <w:rFonts w:hint="eastAsia"/>
        </w:rPr>
        <w:t>审版、到料、裁床数、上线……</w:t>
      </w:r>
      <w:r w:rsidR="001752C5">
        <w:rPr>
          <w:rFonts w:hint="eastAsia"/>
        </w:rPr>
        <w:t>（如果供应商参与订单协同），预计货期、验货、到货状态、最后到货时间、备注</w:t>
      </w:r>
    </w:p>
    <w:p w:rsidR="00501E33" w:rsidRDefault="00501E33" w:rsidP="00343BE3">
      <w:pPr>
        <w:ind w:firstLine="420"/>
        <w:rPr>
          <w:rFonts w:hint="eastAsia"/>
        </w:rPr>
      </w:pPr>
    </w:p>
    <w:sectPr w:rsidR="00501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07C24"/>
    <w:multiLevelType w:val="hybridMultilevel"/>
    <w:tmpl w:val="F72CE4D4"/>
    <w:lvl w:ilvl="0" w:tplc="CFF0D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0C"/>
    <w:rsid w:val="000272CA"/>
    <w:rsid w:val="00095B65"/>
    <w:rsid w:val="000C2922"/>
    <w:rsid w:val="0010601B"/>
    <w:rsid w:val="0013777D"/>
    <w:rsid w:val="001752C5"/>
    <w:rsid w:val="00244556"/>
    <w:rsid w:val="00290851"/>
    <w:rsid w:val="00290904"/>
    <w:rsid w:val="002F1594"/>
    <w:rsid w:val="00343BE3"/>
    <w:rsid w:val="00384EB0"/>
    <w:rsid w:val="003F1768"/>
    <w:rsid w:val="00436F15"/>
    <w:rsid w:val="0048080C"/>
    <w:rsid w:val="00501E33"/>
    <w:rsid w:val="006C0400"/>
    <w:rsid w:val="00743627"/>
    <w:rsid w:val="00761754"/>
    <w:rsid w:val="007A4060"/>
    <w:rsid w:val="007F3FAD"/>
    <w:rsid w:val="007F54B6"/>
    <w:rsid w:val="008667F5"/>
    <w:rsid w:val="008F73FC"/>
    <w:rsid w:val="009042CB"/>
    <w:rsid w:val="009A0231"/>
    <w:rsid w:val="009B49FF"/>
    <w:rsid w:val="00A413E0"/>
    <w:rsid w:val="00A73EB5"/>
    <w:rsid w:val="00AA771D"/>
    <w:rsid w:val="00B2766F"/>
    <w:rsid w:val="00CA2B0A"/>
    <w:rsid w:val="00F7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A79F"/>
  <w15:chartTrackingRefBased/>
  <w15:docId w15:val="{8E204D53-2E14-4952-A454-BA455239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7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刘远志</dc:creator>
  <cp:keywords/>
  <dc:description/>
  <cp:lastModifiedBy>刘远志</cp:lastModifiedBy>
  <cp:revision>28</cp:revision>
  <dcterms:created xsi:type="dcterms:W3CDTF">2016-06-03T12:45:00Z</dcterms:created>
  <dcterms:modified xsi:type="dcterms:W3CDTF">2016-06-03T14:22:00Z</dcterms:modified>
</cp:coreProperties>
</file>