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CF5" w:rsidRPr="00620CF5" w:rsidRDefault="00620CF5" w:rsidP="00620CF5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AFAFA"/>
        <w:spacing w:line="360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620CF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  <w:r w:rsidRPr="00620CF5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pt" o:ole="">
            <v:imagedata r:id="rId5" o:title=""/>
          </v:shape>
          <w:control r:id="rId6" w:name="DefaultOcxName" w:shapeid="_x0000_i1035"/>
        </w:object>
      </w:r>
    </w:p>
    <w:p w:rsidR="00620CF5" w:rsidRPr="00620CF5" w:rsidRDefault="00620CF5" w:rsidP="00620CF5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7" w:tgtFrame="_blank" w:history="1">
        <w:r w:rsidRPr="00620CF5">
          <w:rPr>
            <w:rFonts w:ascii="微软雅黑" w:eastAsia="微软雅黑" w:hAnsi="微软雅黑" w:cs="宋体" w:hint="eastAsia"/>
            <w:color w:val="999999"/>
            <w:kern w:val="0"/>
            <w:position w:val="6"/>
            <w:szCs w:val="21"/>
            <w:u w:val="single"/>
          </w:rPr>
          <w:t>写博客</w:t>
        </w:r>
      </w:hyperlink>
    </w:p>
    <w:p w:rsidR="00620CF5" w:rsidRPr="00620CF5" w:rsidRDefault="00620CF5" w:rsidP="00620CF5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8" w:tgtFrame="_blank" w:history="1">
        <w:r w:rsidRPr="00620CF5">
          <w:rPr>
            <w:rFonts w:ascii="微软雅黑" w:eastAsia="微软雅黑" w:hAnsi="微软雅黑" w:cs="宋体" w:hint="eastAsia"/>
            <w:color w:val="999999"/>
            <w:kern w:val="0"/>
            <w:position w:val="6"/>
            <w:szCs w:val="21"/>
            <w:u w:val="single"/>
          </w:rPr>
          <w:t>发Chat</w:t>
        </w:r>
      </w:hyperlink>
    </w:p>
    <w:p w:rsidR="00620CF5" w:rsidRPr="00620CF5" w:rsidRDefault="00620CF5" w:rsidP="00620CF5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480" w:lineRule="atLeast"/>
        <w:ind w:left="180"/>
        <w:jc w:val="left"/>
        <w:rPr>
          <w:rFonts w:ascii="宋体" w:eastAsia="宋体" w:hAnsi="宋体" w:cs="宋体" w:hint="eastAsia"/>
          <w:color w:val="3F3F3F"/>
          <w:kern w:val="0"/>
          <w:szCs w:val="21"/>
        </w:rPr>
      </w:pPr>
      <w:r w:rsidRPr="00620CF5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begin"/>
      </w:r>
      <w:r w:rsidRPr="00620CF5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instrText xml:space="preserve"> HYPERLINK "https://my.csdn.net/" \t "_blank" </w:instrText>
      </w:r>
      <w:r w:rsidRPr="00620CF5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separate"/>
      </w:r>
      <w:r w:rsidRPr="00620CF5">
        <w:rPr>
          <w:rFonts w:ascii="微软雅黑" w:eastAsia="微软雅黑" w:hAnsi="微软雅黑" w:cs="宋体"/>
          <w:noProof/>
          <w:color w:val="3F3F3F"/>
          <w:kern w:val="0"/>
          <w:szCs w:val="21"/>
        </w:rPr>
        <w:drawing>
          <wp:inline distT="0" distB="0" distL="0" distR="0">
            <wp:extent cx="952500" cy="952500"/>
            <wp:effectExtent l="0" t="0" r="0" b="0"/>
            <wp:docPr id="4" name="图片 4" descr="https://avatar.csdn.net/B/B/A/2_xidianhuai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.csdn.net/B/B/A/2_xidianhuai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F5" w:rsidRPr="00620CF5" w:rsidRDefault="00620CF5" w:rsidP="00620CF5">
      <w:pPr>
        <w:widowControl/>
        <w:pBdr>
          <w:top w:val="single" w:sz="2" w:space="0" w:color="EEEEEE"/>
          <w:bottom w:val="single" w:sz="2" w:space="0" w:color="EEEEEE"/>
        </w:pBdr>
        <w:shd w:val="clear" w:color="auto" w:fill="FFFFFF"/>
        <w:spacing w:line="405" w:lineRule="atLeast"/>
        <w:ind w:left="1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620CF5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end"/>
      </w:r>
    </w:p>
    <w:p w:rsidR="00620CF5" w:rsidRPr="00620CF5" w:rsidRDefault="00620CF5" w:rsidP="00620CF5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</w:pPr>
      <w:r w:rsidRPr="00620CF5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Netty4.0学习笔记系列之二：Handler的执行顺序</w:t>
      </w:r>
    </w:p>
    <w:p w:rsidR="00620CF5" w:rsidRPr="00620CF5" w:rsidRDefault="00620CF5" w:rsidP="00620CF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620CF5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620CF5">
        <w:rPr>
          <w:rFonts w:ascii="微软雅黑" w:eastAsia="微软雅黑" w:hAnsi="微软雅黑" w:cs="宋体" w:hint="eastAsia"/>
          <w:color w:val="BBBBBB"/>
          <w:kern w:val="0"/>
          <w:szCs w:val="21"/>
        </w:rPr>
        <w:t>2014年03月13日 23:32:28</w:t>
      </w:r>
    </w:p>
    <w:p w:rsidR="00620CF5" w:rsidRPr="00620CF5" w:rsidRDefault="00620CF5" w:rsidP="00620CF5">
      <w:pPr>
        <w:widowControl/>
        <w:numPr>
          <w:ilvl w:val="0"/>
          <w:numId w:val="2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620CF5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620CF5" w:rsidRPr="00620CF5" w:rsidRDefault="00620CF5" w:rsidP="00620CF5">
      <w:pPr>
        <w:widowControl/>
        <w:numPr>
          <w:ilvl w:val="0"/>
          <w:numId w:val="2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11" w:tgtFrame="_blank" w:history="1">
        <w:r w:rsidRPr="00620CF5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netty4.0</w:t>
        </w:r>
      </w:hyperlink>
      <w:r w:rsidRPr="00620CF5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620CF5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620CF5" w:rsidRPr="00620CF5" w:rsidRDefault="00620CF5" w:rsidP="00620CF5">
      <w:pPr>
        <w:widowControl/>
        <w:numPr>
          <w:ilvl w:val="0"/>
          <w:numId w:val="2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12" w:tgtFrame="_blank" w:history="1">
        <w:r w:rsidRPr="00620CF5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handler</w:t>
        </w:r>
      </w:hyperlink>
    </w:p>
    <w:p w:rsidR="00620CF5" w:rsidRPr="00620CF5" w:rsidRDefault="00620CF5" w:rsidP="00620CF5">
      <w:pPr>
        <w:widowControl/>
        <w:numPr>
          <w:ilvl w:val="0"/>
          <w:numId w:val="3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620CF5">
        <w:rPr>
          <w:rFonts w:ascii="微软雅黑" w:eastAsia="微软雅黑" w:hAnsi="微软雅黑" w:cs="宋体" w:hint="eastAsia"/>
          <w:color w:val="BBBBBB"/>
          <w:kern w:val="0"/>
          <w:szCs w:val="21"/>
        </w:rPr>
        <w:t>29600</w:t>
      </w:r>
    </w:p>
    <w:p w:rsidR="00620CF5" w:rsidRPr="00620CF5" w:rsidRDefault="00620CF5" w:rsidP="00620C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Handler在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netty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，无疑占据着非常重要的地位。Handler与Servlet中的filter很像，通过Handler可以完成通讯报文的解码编码、拦截指定的报文、统一对日志错误进行处理、统一对请求进行计数、控制Handler执行与否。一句话，没有它做不到的只有你想不到的。</w:t>
      </w:r>
    </w:p>
    <w:p w:rsidR="00620CF5" w:rsidRPr="00620CF5" w:rsidRDefault="00620CF5" w:rsidP="00620C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Netty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中的所有handler都实现自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ChannelHandler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接口。按照</w:t>
      </w:r>
      <w:proofErr w:type="gram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输出输出</w:t>
      </w:r>
      <w:proofErr w:type="gram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来分，分为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ChannelInboundHandler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、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ChannelOutboundHandler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两大类。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ChannelInboundHandler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对从客户端发往服务器的报文进行处理，一般用来执行解码、读取客户端数据、进行业务处理等；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ChannelOutboundHandler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对从服务器发往客户端的报文进行处理，一般用来进行编码、发送报文到客户端。</w:t>
      </w:r>
    </w:p>
    <w:p w:rsidR="00620CF5" w:rsidRPr="00620CF5" w:rsidRDefault="00620CF5" w:rsidP="00620C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Netty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中，可以注册多个handler。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ChannelInboundHandler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按照注册的先后顺序执行；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ChannelOutboundHandler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按照注册的先后顺序逆序执行，如下图所示，按照注册的先后顺序对Handler进行排序，request进入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Netty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后的执行顺序为：</w:t>
      </w:r>
    </w:p>
    <w:p w:rsidR="00620CF5" w:rsidRPr="00620CF5" w:rsidRDefault="00620CF5" w:rsidP="00620C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20CF5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blog.csdn.net/u013252773/article/details/211955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CE1534" id="矩形 3" o:spid="_x0000_s1026" alt="https://blog.csdn.net/u013252773/article/details/2119559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LPVel6wIAAPY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620CF5" w:rsidRPr="00620CF5" w:rsidRDefault="00620CF5" w:rsidP="00620C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20CF5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248650" cy="3467100"/>
            <wp:effectExtent l="0" t="0" r="0" b="0"/>
            <wp:docPr id="2" name="图片 2" descr="https://img-blog.csdn.net/20140313233813109?watermark/2/text/aHR0cDovL2Jsb2cuY3Nkbi5uZXQvdTAxMzI1Mjc3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0313233813109?watermark/2/text/aHR0cDovL2Jsb2cuY3Nkbi5uZXQvdTAxMzI1Mjc3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F5" w:rsidRPr="00620CF5" w:rsidRDefault="00620CF5" w:rsidP="00620C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基本的概念就说到这，下面用一个例子来进行验证。该例子模拟Client与Server间的通讯，Server</w:t>
      </w:r>
      <w:proofErr w:type="gram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端注册</w:t>
      </w:r>
      <w:proofErr w:type="gram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了2个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ChannelInboundHandler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、2个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ChannelOutboundHandler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。当Client连接到Server后，会向Server发送一条消息。Server端通过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ChannelInboundHandler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对Client发送的消息进行读取，通过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ChannelOutboundHandler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向client发送消息。最后Client把接收到的信息打印出来。</w:t>
      </w:r>
    </w:p>
    <w:p w:rsidR="00620CF5" w:rsidRPr="00620CF5" w:rsidRDefault="00620CF5" w:rsidP="00620C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Server端一共有5个类：HelloServer InboundHandler1 InboundHandler2 OutboundHandler1 OutboundHandler2</w:t>
      </w:r>
    </w:p>
    <w:p w:rsidR="00620CF5" w:rsidRPr="00620CF5" w:rsidRDefault="00620CF5" w:rsidP="00620C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1、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HelloServer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代码如下</w:t>
      </w:r>
    </w:p>
    <w:p w:rsidR="00620CF5" w:rsidRPr="00620CF5" w:rsidRDefault="00620CF5" w:rsidP="00620CF5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620CF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20CF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620CF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620CF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4" w:tgtFrame="_self" w:tooltip="view plain" w:history="1">
        <w:r w:rsidRPr="00620CF5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20CF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5" w:tgtFrame="_self" w:tooltip="copy" w:history="1">
        <w:r w:rsidRPr="00620CF5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com.guowl.testmultihandler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io.netty.bootstrap.ServerBootstrap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io.netty.channel.ChannelFuture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io.netty.channel.ChannelInitializer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io.netty.channel.ChannelOption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io.netty.channel.EventLoopGroup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io.netty.channel.nio.NioEventLoopGroup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io.netty.channel.socket.SocketChannel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io.netty.channel.socket.nio.NioServerSocketChannel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HelloServer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start(</w:t>
      </w:r>
      <w:proofErr w:type="spellStart"/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port)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EventLoopGroup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bossGroup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NioEventLoopGroup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EventLoopGroup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workerGroup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NioEventLoopGroup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ServerBootstrap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ServerBootstrap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b.group(bossGroup, workerGroup).channel(NioServerSocketChannel.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.childHandler(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ChannelInitializer&lt;SocketChannel&gt;() { 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620CF5">
        <w:rPr>
          <w:rFonts w:ascii="Consolas" w:eastAsia="微软雅黑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initChannel(SocketChannel ch)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注册两个</w:t>
      </w:r>
      <w:proofErr w:type="spellStart"/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OutboundHandler</w:t>
      </w:r>
      <w:proofErr w:type="spellEnd"/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，执行顺序为注册顺序的逆序，所以应该是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OutboundHandler2 OutboundHandler1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ch.pipeline().addLast(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OutboundHandler1());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ch.pipeline().addLast(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OutboundHandler2());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注册两个</w:t>
      </w:r>
      <w:proofErr w:type="spellStart"/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InboundHandler</w:t>
      </w:r>
      <w:proofErr w:type="spellEnd"/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，执行顺序为注册顺序，所以应该是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InboundHandler1 InboundHandler2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ch.pipeline().addLast(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InboundHandler1());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ch.pipeline().addLast(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InboundHandler2());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}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}).option(ChannelOption.SO_BACKLOG, </w:t>
      </w:r>
      <w:r w:rsidRPr="00620CF5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128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.childOption(ChannelOption.SO_KEEPALIVE,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ChannelFuture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 =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b.bind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(port).sync(); 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f.channel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closeFuture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().sync();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finally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workerGroup.shutdownGracefully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bossGroup.shutdownGracefully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HelloServer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 =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HelloServer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server.start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CF5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8000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20CF5" w:rsidRPr="00620CF5" w:rsidRDefault="00620CF5" w:rsidP="00620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20CF5" w:rsidRPr="00620CF5" w:rsidRDefault="00620CF5" w:rsidP="00620CF5">
      <w:pPr>
        <w:widowControl/>
        <w:wordWrap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20CF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2、InboundHandler1</w:t>
      </w:r>
      <w:r w:rsidRPr="00620CF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620CF5" w:rsidRPr="00620CF5" w:rsidRDefault="00620CF5" w:rsidP="00620CF5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620CF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20CF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620CF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620CF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6" w:tgtFrame="_self" w:tooltip="view plain" w:history="1">
        <w:r w:rsidRPr="00620CF5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20CF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7" w:tgtFrame="_self" w:tooltip="copy" w:history="1">
        <w:r w:rsidRPr="00620CF5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com.guowl.testmultihandler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io.netty.channel.ChannelHandlerContext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io.netty.channel.ChannelInboundHandlerAdapter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org.slf4j.Logger;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org.slf4j.LoggerFactory;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InboundHandler1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ChannelInboundHandlerAdapter {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  logger  = LoggerFactory.getLogger(InboundHandler1.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channelRead(ChannelHandlerContext ctx, Object msg)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logger.info(</w:t>
      </w:r>
      <w:r w:rsidRPr="00620CF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"InboundHandler1.channelRead: ctx :"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ctx);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通知执行下一个</w:t>
      </w:r>
      <w:proofErr w:type="spellStart"/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InboundHandler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ctx.fireChannelRead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channelReadComplete(ChannelHandlerContext ctx)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logger.info(</w:t>
      </w:r>
      <w:r w:rsidRPr="00620CF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"InboundHandler1.channelReadComplete"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ctx.flush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20CF5" w:rsidRPr="00620CF5" w:rsidRDefault="00620CF5" w:rsidP="00620C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20CF5" w:rsidRPr="00620CF5" w:rsidRDefault="00620CF5" w:rsidP="00620CF5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3、InboundHandler2</w:t>
      </w:r>
    </w:p>
    <w:p w:rsidR="00620CF5" w:rsidRPr="00620CF5" w:rsidRDefault="00620CF5" w:rsidP="00620CF5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620CF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20CF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620CF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620CF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8" w:tgtFrame="_self" w:tooltip="view plain" w:history="1">
        <w:r w:rsidRPr="00620CF5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20CF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9" w:tgtFrame="_self" w:tooltip="copy" w:history="1">
        <w:r w:rsidRPr="00620CF5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com.guowl.testmultihandler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io.netty.buffer.ByteBuf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io.netty.channel.ChannelHandlerContext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io.netty.channel.ChannelInboundHandlerAdapter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org.slf4j.Logger;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org.slf4j.LoggerFactory;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InboundHandler2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ChannelInboundHandlerAdapter {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  logger  = LoggerFactory.getLogger(InboundHandler2.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Client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发送的信息，并打印出来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channelRead(ChannelHandlerContext ctx, Object msg)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logger.info(</w:t>
      </w:r>
      <w:r w:rsidRPr="00620CF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"InboundHandler2.channelRead: ctx :"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ctx);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ByteBuf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= (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ByteBuf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byte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[] result1 =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byte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result.readableBytes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()];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result.readBytes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(result1);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resultStr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String(result1);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CF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"Client said:"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resultStr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result.release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ctx.write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channelReadComplete(ChannelHandlerContext ctx)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logger.info(</w:t>
      </w:r>
      <w:r w:rsidRPr="00620CF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"InboundHandler2.channelReadComplete"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ctx.flush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20CF5" w:rsidRPr="00620CF5" w:rsidRDefault="00620CF5" w:rsidP="00620CF5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620CF5" w:rsidRPr="00620CF5" w:rsidRDefault="00620CF5" w:rsidP="00620C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4、OutboundHandler1</w:t>
      </w:r>
    </w:p>
    <w:p w:rsidR="00620CF5" w:rsidRPr="00620CF5" w:rsidRDefault="00620CF5" w:rsidP="00620CF5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620CF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20CF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620CF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620CF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0" w:tgtFrame="_self" w:tooltip="view plain" w:history="1">
        <w:r w:rsidRPr="00620CF5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20CF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1" w:tgtFrame="_self" w:tooltip="copy" w:history="1">
        <w:r w:rsidRPr="00620CF5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com.guowl.testmultihandler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io.netty.buffer.ByteBuf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io.netty.channel.ChannelHandlerContext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io.netty.channel.ChannelOutboundHandlerAdapter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io.netty.channel.ChannelPromise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org.slf4j.Logger;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org.slf4j.LoggerFactory;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OutboundHandler1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ChannelOutboundHandlerAdapter {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  logger  = LoggerFactory.getLogger(OutboundHandler1.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向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client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发送消息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write(ChannelHandlerContext ctx, Object msg, ChannelPromise promise)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logger.info(</w:t>
      </w:r>
      <w:r w:rsidRPr="00620CF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"OutboundHandler1.write"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response = </w:t>
      </w:r>
      <w:r w:rsidRPr="00620CF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"I am ok!</w:t>
      </w:r>
      <w:proofErr w:type="gramStart"/>
      <w:r w:rsidRPr="00620CF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ByteBuf encoded = ctx.alloc().buffer(</w:t>
      </w:r>
      <w:r w:rsidRPr="00620CF5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* response.length());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encoded.writeBytes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response.getBytes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ctx.write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(encoded);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ctx.flush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20CF5" w:rsidRPr="00620CF5" w:rsidRDefault="00620CF5" w:rsidP="00620C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20CF5" w:rsidRPr="00620CF5" w:rsidRDefault="00620CF5" w:rsidP="00620CF5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5、OutboundHandler2</w:t>
      </w:r>
    </w:p>
    <w:p w:rsidR="00620CF5" w:rsidRPr="00620CF5" w:rsidRDefault="00620CF5" w:rsidP="00620CF5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620CF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20CF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620CF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620CF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2" w:tgtFrame="_self" w:tooltip="view plain" w:history="1">
        <w:r w:rsidRPr="00620CF5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20CF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3" w:tgtFrame="_self" w:tooltip="copy" w:history="1">
        <w:r w:rsidRPr="00620CF5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20CF5" w:rsidRPr="00620CF5" w:rsidRDefault="00620CF5" w:rsidP="00620CF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com.guowl.testmultihandler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620CF5" w:rsidRPr="00620CF5" w:rsidRDefault="00620CF5" w:rsidP="00620CF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io.netty.channel.ChannelHandlerContext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io.netty.channel.ChannelOutboundHandlerAdapter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io.netty.channel.ChannelPromise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org.slf4j.Logger;  </w:t>
      </w:r>
    </w:p>
    <w:p w:rsidR="00620CF5" w:rsidRPr="00620CF5" w:rsidRDefault="00620CF5" w:rsidP="00620CF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org.slf4j.LoggerFactory;  </w:t>
      </w:r>
    </w:p>
    <w:p w:rsidR="00620CF5" w:rsidRPr="00620CF5" w:rsidRDefault="00620CF5" w:rsidP="00620CF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OutboundHandler2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ChannelOutboundHandlerAdapter {  </w:t>
      </w:r>
    </w:p>
    <w:p w:rsidR="00620CF5" w:rsidRPr="00620CF5" w:rsidRDefault="00620CF5" w:rsidP="00620CF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  logger  = LoggerFactory.getLogger(OutboundHandler2.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F5" w:rsidRPr="00620CF5" w:rsidRDefault="00620CF5" w:rsidP="00620CF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20CF5" w:rsidRPr="00620CF5" w:rsidRDefault="00620CF5" w:rsidP="00620CF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write(ChannelHandlerContext ctx, Object msg, ChannelPromise promise)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620CF5" w:rsidRPr="00620CF5" w:rsidRDefault="00620CF5" w:rsidP="00620CF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logger.info(</w:t>
      </w:r>
      <w:r w:rsidRPr="00620CF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"OutboundHandler2.write"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F5" w:rsidRPr="00620CF5" w:rsidRDefault="00620CF5" w:rsidP="00620CF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执行下一个</w:t>
      </w:r>
      <w:proofErr w:type="spellStart"/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OutboundHandler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super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.write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ctx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promise);  </w:t>
      </w:r>
    </w:p>
    <w:p w:rsidR="00620CF5" w:rsidRPr="00620CF5" w:rsidRDefault="00620CF5" w:rsidP="00620CF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20CF5" w:rsidRPr="00620CF5" w:rsidRDefault="00620CF5" w:rsidP="00620CF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20CF5" w:rsidRPr="00620CF5" w:rsidRDefault="00620CF5" w:rsidP="00620CF5">
      <w:pPr>
        <w:widowControl/>
        <w:wordWrap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20CF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Client端有两个类：</w:t>
      </w:r>
      <w:proofErr w:type="spellStart"/>
      <w:proofErr w:type="gramStart"/>
      <w:r w:rsidRPr="00620CF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HelloClient</w:t>
      </w:r>
      <w:proofErr w:type="spellEnd"/>
      <w:r w:rsidRPr="00620CF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 </w:t>
      </w:r>
      <w:proofErr w:type="spellStart"/>
      <w:r w:rsidRPr="00620CF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HelloClientIntHandler</w:t>
      </w:r>
      <w:proofErr w:type="spellEnd"/>
      <w:proofErr w:type="gramEnd"/>
    </w:p>
    <w:p w:rsidR="00620CF5" w:rsidRPr="00620CF5" w:rsidRDefault="00620CF5" w:rsidP="00620C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1、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HelloClient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 </w:t>
      </w:r>
    </w:p>
    <w:p w:rsidR="00620CF5" w:rsidRPr="00620CF5" w:rsidRDefault="00620CF5" w:rsidP="00620CF5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620CF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20CF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620CF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620CF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4" w:tgtFrame="_self" w:tooltip="view plain" w:history="1">
        <w:r w:rsidRPr="00620CF5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20CF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5" w:tgtFrame="_self" w:tooltip="copy" w:history="1">
        <w:r w:rsidRPr="00620CF5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com.guowl.testmultihandler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io.netty.bootstrap.Bootstrap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io.netty.channel.ChannelFuture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io.netty.channel.ChannelInitializer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io.netty.channel.ChannelOption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io.netty.channel.EventLoopGroup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io.netty.channel.nio.NioEventLoopGroup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io.netty.channel.socket.SocketChannel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io.netty.channel.socket.nio.NioSocketChannel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HelloClient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connect(String host,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port)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EventLoopGroup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workerGroup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NioEventLoopGroup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Bootstrap b =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Bootstrap();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b.group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workerGroup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b.channel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NioSocketChannel.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b.option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ChannelOption.SO_KEEPALIVE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b.handler(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ChannelInitializer&lt;SocketChannel&gt;() {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20CF5">
        <w:rPr>
          <w:rFonts w:ascii="Consolas" w:eastAsia="微软雅黑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initChannel(SocketChannel ch)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ch.pipeline().addLast(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HelloClientIntHandler());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});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Start the client.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ChannelFuture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 =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b.connect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(host, port).sync();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f.channel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closeFuture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().sync();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finally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workerGroup.shutdownGracefully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HelloClient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 =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HelloClient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client.connect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CF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"127.0.0.1"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20CF5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8000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20CF5" w:rsidRPr="00620CF5" w:rsidRDefault="00620CF5" w:rsidP="00620CF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20CF5" w:rsidRPr="00620CF5" w:rsidRDefault="00620CF5" w:rsidP="00620CF5">
      <w:pPr>
        <w:widowControl/>
        <w:wordWrap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20CF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620CF5" w:rsidRPr="00620CF5" w:rsidRDefault="00620CF5" w:rsidP="00620C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2、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HelloClientIntHandler</w:t>
      </w:r>
      <w:proofErr w:type="spellEnd"/>
    </w:p>
    <w:p w:rsidR="00620CF5" w:rsidRPr="00620CF5" w:rsidRDefault="00620CF5" w:rsidP="00620CF5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620CF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20CF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620CF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620CF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6" w:tgtFrame="_self" w:tooltip="view plain" w:history="1">
        <w:r w:rsidRPr="00620CF5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20CF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7" w:tgtFrame="_self" w:tooltip="copy" w:history="1">
        <w:r w:rsidRPr="00620CF5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com.guowl.testmultihandler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io.netty.buffer.ByteBuf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io.netty.channel.ChannelHandlerContext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io.netty.channel.ChannelInboundHandlerAdapter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org.slf4j.Logger;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org.slf4j.LoggerFactory;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HelloClientIntHandler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ChannelInboundHandlerAdapter {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  logger  = LoggerFactory.getLogger(HelloClientIntHandler.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读取服务端的信息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channelRead(ChannelHandlerContext ctx, Object msg)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logger.info(</w:t>
      </w:r>
      <w:r w:rsidRPr="00620CF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20CF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HelloClientIntHandler.channelRead</w:t>
      </w:r>
      <w:proofErr w:type="spellEnd"/>
      <w:r w:rsidRPr="00620CF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ByteBuf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= (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ByteBuf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byte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[] result1 =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byte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result.readableBytes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()];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result.readBytes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(result1);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result.release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ctx.close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620CF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 said:"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String(result1));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当连接建立的时候向服务端发送消息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channelActive</w:t>
      </w:r>
      <w:proofErr w:type="spellEnd"/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事件当连接建立的时候会触发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channelActive(ChannelHandlerContext ctx) </w:t>
      </w:r>
      <w:r w:rsidRPr="00620CF5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logger.info(</w:t>
      </w:r>
      <w:r w:rsidRPr="00620CF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20CF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HelloClientIntHandler.channelActive</w:t>
      </w:r>
      <w:proofErr w:type="spellEnd"/>
      <w:r w:rsidRPr="00620CF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20CF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"Are you ok?</w:t>
      </w:r>
      <w:proofErr w:type="gramStart"/>
      <w:r w:rsidRPr="00620CF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ByteBuf encoded = ctx.alloc().buffer(</w:t>
      </w:r>
      <w:r w:rsidRPr="00620CF5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* msg.length());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encoded.writeBytes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msg.getBytes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ctx.write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(encoded);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ctx.flush</w:t>
      </w:r>
      <w:proofErr w:type="spellEnd"/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20CF5" w:rsidRPr="00620CF5" w:rsidRDefault="00620CF5" w:rsidP="00620CF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620CF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20CF5" w:rsidRPr="00620CF5" w:rsidRDefault="00620CF5" w:rsidP="00620CF5">
      <w:pPr>
        <w:widowControl/>
        <w:wordWrap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20CF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620CF5" w:rsidRPr="00620CF5" w:rsidRDefault="00620CF5" w:rsidP="00620C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server</w:t>
      </w:r>
      <w:proofErr w:type="gram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端执行</w:t>
      </w:r>
      <w:proofErr w:type="gram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结果为：</w:t>
      </w:r>
    </w:p>
    <w:p w:rsidR="00620CF5" w:rsidRPr="00620CF5" w:rsidRDefault="00620CF5" w:rsidP="00620C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20CF5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0506075" cy="1066800"/>
            <wp:effectExtent l="0" t="0" r="9525" b="0"/>
            <wp:docPr id="1" name="图片 1" descr="https://img-blog.csdn.net/20140313233820671?watermark/2/text/aHR0cDovL2Jsb2cuY3Nkbi5uZXQvdTAxMzI1Mjc3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40313233820671?watermark/2/text/aHR0cDovL2Jsb2cuY3Nkbi5uZXQvdTAxMzI1Mjc3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F5" w:rsidRPr="00620CF5" w:rsidRDefault="00620CF5" w:rsidP="00620C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620CF5" w:rsidRPr="00620CF5" w:rsidRDefault="00620CF5" w:rsidP="00620C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在使用Handler的过程中，需要注意：</w:t>
      </w:r>
    </w:p>
    <w:p w:rsidR="00620CF5" w:rsidRPr="00620CF5" w:rsidRDefault="00620CF5" w:rsidP="00620C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1、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ChannelInboundHandler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之间的传递，通过调用 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ctx.fireChannelRead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msg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实现；调用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ctx.write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msg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将传递到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ChannelOutboundHandler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</w:p>
    <w:p w:rsidR="00620CF5" w:rsidRPr="00620CF5" w:rsidRDefault="00620CF5" w:rsidP="00620C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2、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ctx.write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()方法执行后，需要调用flush()方法才能令它立即执行。</w:t>
      </w:r>
    </w:p>
    <w:p w:rsidR="00620CF5" w:rsidRPr="00620CF5" w:rsidRDefault="00620CF5" w:rsidP="00620CF5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3、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ChannelOutboundHandler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在注册的时候需要放在最后一个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ChannelInboundHandler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之前，否则将无法传递到</w:t>
      </w:r>
      <w:proofErr w:type="spellStart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ChannelOutboundHandler</w:t>
      </w:r>
      <w:proofErr w:type="spellEnd"/>
      <w:r w:rsidRPr="00620C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</w:p>
    <w:p w:rsidR="00620CF5" w:rsidRPr="00620CF5" w:rsidRDefault="00620CF5" w:rsidP="00620CF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88087"/>
          <w:kern w:val="0"/>
          <w:szCs w:val="21"/>
        </w:rPr>
      </w:pPr>
      <w:r w:rsidRPr="00620CF5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</w:t>
      </w:r>
      <w:proofErr w:type="gramStart"/>
      <w:r w:rsidRPr="00620CF5">
        <w:rPr>
          <w:rFonts w:ascii="微软雅黑" w:eastAsia="微软雅黑" w:hAnsi="微软雅黑" w:cs="宋体" w:hint="eastAsia"/>
          <w:color w:val="788087"/>
          <w:kern w:val="0"/>
          <w:szCs w:val="21"/>
        </w:rPr>
        <w:t>主允许</w:t>
      </w:r>
      <w:proofErr w:type="gramEnd"/>
      <w:r w:rsidRPr="00620CF5">
        <w:rPr>
          <w:rFonts w:ascii="微软雅黑" w:eastAsia="微软雅黑" w:hAnsi="微软雅黑" w:cs="宋体" w:hint="eastAsia"/>
          <w:color w:val="788087"/>
          <w:kern w:val="0"/>
          <w:szCs w:val="21"/>
        </w:rPr>
        <w:t>不得转载。 https://blog.csdn.net/u013252773/article/details/2119559</w:t>
      </w:r>
    </w:p>
    <w:p w:rsidR="00561CA6" w:rsidRPr="00620CF5" w:rsidRDefault="00561CA6">
      <w:bookmarkStart w:id="0" w:name="_GoBack"/>
      <w:bookmarkEnd w:id="0"/>
    </w:p>
    <w:sectPr w:rsidR="00561CA6" w:rsidRPr="00620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5349"/>
    <w:multiLevelType w:val="multilevel"/>
    <w:tmpl w:val="A082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E42D9"/>
    <w:multiLevelType w:val="multilevel"/>
    <w:tmpl w:val="94B8E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B2EEA"/>
    <w:multiLevelType w:val="multilevel"/>
    <w:tmpl w:val="063C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A7405"/>
    <w:multiLevelType w:val="multilevel"/>
    <w:tmpl w:val="862E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50A1D"/>
    <w:multiLevelType w:val="multilevel"/>
    <w:tmpl w:val="38B2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64611"/>
    <w:multiLevelType w:val="multilevel"/>
    <w:tmpl w:val="6082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D4725"/>
    <w:multiLevelType w:val="multilevel"/>
    <w:tmpl w:val="41582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6D158E"/>
    <w:multiLevelType w:val="multilevel"/>
    <w:tmpl w:val="1AE2A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67BF4"/>
    <w:multiLevelType w:val="multilevel"/>
    <w:tmpl w:val="2580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9642D"/>
    <w:multiLevelType w:val="multilevel"/>
    <w:tmpl w:val="CFDC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0D"/>
    <w:rsid w:val="0009340D"/>
    <w:rsid w:val="00561CA6"/>
    <w:rsid w:val="0062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CDB0B-6F47-4229-BD31-DC58DC8E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0C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0CF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20CF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20CF5"/>
    <w:rPr>
      <w:color w:val="800080"/>
      <w:u w:val="single"/>
    </w:rPr>
  </w:style>
  <w:style w:type="character" w:customStyle="1" w:styleId="original">
    <w:name w:val="original"/>
    <w:basedOn w:val="a0"/>
    <w:rsid w:val="00620CF5"/>
  </w:style>
  <w:style w:type="character" w:customStyle="1" w:styleId="time">
    <w:name w:val="time"/>
    <w:basedOn w:val="a0"/>
    <w:rsid w:val="00620CF5"/>
  </w:style>
  <w:style w:type="character" w:customStyle="1" w:styleId="txt">
    <w:name w:val="txt"/>
    <w:basedOn w:val="a0"/>
    <w:rsid w:val="00620CF5"/>
  </w:style>
  <w:style w:type="paragraph" w:styleId="a5">
    <w:name w:val="Normal (Web)"/>
    <w:basedOn w:val="a"/>
    <w:uiPriority w:val="99"/>
    <w:semiHidden/>
    <w:unhideWhenUsed/>
    <w:rsid w:val="00620C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620CF5"/>
  </w:style>
  <w:style w:type="character" w:customStyle="1" w:styleId="keyword">
    <w:name w:val="keyword"/>
    <w:basedOn w:val="a0"/>
    <w:rsid w:val="00620CF5"/>
  </w:style>
  <w:style w:type="character" w:customStyle="1" w:styleId="annotation">
    <w:name w:val="annotation"/>
    <w:basedOn w:val="a0"/>
    <w:rsid w:val="00620CF5"/>
  </w:style>
  <w:style w:type="character" w:customStyle="1" w:styleId="comment">
    <w:name w:val="comment"/>
    <w:basedOn w:val="a0"/>
    <w:rsid w:val="00620CF5"/>
  </w:style>
  <w:style w:type="character" w:customStyle="1" w:styleId="number">
    <w:name w:val="number"/>
    <w:basedOn w:val="a0"/>
    <w:rsid w:val="00620CF5"/>
  </w:style>
  <w:style w:type="character" w:customStyle="1" w:styleId="string">
    <w:name w:val="string"/>
    <w:basedOn w:val="a0"/>
    <w:rsid w:val="0062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651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3518">
                  <w:marLeft w:val="0"/>
                  <w:marRight w:val="180"/>
                  <w:marTop w:val="0"/>
                  <w:marBottom w:val="0"/>
                  <w:divBdr>
                    <w:top w:val="single" w:sz="6" w:space="1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3864435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1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5E5E5"/>
                <w:right w:val="none" w:sz="0" w:space="0" w:color="auto"/>
              </w:divBdr>
              <w:divsChild>
                <w:div w:id="19500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3520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694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  <w:div w:id="20011533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1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  <w:div w:id="14451559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3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  <w:div w:id="14371670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1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  <w:div w:id="18316727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  <w:div w:id="6211097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8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3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  <w:div w:id="13455227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8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8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book.cn/new/gitchat/activity?utm_source=csdnblog1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blog.csdn.net/u013252773/article/details/21195593" TargetMode="External"/><Relationship Id="rId26" Type="http://schemas.openxmlformats.org/officeDocument/2006/relationships/hyperlink" Target="https://blog.csdn.net/u013252773/article/details/2119559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u013252773/article/details/21195593" TargetMode="External"/><Relationship Id="rId7" Type="http://schemas.openxmlformats.org/officeDocument/2006/relationships/hyperlink" Target="https://mp.csdn.net/postedit" TargetMode="External"/><Relationship Id="rId12" Type="http://schemas.openxmlformats.org/officeDocument/2006/relationships/hyperlink" Target="http://so.csdn.net/so/search/s.do?q=handler&amp;t=blog" TargetMode="External"/><Relationship Id="rId17" Type="http://schemas.openxmlformats.org/officeDocument/2006/relationships/hyperlink" Target="https://blog.csdn.net/u013252773/article/details/21195593" TargetMode="External"/><Relationship Id="rId25" Type="http://schemas.openxmlformats.org/officeDocument/2006/relationships/hyperlink" Target="https://blog.csdn.net/u013252773/article/details/21195593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u013252773/article/details/21195593" TargetMode="External"/><Relationship Id="rId20" Type="http://schemas.openxmlformats.org/officeDocument/2006/relationships/hyperlink" Target="https://blog.csdn.net/u013252773/article/details/21195593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so.csdn.net/so/search/s.do?q=netty4.0&amp;t=blog" TargetMode="External"/><Relationship Id="rId24" Type="http://schemas.openxmlformats.org/officeDocument/2006/relationships/hyperlink" Target="https://blog.csdn.net/u013252773/article/details/21195593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blog.csdn.net/u013252773/article/details/21195593" TargetMode="External"/><Relationship Id="rId23" Type="http://schemas.openxmlformats.org/officeDocument/2006/relationships/hyperlink" Target="https://blog.csdn.net/u013252773/article/details/21195593" TargetMode="External"/><Relationship Id="rId28" Type="http://schemas.openxmlformats.org/officeDocument/2006/relationships/image" Target="media/image4.jpeg"/><Relationship Id="rId10" Type="http://schemas.openxmlformats.org/officeDocument/2006/relationships/image" Target="media/image2.gif"/><Relationship Id="rId19" Type="http://schemas.openxmlformats.org/officeDocument/2006/relationships/hyperlink" Target="https://blog.csdn.net/u013252773/article/details/211955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csdn.net/" TargetMode="External"/><Relationship Id="rId14" Type="http://schemas.openxmlformats.org/officeDocument/2006/relationships/hyperlink" Target="https://blog.csdn.net/u013252773/article/details/21195593" TargetMode="External"/><Relationship Id="rId22" Type="http://schemas.openxmlformats.org/officeDocument/2006/relationships/hyperlink" Target="https://blog.csdn.net/u013252773/article/details/21195593" TargetMode="External"/><Relationship Id="rId27" Type="http://schemas.openxmlformats.org/officeDocument/2006/relationships/hyperlink" Target="https://blog.csdn.net/u013252773/article/details/21195593" TargetMode="Externa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1766</Words>
  <Characters>10068</Characters>
  <Application>Microsoft Office Word</Application>
  <DocSecurity>0</DocSecurity>
  <Lines>83</Lines>
  <Paragraphs>23</Paragraphs>
  <ScaleCrop>false</ScaleCrop>
  <Company/>
  <LinksUpToDate>false</LinksUpToDate>
  <CharactersWithSpaces>11811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</dc:creator>
  <cp:keywords/>
  <dc:description/>
  <cp:lastModifiedBy>tend</cp:lastModifiedBy>
  <cp:revision>2</cp:revision>
  <dcterms:created xsi:type="dcterms:W3CDTF">2018-04-04T08:12:00Z</dcterms:created>
  <dcterms:modified xsi:type="dcterms:W3CDTF">2018-04-04T08:12:00Z</dcterms:modified>
</cp:coreProperties>
</file>