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270F8B93" w14:textId="77777777" w:rsidR="005056A1" w:rsidRPr="00087DE4" w:rsidRDefault="005056A1" w:rsidP="005056A1">
      <w:r w:rsidRPr="00087DE4">
        <w:rPr>
          <w:rFonts w:hint="eastAsia"/>
        </w:rPr>
        <w:t>附表</w:t>
      </w:r>
      <w:r w:rsidRPr="00087DE4">
        <w:rPr>
          <w:rFonts w:hint="eastAsia"/>
        </w:rPr>
        <w:t>1</w:t>
      </w:r>
    </w:p>
    <w:p w14:paraId="1A6A3DB4" w14:textId="77777777" w:rsidR="005056A1" w:rsidRPr="00087DE4" w:rsidRDefault="005056A1" w:rsidP="005056A1">
      <w:pPr>
        <w:spacing w:line="480" w:lineRule="exact"/>
        <w:jc w:val="center"/>
        <w:rPr>
          <w:rFonts w:ascii="宋体" w:eastAsia="宋体" w:hAnsi="宋体"/>
          <w:b/>
          <w:sz w:val="36"/>
          <w:szCs w:val="36"/>
        </w:rPr>
      </w:pPr>
      <w:r w:rsidRPr="00087DE4">
        <w:rPr>
          <w:rFonts w:ascii="宋体" w:eastAsia="宋体" w:hAnsi="宋体" w:hint="eastAsia"/>
          <w:b/>
          <w:sz w:val="36"/>
          <w:szCs w:val="36"/>
        </w:rPr>
        <w:t>南京邮电大学</w:t>
      </w:r>
    </w:p>
    <w:p w14:paraId="78CDD7D0" w14:textId="77777777" w:rsidR="005056A1" w:rsidRPr="00087DE4" w:rsidRDefault="005056A1" w:rsidP="005056A1">
      <w:pPr>
        <w:spacing w:line="480" w:lineRule="exact"/>
        <w:jc w:val="center"/>
        <w:rPr>
          <w:rFonts w:ascii="宋体" w:eastAsia="宋体" w:hAnsi="宋体"/>
          <w:b/>
          <w:sz w:val="36"/>
          <w:szCs w:val="36"/>
        </w:rPr>
      </w:pPr>
      <w:r w:rsidRPr="00087DE4">
        <w:rPr>
          <w:rFonts w:ascii="宋体" w:eastAsia="宋体" w:hAnsi="宋体" w:hint="eastAsia"/>
          <w:b/>
          <w:sz w:val="36"/>
          <w:szCs w:val="36"/>
        </w:rPr>
        <w:t>大学生创新训练计划立项申请表</w:t>
      </w:r>
    </w:p>
    <w:tbl>
      <w:tblPr>
        <w:tblW w:w="927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675"/>
        <w:gridCol w:w="709"/>
        <w:gridCol w:w="873"/>
        <w:gridCol w:w="1394"/>
        <w:gridCol w:w="993"/>
        <w:gridCol w:w="1701"/>
        <w:gridCol w:w="1418"/>
        <w:gridCol w:w="1401"/>
        <w:gridCol w:w="115"/>
      </w:tblGrid>
      <w:tr w:rsidR="005056A1" w:rsidRPr="00087DE4" w14:paraId="0501FE36" w14:textId="77777777" w:rsidTr="00E72CDF">
        <w:trPr>
          <w:trHeight w:val="673"/>
        </w:trPr>
        <w:tc>
          <w:tcPr>
            <w:tcW w:w="2257" w:type="dxa"/>
            <w:gridSpan w:val="3"/>
            <w:vAlign w:val="center"/>
          </w:tcPr>
          <w:p w14:paraId="0BDD33F6" w14:textId="77777777" w:rsidR="005056A1" w:rsidRPr="00087DE4" w:rsidRDefault="005056A1" w:rsidP="00A62330">
            <w:pPr>
              <w:jc w:val="center"/>
              <w:rPr>
                <w:sz w:val="24"/>
              </w:rPr>
            </w:pPr>
            <w:r w:rsidRPr="00087DE4">
              <w:rPr>
                <w:rFonts w:hint="eastAsia"/>
                <w:sz w:val="24"/>
              </w:rPr>
              <w:t>项目名称</w:t>
            </w:r>
          </w:p>
        </w:tc>
        <w:tc>
          <w:tcPr>
            <w:tcW w:w="7022" w:type="dxa"/>
            <w:gridSpan w:val="6"/>
            <w:vAlign w:val="center"/>
          </w:tcPr>
          <w:p w14:paraId="401F1F56" w14:textId="2CD5F11C" w:rsidR="005056A1" w:rsidRPr="004D7377" w:rsidRDefault="00F30D8B" w:rsidP="00A62330">
            <w:pPr>
              <w:jc w:val="center"/>
              <w:rPr>
                <w:color w:val="000000"/>
                <w:sz w:val="24"/>
              </w:rPr>
            </w:pPr>
            <w:r>
              <w:rPr>
                <w:rFonts w:hint="eastAsia"/>
                <w:color w:val="000000"/>
                <w:sz w:val="24"/>
              </w:rPr>
              <w:t>基于深度学习</w:t>
            </w:r>
            <w:r w:rsidR="00233175">
              <w:rPr>
                <w:rFonts w:hint="eastAsia"/>
                <w:color w:val="000000"/>
                <w:sz w:val="24"/>
              </w:rPr>
              <w:t>与</w:t>
            </w:r>
            <w:proofErr w:type="gramStart"/>
            <w:r w:rsidR="00233175">
              <w:rPr>
                <w:rFonts w:hint="eastAsia"/>
                <w:color w:val="000000"/>
                <w:sz w:val="24"/>
              </w:rPr>
              <w:t>微服务</w:t>
            </w:r>
            <w:proofErr w:type="gramEnd"/>
            <w:r>
              <w:rPr>
                <w:rFonts w:hint="eastAsia"/>
                <w:color w:val="000000"/>
                <w:sz w:val="24"/>
              </w:rPr>
              <w:t>的股票分析</w:t>
            </w:r>
            <w:r w:rsidR="00C51C44">
              <w:rPr>
                <w:rFonts w:ascii="微软雅黑" w:eastAsia="微软雅黑" w:hAnsi="微软雅黑" w:cs="微软雅黑" w:hint="eastAsia"/>
                <w:color w:val="000000"/>
                <w:sz w:val="24"/>
              </w:rPr>
              <w:t>预测</w:t>
            </w:r>
            <w:r>
              <w:rPr>
                <w:rFonts w:hint="eastAsia"/>
                <w:color w:val="000000"/>
                <w:sz w:val="24"/>
              </w:rPr>
              <w:t>系统</w:t>
            </w:r>
            <w:r w:rsidR="00C51C44">
              <w:rPr>
                <w:rFonts w:ascii="微软雅黑" w:eastAsia="微软雅黑" w:hAnsi="微软雅黑" w:cs="微软雅黑" w:hint="eastAsia"/>
                <w:color w:val="000000"/>
                <w:sz w:val="24"/>
              </w:rPr>
              <w:t>研发</w:t>
            </w:r>
          </w:p>
        </w:tc>
      </w:tr>
      <w:tr w:rsidR="005056A1" w:rsidRPr="00087DE4" w14:paraId="77651740" w14:textId="77777777" w:rsidTr="00E72CDF">
        <w:trPr>
          <w:trHeight w:val="673"/>
        </w:trPr>
        <w:tc>
          <w:tcPr>
            <w:tcW w:w="2257" w:type="dxa"/>
            <w:gridSpan w:val="3"/>
            <w:vAlign w:val="center"/>
          </w:tcPr>
          <w:p w14:paraId="38821A89" w14:textId="77777777" w:rsidR="005056A1" w:rsidRPr="00087DE4" w:rsidRDefault="005056A1" w:rsidP="00A62330">
            <w:pPr>
              <w:jc w:val="center"/>
              <w:rPr>
                <w:sz w:val="24"/>
              </w:rPr>
            </w:pPr>
            <w:r w:rsidRPr="00087DE4">
              <w:rPr>
                <w:rFonts w:hint="eastAsia"/>
                <w:sz w:val="24"/>
              </w:rPr>
              <w:t>项目所属</w:t>
            </w:r>
          </w:p>
          <w:p w14:paraId="7240C718" w14:textId="77777777" w:rsidR="005056A1" w:rsidRPr="00087DE4" w:rsidRDefault="005056A1" w:rsidP="00A62330">
            <w:pPr>
              <w:jc w:val="center"/>
              <w:rPr>
                <w:sz w:val="24"/>
              </w:rPr>
            </w:pPr>
            <w:r w:rsidRPr="00087DE4">
              <w:rPr>
                <w:rFonts w:hint="eastAsia"/>
                <w:sz w:val="24"/>
              </w:rPr>
              <w:t>一级专业门</w:t>
            </w:r>
          </w:p>
        </w:tc>
        <w:tc>
          <w:tcPr>
            <w:tcW w:w="2387" w:type="dxa"/>
            <w:gridSpan w:val="2"/>
            <w:vAlign w:val="center"/>
          </w:tcPr>
          <w:p w14:paraId="3A22CEF1" w14:textId="77777777" w:rsidR="005056A1" w:rsidRPr="00087DE4" w:rsidRDefault="005056A1" w:rsidP="00A62330">
            <w:pPr>
              <w:jc w:val="center"/>
              <w:rPr>
                <w:sz w:val="24"/>
              </w:rPr>
            </w:pPr>
            <w:r>
              <w:rPr>
                <w:rFonts w:hint="eastAsia"/>
                <w:sz w:val="24"/>
              </w:rPr>
              <w:t>计算机科学与技术</w:t>
            </w:r>
          </w:p>
        </w:tc>
        <w:tc>
          <w:tcPr>
            <w:tcW w:w="1701" w:type="dxa"/>
            <w:vAlign w:val="center"/>
          </w:tcPr>
          <w:p w14:paraId="6469CAB1" w14:textId="77777777" w:rsidR="005056A1" w:rsidRPr="00087DE4" w:rsidRDefault="005056A1" w:rsidP="00A62330">
            <w:pPr>
              <w:jc w:val="center"/>
              <w:rPr>
                <w:sz w:val="24"/>
              </w:rPr>
            </w:pPr>
            <w:r w:rsidRPr="00087DE4">
              <w:rPr>
                <w:rFonts w:hint="eastAsia"/>
                <w:sz w:val="24"/>
              </w:rPr>
              <w:t>项目所属</w:t>
            </w:r>
          </w:p>
          <w:p w14:paraId="4991CBA8" w14:textId="77777777" w:rsidR="005056A1" w:rsidRPr="00087DE4" w:rsidRDefault="005056A1" w:rsidP="00A62330">
            <w:pPr>
              <w:jc w:val="center"/>
              <w:rPr>
                <w:sz w:val="24"/>
              </w:rPr>
            </w:pPr>
            <w:r w:rsidRPr="00087DE4">
              <w:rPr>
                <w:rFonts w:hint="eastAsia"/>
                <w:sz w:val="24"/>
              </w:rPr>
              <w:t>二级专业类</w:t>
            </w:r>
          </w:p>
        </w:tc>
        <w:tc>
          <w:tcPr>
            <w:tcW w:w="2934" w:type="dxa"/>
            <w:gridSpan w:val="3"/>
            <w:vAlign w:val="center"/>
          </w:tcPr>
          <w:p w14:paraId="793EC053" w14:textId="77777777" w:rsidR="005056A1" w:rsidRPr="00087DE4" w:rsidRDefault="005056A1" w:rsidP="00A62330">
            <w:pPr>
              <w:jc w:val="center"/>
              <w:rPr>
                <w:sz w:val="24"/>
              </w:rPr>
            </w:pPr>
            <w:r>
              <w:rPr>
                <w:rFonts w:hint="eastAsia"/>
                <w:sz w:val="24"/>
              </w:rPr>
              <w:t>计算机应用技术</w:t>
            </w:r>
          </w:p>
        </w:tc>
      </w:tr>
      <w:tr w:rsidR="005056A1" w:rsidRPr="00087DE4" w14:paraId="07153166" w14:textId="77777777" w:rsidTr="00E72CDF">
        <w:trPr>
          <w:trHeight w:val="673"/>
        </w:trPr>
        <w:tc>
          <w:tcPr>
            <w:tcW w:w="2257" w:type="dxa"/>
            <w:gridSpan w:val="3"/>
            <w:vAlign w:val="center"/>
          </w:tcPr>
          <w:p w14:paraId="7C39F00D" w14:textId="77777777" w:rsidR="005056A1" w:rsidRPr="00087DE4" w:rsidRDefault="005056A1" w:rsidP="00A62330">
            <w:pPr>
              <w:jc w:val="center"/>
              <w:rPr>
                <w:sz w:val="24"/>
              </w:rPr>
            </w:pPr>
            <w:r w:rsidRPr="00087DE4">
              <w:rPr>
                <w:rFonts w:hint="eastAsia"/>
                <w:sz w:val="24"/>
              </w:rPr>
              <w:t>项目来源</w:t>
            </w:r>
          </w:p>
        </w:tc>
        <w:tc>
          <w:tcPr>
            <w:tcW w:w="7022" w:type="dxa"/>
            <w:gridSpan w:val="6"/>
            <w:vAlign w:val="center"/>
          </w:tcPr>
          <w:p w14:paraId="55BB2206" w14:textId="77777777" w:rsidR="005056A1" w:rsidRPr="00087DE4" w:rsidRDefault="005056A1" w:rsidP="00A62330">
            <w:pPr>
              <w:rPr>
                <w:rFonts w:ascii="宋体" w:hAnsi="宋体"/>
                <w:bCs/>
                <w:sz w:val="24"/>
                <w:szCs w:val="21"/>
              </w:rPr>
            </w:pPr>
            <w:r>
              <w:rPr>
                <w:rFonts w:ascii="宋体" w:hAnsi="宋体"/>
                <w:bCs/>
                <w:sz w:val="24"/>
                <w:szCs w:val="21"/>
              </w:rPr>
              <w:fldChar w:fldCharType="begin"/>
            </w:r>
            <w:r>
              <w:rPr>
                <w:rFonts w:ascii="宋体" w:hAnsi="宋体"/>
                <w:bCs/>
                <w:sz w:val="24"/>
                <w:szCs w:val="21"/>
              </w:rPr>
              <w:instrText xml:space="preserve"> </w:instrText>
            </w:r>
            <w:r>
              <w:rPr>
                <w:rFonts w:ascii="宋体" w:hAnsi="宋体" w:hint="eastAsia"/>
                <w:bCs/>
                <w:sz w:val="24"/>
                <w:szCs w:val="21"/>
              </w:rPr>
              <w:instrText>eq \o\ac(</w:instrText>
            </w:r>
            <w:r>
              <w:rPr>
                <w:rFonts w:ascii="宋体" w:hAnsi="宋体" w:hint="eastAsia"/>
                <w:bCs/>
                <w:sz w:val="24"/>
                <w:szCs w:val="21"/>
              </w:rPr>
              <w:instrText>□</w:instrText>
            </w:r>
            <w:r>
              <w:rPr>
                <w:rFonts w:ascii="宋体" w:hAnsi="宋体" w:hint="eastAsia"/>
                <w:bCs/>
                <w:sz w:val="24"/>
                <w:szCs w:val="21"/>
              </w:rPr>
              <w:instrText>,</w:instrText>
            </w:r>
            <w:r w:rsidRPr="002E6781">
              <w:rPr>
                <w:rFonts w:ascii="仿宋_GB2312" w:hAnsi="宋体" w:hint="eastAsia"/>
                <w:bCs/>
                <w:position w:val="2"/>
                <w:sz w:val="16"/>
                <w:szCs w:val="21"/>
              </w:rPr>
              <w:instrText>√</w:instrText>
            </w:r>
            <w:r>
              <w:rPr>
                <w:rFonts w:ascii="宋体" w:hAnsi="宋体" w:hint="eastAsia"/>
                <w:bCs/>
                <w:sz w:val="24"/>
                <w:szCs w:val="21"/>
              </w:rPr>
              <w:instrText>)</w:instrText>
            </w:r>
            <w:r>
              <w:rPr>
                <w:rFonts w:ascii="宋体" w:hAnsi="宋体"/>
                <w:bCs/>
                <w:sz w:val="24"/>
                <w:szCs w:val="21"/>
              </w:rPr>
              <w:fldChar w:fldCharType="end"/>
            </w:r>
            <w:r w:rsidRPr="00B668ED">
              <w:rPr>
                <w:rFonts w:hint="eastAsia"/>
                <w:sz w:val="24"/>
                <w:szCs w:val="21"/>
              </w:rPr>
              <w:t>科研</w:t>
            </w:r>
            <w:r w:rsidRPr="00087DE4">
              <w:rPr>
                <w:rFonts w:hint="eastAsia"/>
                <w:sz w:val="24"/>
                <w:szCs w:val="21"/>
              </w:rPr>
              <w:t xml:space="preserve">    </w:t>
            </w:r>
            <w:r w:rsidRPr="00087DE4">
              <w:rPr>
                <w:rFonts w:ascii="宋体" w:hAnsi="宋体" w:hint="eastAsia"/>
                <w:bCs/>
                <w:sz w:val="24"/>
                <w:szCs w:val="21"/>
              </w:rPr>
              <w:t>□</w:t>
            </w:r>
            <w:r w:rsidRPr="00087DE4">
              <w:rPr>
                <w:rFonts w:hint="eastAsia"/>
                <w:sz w:val="24"/>
                <w:szCs w:val="21"/>
              </w:rPr>
              <w:t>自拟课题</w:t>
            </w:r>
            <w:r w:rsidRPr="00087DE4">
              <w:rPr>
                <w:rFonts w:hint="eastAsia"/>
                <w:sz w:val="24"/>
                <w:szCs w:val="21"/>
              </w:rPr>
              <w:t xml:space="preserve">  </w:t>
            </w:r>
            <w:r>
              <w:rPr>
                <w:rFonts w:hint="eastAsia"/>
                <w:sz w:val="24"/>
                <w:szCs w:val="21"/>
              </w:rPr>
              <w:t xml:space="preserve">   </w:t>
            </w:r>
            <w:r w:rsidRPr="00087DE4">
              <w:rPr>
                <w:rFonts w:ascii="宋体" w:hAnsi="宋体" w:hint="eastAsia"/>
                <w:bCs/>
                <w:sz w:val="24"/>
                <w:szCs w:val="21"/>
              </w:rPr>
              <w:t>□</w:t>
            </w:r>
            <w:r>
              <w:rPr>
                <w:rFonts w:ascii="宋体" w:hAnsi="宋体" w:hint="eastAsia"/>
                <w:bCs/>
                <w:sz w:val="24"/>
                <w:szCs w:val="21"/>
              </w:rPr>
              <w:t>招标课题</w:t>
            </w:r>
            <w:r>
              <w:rPr>
                <w:rFonts w:hint="eastAsia"/>
                <w:sz w:val="24"/>
                <w:szCs w:val="21"/>
              </w:rPr>
              <w:t xml:space="preserve">  </w:t>
            </w:r>
            <w:r w:rsidRPr="00087DE4">
              <w:rPr>
                <w:rFonts w:hint="eastAsia"/>
                <w:sz w:val="24"/>
                <w:szCs w:val="21"/>
              </w:rPr>
              <w:t xml:space="preserve">  </w:t>
            </w:r>
            <w:r w:rsidRPr="00087DE4">
              <w:rPr>
                <w:rFonts w:ascii="宋体" w:hAnsi="宋体" w:hint="eastAsia"/>
                <w:bCs/>
                <w:sz w:val="24"/>
                <w:szCs w:val="21"/>
              </w:rPr>
              <w:t>□</w:t>
            </w:r>
            <w:r w:rsidRPr="00087DE4">
              <w:rPr>
                <w:rFonts w:hint="eastAsia"/>
                <w:sz w:val="24"/>
                <w:szCs w:val="21"/>
              </w:rPr>
              <w:t>其他</w:t>
            </w:r>
            <w:r>
              <w:rPr>
                <w:rFonts w:hint="eastAsia"/>
                <w:sz w:val="24"/>
                <w:szCs w:val="21"/>
              </w:rPr>
              <w:t xml:space="preserve">   </w:t>
            </w:r>
          </w:p>
        </w:tc>
      </w:tr>
      <w:tr w:rsidR="005056A1" w:rsidRPr="00087DE4" w14:paraId="290B64F6" w14:textId="77777777" w:rsidTr="00E72CDF">
        <w:trPr>
          <w:trHeight w:val="673"/>
        </w:trPr>
        <w:tc>
          <w:tcPr>
            <w:tcW w:w="2257" w:type="dxa"/>
            <w:gridSpan w:val="3"/>
            <w:vAlign w:val="center"/>
          </w:tcPr>
          <w:p w14:paraId="5314DB23" w14:textId="77777777" w:rsidR="005056A1" w:rsidRPr="00087DE4" w:rsidRDefault="005056A1" w:rsidP="00A62330">
            <w:pPr>
              <w:jc w:val="center"/>
              <w:rPr>
                <w:sz w:val="24"/>
              </w:rPr>
            </w:pPr>
            <w:r w:rsidRPr="00087DE4">
              <w:rPr>
                <w:rFonts w:hint="eastAsia"/>
                <w:sz w:val="24"/>
              </w:rPr>
              <w:t>项目类别</w:t>
            </w:r>
          </w:p>
        </w:tc>
        <w:tc>
          <w:tcPr>
            <w:tcW w:w="7022" w:type="dxa"/>
            <w:gridSpan w:val="6"/>
            <w:vAlign w:val="center"/>
          </w:tcPr>
          <w:p w14:paraId="6227B9AF" w14:textId="77777777" w:rsidR="005056A1" w:rsidRPr="00D17577" w:rsidRDefault="005056A1" w:rsidP="00A62330">
            <w:pPr>
              <w:rPr>
                <w:rFonts w:ascii="宋体" w:hAnsi="宋体"/>
                <w:bCs/>
                <w:sz w:val="24"/>
                <w:szCs w:val="21"/>
              </w:rPr>
            </w:pPr>
            <w:r w:rsidRPr="00087DE4">
              <w:rPr>
                <w:rFonts w:ascii="宋体" w:hAnsi="宋体" w:hint="eastAsia"/>
                <w:bCs/>
                <w:sz w:val="24"/>
                <w:szCs w:val="21"/>
              </w:rPr>
              <w:t>□</w:t>
            </w:r>
            <w:r w:rsidRPr="00087DE4">
              <w:rPr>
                <w:rFonts w:ascii="宋体" w:hAnsi="宋体" w:hint="eastAsia"/>
                <w:bCs/>
                <w:sz w:val="24"/>
                <w:szCs w:val="21"/>
              </w:rPr>
              <w:t>A.</w:t>
            </w:r>
            <w:r w:rsidRPr="00087DE4">
              <w:rPr>
                <w:rFonts w:ascii="宋体" w:hAnsi="宋体" w:hint="eastAsia"/>
                <w:bCs/>
                <w:sz w:val="24"/>
                <w:szCs w:val="21"/>
              </w:rPr>
              <w:t>工学硬件（</w:t>
            </w:r>
            <w:proofErr w:type="gramStart"/>
            <w:r w:rsidRPr="00087DE4">
              <w:rPr>
                <w:rFonts w:ascii="宋体" w:hAnsi="宋体" w:hint="eastAsia"/>
                <w:bCs/>
                <w:sz w:val="24"/>
                <w:szCs w:val="21"/>
              </w:rPr>
              <w:t>含软硬结</w:t>
            </w:r>
            <w:proofErr w:type="gramEnd"/>
            <w:r w:rsidRPr="00087DE4">
              <w:rPr>
                <w:rFonts w:ascii="宋体" w:hAnsi="宋体" w:hint="eastAsia"/>
                <w:bCs/>
                <w:sz w:val="24"/>
                <w:szCs w:val="21"/>
              </w:rPr>
              <w:t>合）类</w:t>
            </w:r>
            <w:r w:rsidRPr="00087DE4">
              <w:rPr>
                <w:rFonts w:ascii="宋体" w:hAnsi="宋体" w:hint="eastAsia"/>
                <w:bCs/>
                <w:sz w:val="24"/>
                <w:szCs w:val="21"/>
              </w:rPr>
              <w:t xml:space="preserve">   </w:t>
            </w:r>
            <w:r>
              <w:rPr>
                <w:rFonts w:ascii="宋体" w:hAnsi="宋体"/>
                <w:bCs/>
                <w:sz w:val="24"/>
                <w:szCs w:val="21"/>
              </w:rPr>
              <w:fldChar w:fldCharType="begin"/>
            </w:r>
            <w:r>
              <w:rPr>
                <w:rFonts w:ascii="宋体" w:hAnsi="宋体"/>
                <w:bCs/>
                <w:sz w:val="24"/>
                <w:szCs w:val="21"/>
              </w:rPr>
              <w:instrText xml:space="preserve"> </w:instrText>
            </w:r>
            <w:r>
              <w:rPr>
                <w:rFonts w:ascii="宋体" w:hAnsi="宋体" w:hint="eastAsia"/>
                <w:bCs/>
                <w:sz w:val="24"/>
                <w:szCs w:val="21"/>
              </w:rPr>
              <w:instrText>eq \o\ac(</w:instrText>
            </w:r>
            <w:r>
              <w:rPr>
                <w:rFonts w:ascii="宋体" w:hAnsi="宋体" w:hint="eastAsia"/>
                <w:bCs/>
                <w:sz w:val="24"/>
                <w:szCs w:val="21"/>
              </w:rPr>
              <w:instrText>□</w:instrText>
            </w:r>
            <w:r>
              <w:rPr>
                <w:rFonts w:ascii="宋体" w:hAnsi="宋体" w:hint="eastAsia"/>
                <w:bCs/>
                <w:sz w:val="24"/>
                <w:szCs w:val="21"/>
              </w:rPr>
              <w:instrText>,</w:instrText>
            </w:r>
            <w:r w:rsidRPr="002E6781">
              <w:rPr>
                <w:rFonts w:ascii="仿宋_GB2312" w:hAnsi="宋体" w:hint="eastAsia"/>
                <w:bCs/>
                <w:position w:val="2"/>
                <w:sz w:val="16"/>
                <w:szCs w:val="21"/>
              </w:rPr>
              <w:instrText>√</w:instrText>
            </w:r>
            <w:r>
              <w:rPr>
                <w:rFonts w:ascii="宋体" w:hAnsi="宋体" w:hint="eastAsia"/>
                <w:bCs/>
                <w:sz w:val="24"/>
                <w:szCs w:val="21"/>
              </w:rPr>
              <w:instrText>)</w:instrText>
            </w:r>
            <w:r>
              <w:rPr>
                <w:rFonts w:ascii="宋体" w:hAnsi="宋体"/>
                <w:bCs/>
                <w:sz w:val="24"/>
                <w:szCs w:val="21"/>
              </w:rPr>
              <w:fldChar w:fldCharType="end"/>
            </w:r>
            <w:r w:rsidRPr="00087DE4">
              <w:rPr>
                <w:rFonts w:ascii="宋体" w:hAnsi="宋体" w:hint="eastAsia"/>
                <w:bCs/>
                <w:sz w:val="24"/>
                <w:szCs w:val="21"/>
              </w:rPr>
              <w:t>B.</w:t>
            </w:r>
            <w:r w:rsidRPr="00087DE4">
              <w:rPr>
                <w:rFonts w:ascii="宋体" w:hAnsi="宋体" w:hint="eastAsia"/>
                <w:bCs/>
                <w:sz w:val="24"/>
                <w:szCs w:val="21"/>
              </w:rPr>
              <w:t>软件</w:t>
            </w:r>
            <w:r>
              <w:rPr>
                <w:rFonts w:ascii="宋体" w:hAnsi="宋体" w:hint="eastAsia"/>
                <w:bCs/>
                <w:sz w:val="24"/>
                <w:szCs w:val="21"/>
              </w:rPr>
              <w:t>及其他</w:t>
            </w:r>
            <w:r w:rsidRPr="00087DE4">
              <w:rPr>
                <w:rFonts w:ascii="宋体" w:hAnsi="宋体" w:hint="eastAsia"/>
                <w:bCs/>
                <w:sz w:val="24"/>
                <w:szCs w:val="21"/>
              </w:rPr>
              <w:t>类</w:t>
            </w:r>
            <w:r w:rsidRPr="00087DE4">
              <w:rPr>
                <w:rFonts w:ascii="宋体" w:hAnsi="宋体" w:hint="eastAsia"/>
                <w:bCs/>
                <w:sz w:val="24"/>
                <w:szCs w:val="21"/>
              </w:rPr>
              <w:t xml:space="preserve">  </w:t>
            </w:r>
          </w:p>
        </w:tc>
      </w:tr>
      <w:tr w:rsidR="005056A1" w:rsidRPr="00087DE4" w14:paraId="03E9D2EE" w14:textId="77777777" w:rsidTr="00E72CDF">
        <w:trPr>
          <w:trHeight w:val="814"/>
        </w:trPr>
        <w:tc>
          <w:tcPr>
            <w:tcW w:w="2257" w:type="dxa"/>
            <w:gridSpan w:val="3"/>
            <w:vAlign w:val="center"/>
          </w:tcPr>
          <w:p w14:paraId="352D0AE8" w14:textId="77777777" w:rsidR="005056A1" w:rsidRPr="00087DE4" w:rsidRDefault="005056A1" w:rsidP="00A62330">
            <w:pPr>
              <w:jc w:val="center"/>
              <w:rPr>
                <w:sz w:val="24"/>
              </w:rPr>
            </w:pPr>
            <w:r w:rsidRPr="00087DE4">
              <w:rPr>
                <w:rFonts w:hint="eastAsia"/>
                <w:sz w:val="24"/>
              </w:rPr>
              <w:t>项目实施时间</w:t>
            </w:r>
          </w:p>
        </w:tc>
        <w:tc>
          <w:tcPr>
            <w:tcW w:w="7022" w:type="dxa"/>
            <w:gridSpan w:val="6"/>
            <w:vAlign w:val="center"/>
          </w:tcPr>
          <w:p w14:paraId="1C084272" w14:textId="77777777" w:rsidR="005056A1" w:rsidRPr="00087DE4" w:rsidRDefault="005056A1" w:rsidP="00A62330">
            <w:pPr>
              <w:jc w:val="center"/>
              <w:rPr>
                <w:sz w:val="24"/>
              </w:rPr>
            </w:pPr>
            <w:r w:rsidRPr="00087DE4">
              <w:rPr>
                <w:rFonts w:hint="eastAsia"/>
                <w:sz w:val="24"/>
              </w:rPr>
              <w:t>起始时间：</w:t>
            </w:r>
            <w:r>
              <w:rPr>
                <w:rFonts w:hint="eastAsia"/>
                <w:sz w:val="24"/>
              </w:rPr>
              <w:t>2020</w:t>
            </w:r>
            <w:r w:rsidRPr="00087DE4">
              <w:rPr>
                <w:rFonts w:hint="eastAsia"/>
                <w:sz w:val="24"/>
              </w:rPr>
              <w:t>年</w:t>
            </w:r>
            <w:r>
              <w:rPr>
                <w:rFonts w:hint="eastAsia"/>
                <w:sz w:val="24"/>
              </w:rPr>
              <w:t xml:space="preserve"> 4 </w:t>
            </w:r>
            <w:r w:rsidRPr="00087DE4">
              <w:rPr>
                <w:rFonts w:hint="eastAsia"/>
                <w:sz w:val="24"/>
              </w:rPr>
              <w:t>月</w:t>
            </w:r>
            <w:r w:rsidRPr="00087DE4">
              <w:rPr>
                <w:rFonts w:hint="eastAsia"/>
                <w:sz w:val="24"/>
              </w:rPr>
              <w:t xml:space="preserve">   </w:t>
            </w:r>
            <w:r w:rsidRPr="00087DE4">
              <w:rPr>
                <w:rFonts w:hint="eastAsia"/>
                <w:sz w:val="24"/>
              </w:rPr>
              <w:t>完成时间：</w:t>
            </w:r>
            <w:r w:rsidRPr="00087DE4">
              <w:rPr>
                <w:rFonts w:hint="eastAsia"/>
                <w:sz w:val="24"/>
              </w:rPr>
              <w:t xml:space="preserve"> </w:t>
            </w:r>
            <w:r>
              <w:rPr>
                <w:rFonts w:hint="eastAsia"/>
                <w:sz w:val="24"/>
              </w:rPr>
              <w:t xml:space="preserve">2021 </w:t>
            </w:r>
            <w:r w:rsidRPr="00087DE4">
              <w:rPr>
                <w:rFonts w:hint="eastAsia"/>
                <w:sz w:val="24"/>
              </w:rPr>
              <w:t>年</w:t>
            </w:r>
            <w:r>
              <w:rPr>
                <w:rFonts w:hint="eastAsia"/>
                <w:sz w:val="24"/>
              </w:rPr>
              <w:t xml:space="preserve"> 4</w:t>
            </w:r>
            <w:r w:rsidRPr="00087DE4">
              <w:rPr>
                <w:rFonts w:hint="eastAsia"/>
                <w:sz w:val="24"/>
              </w:rPr>
              <w:t xml:space="preserve"> </w:t>
            </w:r>
            <w:r w:rsidRPr="00087DE4">
              <w:rPr>
                <w:rFonts w:hint="eastAsia"/>
                <w:sz w:val="24"/>
              </w:rPr>
              <w:t>月</w:t>
            </w:r>
          </w:p>
        </w:tc>
      </w:tr>
      <w:tr w:rsidR="005056A1" w:rsidRPr="00087DE4" w14:paraId="53CF0DAA" w14:textId="77777777" w:rsidTr="00E72CDF">
        <w:trPr>
          <w:cantSplit/>
          <w:trHeight w:val="1199"/>
        </w:trPr>
        <w:tc>
          <w:tcPr>
            <w:tcW w:w="675" w:type="dxa"/>
            <w:vMerge w:val="restart"/>
            <w:textDirection w:val="tbRlV"/>
            <w:vAlign w:val="center"/>
          </w:tcPr>
          <w:p w14:paraId="3C4D9AD3" w14:textId="77777777" w:rsidR="005056A1" w:rsidRPr="00087DE4" w:rsidRDefault="005056A1" w:rsidP="00A62330">
            <w:pPr>
              <w:ind w:left="113" w:right="113"/>
              <w:jc w:val="center"/>
              <w:rPr>
                <w:sz w:val="24"/>
              </w:rPr>
            </w:pPr>
            <w:r w:rsidRPr="00087DE4">
              <w:rPr>
                <w:rFonts w:hint="eastAsia"/>
                <w:sz w:val="24"/>
              </w:rPr>
              <w:t>申请人</w:t>
            </w:r>
          </w:p>
        </w:tc>
        <w:tc>
          <w:tcPr>
            <w:tcW w:w="709" w:type="dxa"/>
            <w:vAlign w:val="center"/>
          </w:tcPr>
          <w:p w14:paraId="08396A7F" w14:textId="77777777" w:rsidR="005056A1" w:rsidRPr="00087DE4" w:rsidRDefault="005056A1" w:rsidP="00A62330">
            <w:pPr>
              <w:jc w:val="center"/>
              <w:rPr>
                <w:sz w:val="24"/>
              </w:rPr>
            </w:pPr>
          </w:p>
        </w:tc>
        <w:tc>
          <w:tcPr>
            <w:tcW w:w="873" w:type="dxa"/>
            <w:vAlign w:val="center"/>
          </w:tcPr>
          <w:p w14:paraId="1DB73573" w14:textId="77777777" w:rsidR="005056A1" w:rsidRPr="00087DE4" w:rsidRDefault="005056A1" w:rsidP="00A62330">
            <w:pPr>
              <w:jc w:val="center"/>
              <w:rPr>
                <w:sz w:val="24"/>
              </w:rPr>
            </w:pPr>
            <w:r w:rsidRPr="00087DE4">
              <w:rPr>
                <w:rFonts w:hint="eastAsia"/>
                <w:sz w:val="24"/>
              </w:rPr>
              <w:t>姓名</w:t>
            </w:r>
          </w:p>
        </w:tc>
        <w:tc>
          <w:tcPr>
            <w:tcW w:w="1394" w:type="dxa"/>
            <w:tcBorders>
              <w:right w:val="single" w:sz="4" w:space="0" w:color="auto"/>
            </w:tcBorders>
            <w:vAlign w:val="center"/>
          </w:tcPr>
          <w:p w14:paraId="188A2FCE" w14:textId="77777777" w:rsidR="005056A1" w:rsidRPr="00087DE4" w:rsidRDefault="005056A1" w:rsidP="00A62330">
            <w:pPr>
              <w:jc w:val="center"/>
              <w:rPr>
                <w:sz w:val="24"/>
              </w:rPr>
            </w:pPr>
            <w:r w:rsidRPr="00087DE4">
              <w:rPr>
                <w:rFonts w:hint="eastAsia"/>
                <w:sz w:val="24"/>
              </w:rPr>
              <w:t>学号</w:t>
            </w:r>
          </w:p>
        </w:tc>
        <w:tc>
          <w:tcPr>
            <w:tcW w:w="993" w:type="dxa"/>
            <w:tcBorders>
              <w:left w:val="single" w:sz="4" w:space="0" w:color="auto"/>
            </w:tcBorders>
            <w:vAlign w:val="center"/>
          </w:tcPr>
          <w:p w14:paraId="0858C011" w14:textId="77777777" w:rsidR="005056A1" w:rsidRPr="00087DE4" w:rsidRDefault="005056A1" w:rsidP="00A62330">
            <w:pPr>
              <w:jc w:val="center"/>
              <w:rPr>
                <w:sz w:val="24"/>
              </w:rPr>
            </w:pPr>
            <w:r w:rsidRPr="00087DE4">
              <w:rPr>
                <w:rFonts w:hint="eastAsia"/>
                <w:sz w:val="24"/>
              </w:rPr>
              <w:t>年级</w:t>
            </w:r>
          </w:p>
        </w:tc>
        <w:tc>
          <w:tcPr>
            <w:tcW w:w="1701" w:type="dxa"/>
            <w:vAlign w:val="center"/>
          </w:tcPr>
          <w:p w14:paraId="4FCCF190" w14:textId="77777777" w:rsidR="005056A1" w:rsidRPr="00087DE4" w:rsidRDefault="005056A1" w:rsidP="00A62330">
            <w:pPr>
              <w:jc w:val="center"/>
              <w:rPr>
                <w:sz w:val="24"/>
              </w:rPr>
            </w:pPr>
            <w:r w:rsidRPr="00087DE4">
              <w:rPr>
                <w:rFonts w:hint="eastAsia"/>
                <w:sz w:val="24"/>
              </w:rPr>
              <w:t>所在院系、专业</w:t>
            </w:r>
          </w:p>
        </w:tc>
        <w:tc>
          <w:tcPr>
            <w:tcW w:w="1418" w:type="dxa"/>
            <w:vAlign w:val="center"/>
          </w:tcPr>
          <w:p w14:paraId="045C13A8" w14:textId="77777777" w:rsidR="005056A1" w:rsidRDefault="005056A1" w:rsidP="00A62330">
            <w:pPr>
              <w:jc w:val="center"/>
              <w:rPr>
                <w:sz w:val="24"/>
              </w:rPr>
            </w:pPr>
            <w:r w:rsidRPr="00087DE4">
              <w:rPr>
                <w:rFonts w:hint="eastAsia"/>
                <w:sz w:val="24"/>
              </w:rPr>
              <w:t>联系</w:t>
            </w:r>
          </w:p>
          <w:p w14:paraId="5B6ACE8D" w14:textId="77777777" w:rsidR="005056A1" w:rsidRPr="00087DE4" w:rsidRDefault="005056A1" w:rsidP="00A62330">
            <w:pPr>
              <w:jc w:val="center"/>
              <w:rPr>
                <w:sz w:val="24"/>
              </w:rPr>
            </w:pPr>
            <w:r w:rsidRPr="00087DE4">
              <w:rPr>
                <w:rFonts w:hint="eastAsia"/>
                <w:sz w:val="24"/>
              </w:rPr>
              <w:t>电话</w:t>
            </w:r>
          </w:p>
        </w:tc>
        <w:tc>
          <w:tcPr>
            <w:tcW w:w="1516" w:type="dxa"/>
            <w:gridSpan w:val="2"/>
            <w:vAlign w:val="center"/>
          </w:tcPr>
          <w:p w14:paraId="2B82CBBE" w14:textId="77777777" w:rsidR="005056A1" w:rsidRPr="00087DE4" w:rsidRDefault="005056A1" w:rsidP="00A62330">
            <w:pPr>
              <w:jc w:val="center"/>
              <w:rPr>
                <w:sz w:val="24"/>
              </w:rPr>
            </w:pPr>
            <w:r w:rsidRPr="00087DE4">
              <w:rPr>
                <w:rFonts w:hint="eastAsia"/>
                <w:sz w:val="24"/>
              </w:rPr>
              <w:t>E-mail</w:t>
            </w:r>
          </w:p>
        </w:tc>
      </w:tr>
      <w:tr w:rsidR="005056A1" w:rsidRPr="00087DE4" w14:paraId="0245F4DC" w14:textId="77777777" w:rsidTr="00E72CDF">
        <w:trPr>
          <w:cantSplit/>
          <w:trHeight w:val="435"/>
        </w:trPr>
        <w:tc>
          <w:tcPr>
            <w:tcW w:w="675" w:type="dxa"/>
            <w:vMerge/>
            <w:textDirection w:val="tbRlV"/>
          </w:tcPr>
          <w:p w14:paraId="494C2433" w14:textId="77777777" w:rsidR="005056A1" w:rsidRPr="00087DE4" w:rsidRDefault="005056A1" w:rsidP="00A62330">
            <w:pPr>
              <w:ind w:left="113" w:right="113"/>
              <w:jc w:val="center"/>
              <w:rPr>
                <w:sz w:val="24"/>
              </w:rPr>
            </w:pPr>
          </w:p>
        </w:tc>
        <w:tc>
          <w:tcPr>
            <w:tcW w:w="709" w:type="dxa"/>
          </w:tcPr>
          <w:p w14:paraId="09159285" w14:textId="77777777" w:rsidR="005056A1" w:rsidRPr="00087DE4" w:rsidRDefault="005056A1" w:rsidP="00A62330">
            <w:pPr>
              <w:jc w:val="center"/>
              <w:rPr>
                <w:sz w:val="24"/>
              </w:rPr>
            </w:pPr>
            <w:r w:rsidRPr="00087DE4">
              <w:rPr>
                <w:rFonts w:hint="eastAsia"/>
                <w:sz w:val="24"/>
              </w:rPr>
              <w:t>主持人</w:t>
            </w:r>
          </w:p>
        </w:tc>
        <w:tc>
          <w:tcPr>
            <w:tcW w:w="873" w:type="dxa"/>
            <w:tcBorders>
              <w:bottom w:val="single" w:sz="4" w:space="0" w:color="auto"/>
            </w:tcBorders>
          </w:tcPr>
          <w:p w14:paraId="1BA2B190" w14:textId="24398E7F" w:rsidR="005056A1" w:rsidRPr="00C1509D" w:rsidRDefault="005056A1" w:rsidP="00A62330">
            <w:pPr>
              <w:jc w:val="center"/>
              <w:rPr>
                <w:sz w:val="20"/>
              </w:rPr>
            </w:pPr>
            <w:r>
              <w:rPr>
                <w:rFonts w:hint="eastAsia"/>
                <w:sz w:val="20"/>
              </w:rPr>
              <w:t>张明轩</w:t>
            </w:r>
          </w:p>
        </w:tc>
        <w:tc>
          <w:tcPr>
            <w:tcW w:w="1394" w:type="dxa"/>
            <w:tcBorders>
              <w:top w:val="single" w:sz="4" w:space="0" w:color="auto"/>
              <w:bottom w:val="single" w:sz="4" w:space="0" w:color="auto"/>
              <w:right w:val="single" w:sz="4" w:space="0" w:color="auto"/>
            </w:tcBorders>
          </w:tcPr>
          <w:p w14:paraId="4B82B276" w14:textId="08678E27" w:rsidR="005056A1" w:rsidRPr="00C1509D" w:rsidRDefault="005056A1" w:rsidP="00A62330">
            <w:pPr>
              <w:jc w:val="center"/>
              <w:rPr>
                <w:sz w:val="20"/>
              </w:rPr>
            </w:pPr>
            <w:r>
              <w:rPr>
                <w:rFonts w:hint="eastAsia"/>
                <w:sz w:val="20"/>
              </w:rPr>
              <w:t>B</w:t>
            </w:r>
            <w:r>
              <w:rPr>
                <w:sz w:val="20"/>
              </w:rPr>
              <w:t>19041221</w:t>
            </w:r>
          </w:p>
        </w:tc>
        <w:tc>
          <w:tcPr>
            <w:tcW w:w="993" w:type="dxa"/>
            <w:tcBorders>
              <w:top w:val="single" w:sz="4" w:space="0" w:color="auto"/>
              <w:left w:val="single" w:sz="4" w:space="0" w:color="auto"/>
              <w:bottom w:val="single" w:sz="4" w:space="0" w:color="auto"/>
            </w:tcBorders>
          </w:tcPr>
          <w:p w14:paraId="700527D7" w14:textId="5690A3A6" w:rsidR="005056A1" w:rsidRPr="00C1509D" w:rsidRDefault="005056A1" w:rsidP="00A62330">
            <w:pPr>
              <w:jc w:val="center"/>
              <w:rPr>
                <w:sz w:val="20"/>
              </w:rPr>
            </w:pPr>
            <w:r>
              <w:rPr>
                <w:rFonts w:hint="eastAsia"/>
                <w:sz w:val="20"/>
              </w:rPr>
              <w:t>大二</w:t>
            </w:r>
          </w:p>
        </w:tc>
        <w:tc>
          <w:tcPr>
            <w:tcW w:w="1701" w:type="dxa"/>
            <w:tcBorders>
              <w:bottom w:val="single" w:sz="4" w:space="0" w:color="auto"/>
            </w:tcBorders>
          </w:tcPr>
          <w:p w14:paraId="10D64E2E" w14:textId="5E5C1152" w:rsidR="005056A1" w:rsidRPr="00C1509D" w:rsidRDefault="005056A1" w:rsidP="00A62330">
            <w:pPr>
              <w:rPr>
                <w:sz w:val="20"/>
              </w:rPr>
            </w:pPr>
            <w:r>
              <w:rPr>
                <w:rFonts w:hint="eastAsia"/>
                <w:sz w:val="20"/>
              </w:rPr>
              <w:t>自动化学院、人工智能学院</w:t>
            </w:r>
          </w:p>
        </w:tc>
        <w:tc>
          <w:tcPr>
            <w:tcW w:w="1418" w:type="dxa"/>
            <w:tcBorders>
              <w:bottom w:val="single" w:sz="4" w:space="0" w:color="auto"/>
            </w:tcBorders>
          </w:tcPr>
          <w:p w14:paraId="088203EB" w14:textId="12129FD4" w:rsidR="005056A1" w:rsidRPr="00C1509D" w:rsidRDefault="005056A1" w:rsidP="00A62330">
            <w:pPr>
              <w:jc w:val="center"/>
              <w:rPr>
                <w:sz w:val="20"/>
              </w:rPr>
            </w:pPr>
            <w:r>
              <w:rPr>
                <w:rFonts w:hint="eastAsia"/>
                <w:sz w:val="20"/>
              </w:rPr>
              <w:t>1</w:t>
            </w:r>
            <w:r>
              <w:rPr>
                <w:sz w:val="20"/>
              </w:rPr>
              <w:t>5380822201</w:t>
            </w:r>
          </w:p>
        </w:tc>
        <w:tc>
          <w:tcPr>
            <w:tcW w:w="1516" w:type="dxa"/>
            <w:gridSpan w:val="2"/>
            <w:tcBorders>
              <w:bottom w:val="single" w:sz="4" w:space="0" w:color="auto"/>
            </w:tcBorders>
          </w:tcPr>
          <w:p w14:paraId="7EDD139A" w14:textId="4A8B1D12" w:rsidR="005056A1" w:rsidRPr="00C1509D" w:rsidRDefault="005056A1" w:rsidP="00A62330">
            <w:pPr>
              <w:jc w:val="center"/>
              <w:rPr>
                <w:sz w:val="20"/>
              </w:rPr>
            </w:pPr>
            <w:r>
              <w:rPr>
                <w:sz w:val="20"/>
              </w:rPr>
              <w:t>apple2512777018@outlook.com</w:t>
            </w:r>
          </w:p>
        </w:tc>
      </w:tr>
      <w:tr w:rsidR="005056A1" w:rsidRPr="00087DE4" w14:paraId="62AAC383" w14:textId="77777777" w:rsidTr="00E72CDF">
        <w:trPr>
          <w:cantSplit/>
          <w:trHeight w:val="435"/>
        </w:trPr>
        <w:tc>
          <w:tcPr>
            <w:tcW w:w="675" w:type="dxa"/>
            <w:vMerge/>
            <w:textDirection w:val="tbRlV"/>
          </w:tcPr>
          <w:p w14:paraId="50CF3D6A" w14:textId="77777777" w:rsidR="005056A1" w:rsidRPr="00087DE4" w:rsidRDefault="005056A1" w:rsidP="00A62330">
            <w:pPr>
              <w:ind w:left="113" w:right="113"/>
              <w:jc w:val="center"/>
              <w:rPr>
                <w:sz w:val="24"/>
              </w:rPr>
            </w:pPr>
          </w:p>
        </w:tc>
        <w:tc>
          <w:tcPr>
            <w:tcW w:w="709" w:type="dxa"/>
            <w:vMerge w:val="restart"/>
            <w:tcBorders>
              <w:top w:val="single" w:sz="4" w:space="0" w:color="auto"/>
            </w:tcBorders>
          </w:tcPr>
          <w:p w14:paraId="3973ECC5" w14:textId="77777777" w:rsidR="005056A1" w:rsidRPr="00087DE4" w:rsidRDefault="005056A1" w:rsidP="00A62330">
            <w:pPr>
              <w:jc w:val="center"/>
              <w:rPr>
                <w:sz w:val="24"/>
              </w:rPr>
            </w:pPr>
            <w:r w:rsidRPr="00087DE4">
              <w:rPr>
                <w:rFonts w:hint="eastAsia"/>
                <w:sz w:val="24"/>
              </w:rPr>
              <w:t>成</w:t>
            </w:r>
            <w:r w:rsidRPr="00087DE4">
              <w:rPr>
                <w:rFonts w:hint="eastAsia"/>
                <w:sz w:val="24"/>
              </w:rPr>
              <w:t xml:space="preserve">  </w:t>
            </w:r>
            <w:r w:rsidRPr="00087DE4">
              <w:rPr>
                <w:rFonts w:hint="eastAsia"/>
                <w:sz w:val="24"/>
              </w:rPr>
              <w:t>员</w:t>
            </w:r>
          </w:p>
        </w:tc>
        <w:tc>
          <w:tcPr>
            <w:tcW w:w="873" w:type="dxa"/>
            <w:tcBorders>
              <w:top w:val="single" w:sz="4" w:space="0" w:color="auto"/>
              <w:bottom w:val="single" w:sz="4" w:space="0" w:color="auto"/>
            </w:tcBorders>
          </w:tcPr>
          <w:p w14:paraId="2F4F0334" w14:textId="77777777" w:rsidR="005056A1" w:rsidRPr="00C1509D" w:rsidRDefault="005056A1" w:rsidP="00A62330">
            <w:pPr>
              <w:jc w:val="center"/>
              <w:rPr>
                <w:sz w:val="20"/>
              </w:rPr>
            </w:pPr>
          </w:p>
        </w:tc>
        <w:tc>
          <w:tcPr>
            <w:tcW w:w="1394" w:type="dxa"/>
            <w:tcBorders>
              <w:top w:val="single" w:sz="4" w:space="0" w:color="auto"/>
              <w:bottom w:val="single" w:sz="4" w:space="0" w:color="auto"/>
              <w:right w:val="single" w:sz="4" w:space="0" w:color="auto"/>
            </w:tcBorders>
          </w:tcPr>
          <w:p w14:paraId="053AC03B" w14:textId="77777777" w:rsidR="005056A1" w:rsidRPr="00C1509D" w:rsidRDefault="005056A1" w:rsidP="00A62330">
            <w:pPr>
              <w:jc w:val="center"/>
              <w:rPr>
                <w:sz w:val="20"/>
              </w:rPr>
            </w:pPr>
          </w:p>
        </w:tc>
        <w:tc>
          <w:tcPr>
            <w:tcW w:w="993" w:type="dxa"/>
            <w:tcBorders>
              <w:top w:val="single" w:sz="4" w:space="0" w:color="auto"/>
              <w:left w:val="single" w:sz="4" w:space="0" w:color="auto"/>
              <w:bottom w:val="single" w:sz="4" w:space="0" w:color="auto"/>
            </w:tcBorders>
          </w:tcPr>
          <w:p w14:paraId="39ED3ED9" w14:textId="77777777" w:rsidR="005056A1" w:rsidRPr="00C1509D" w:rsidRDefault="005056A1" w:rsidP="00A62330">
            <w:pPr>
              <w:jc w:val="center"/>
              <w:rPr>
                <w:sz w:val="20"/>
              </w:rPr>
            </w:pPr>
          </w:p>
        </w:tc>
        <w:tc>
          <w:tcPr>
            <w:tcW w:w="1701" w:type="dxa"/>
            <w:tcBorders>
              <w:top w:val="single" w:sz="4" w:space="0" w:color="auto"/>
              <w:bottom w:val="single" w:sz="4" w:space="0" w:color="auto"/>
            </w:tcBorders>
          </w:tcPr>
          <w:p w14:paraId="5D90D323" w14:textId="77777777" w:rsidR="005056A1" w:rsidRPr="00C1509D" w:rsidRDefault="005056A1" w:rsidP="00A62330">
            <w:pPr>
              <w:jc w:val="center"/>
              <w:rPr>
                <w:sz w:val="20"/>
              </w:rPr>
            </w:pPr>
          </w:p>
        </w:tc>
        <w:tc>
          <w:tcPr>
            <w:tcW w:w="1418" w:type="dxa"/>
            <w:tcBorders>
              <w:top w:val="single" w:sz="4" w:space="0" w:color="auto"/>
              <w:bottom w:val="single" w:sz="4" w:space="0" w:color="auto"/>
            </w:tcBorders>
          </w:tcPr>
          <w:p w14:paraId="1800CA6C" w14:textId="77777777" w:rsidR="005056A1" w:rsidRPr="00C1509D" w:rsidRDefault="005056A1" w:rsidP="00A62330">
            <w:pPr>
              <w:jc w:val="center"/>
              <w:rPr>
                <w:sz w:val="20"/>
              </w:rPr>
            </w:pPr>
          </w:p>
        </w:tc>
        <w:tc>
          <w:tcPr>
            <w:tcW w:w="1516" w:type="dxa"/>
            <w:gridSpan w:val="2"/>
            <w:tcBorders>
              <w:top w:val="single" w:sz="4" w:space="0" w:color="auto"/>
              <w:bottom w:val="single" w:sz="4" w:space="0" w:color="auto"/>
            </w:tcBorders>
          </w:tcPr>
          <w:p w14:paraId="71624981" w14:textId="77777777" w:rsidR="005056A1" w:rsidRPr="00C1509D" w:rsidRDefault="005056A1" w:rsidP="00A62330">
            <w:pPr>
              <w:jc w:val="center"/>
              <w:rPr>
                <w:sz w:val="20"/>
              </w:rPr>
            </w:pPr>
          </w:p>
        </w:tc>
      </w:tr>
      <w:tr w:rsidR="005056A1" w:rsidRPr="00087DE4" w14:paraId="08CA477A" w14:textId="77777777" w:rsidTr="00E72CDF">
        <w:trPr>
          <w:cantSplit/>
          <w:trHeight w:val="435"/>
        </w:trPr>
        <w:tc>
          <w:tcPr>
            <w:tcW w:w="675" w:type="dxa"/>
            <w:vMerge/>
            <w:textDirection w:val="tbRlV"/>
          </w:tcPr>
          <w:p w14:paraId="4C1B56ED" w14:textId="77777777" w:rsidR="005056A1" w:rsidRPr="00087DE4" w:rsidRDefault="005056A1" w:rsidP="00A62330">
            <w:pPr>
              <w:ind w:left="113" w:right="113"/>
              <w:jc w:val="center"/>
              <w:rPr>
                <w:sz w:val="24"/>
              </w:rPr>
            </w:pPr>
          </w:p>
        </w:tc>
        <w:tc>
          <w:tcPr>
            <w:tcW w:w="709" w:type="dxa"/>
            <w:vMerge/>
            <w:tcBorders>
              <w:top w:val="single" w:sz="4" w:space="0" w:color="auto"/>
            </w:tcBorders>
          </w:tcPr>
          <w:p w14:paraId="4FE28FDF" w14:textId="77777777" w:rsidR="005056A1" w:rsidRPr="00087DE4" w:rsidRDefault="005056A1" w:rsidP="00A62330">
            <w:pPr>
              <w:jc w:val="center"/>
              <w:rPr>
                <w:sz w:val="24"/>
              </w:rPr>
            </w:pPr>
          </w:p>
        </w:tc>
        <w:tc>
          <w:tcPr>
            <w:tcW w:w="873" w:type="dxa"/>
            <w:tcBorders>
              <w:top w:val="single" w:sz="4" w:space="0" w:color="auto"/>
              <w:bottom w:val="single" w:sz="4" w:space="0" w:color="auto"/>
            </w:tcBorders>
          </w:tcPr>
          <w:p w14:paraId="41B64CAE" w14:textId="77777777" w:rsidR="005056A1" w:rsidRPr="00C1509D" w:rsidRDefault="005056A1" w:rsidP="00A62330">
            <w:pPr>
              <w:jc w:val="center"/>
              <w:rPr>
                <w:sz w:val="20"/>
              </w:rPr>
            </w:pPr>
          </w:p>
        </w:tc>
        <w:tc>
          <w:tcPr>
            <w:tcW w:w="1394" w:type="dxa"/>
            <w:tcBorders>
              <w:top w:val="single" w:sz="4" w:space="0" w:color="auto"/>
              <w:bottom w:val="single" w:sz="4" w:space="0" w:color="auto"/>
              <w:right w:val="single" w:sz="4" w:space="0" w:color="auto"/>
            </w:tcBorders>
          </w:tcPr>
          <w:p w14:paraId="09A893EB" w14:textId="77777777" w:rsidR="005056A1" w:rsidRPr="00C1509D" w:rsidRDefault="005056A1" w:rsidP="00A62330">
            <w:pPr>
              <w:jc w:val="center"/>
              <w:rPr>
                <w:sz w:val="20"/>
              </w:rPr>
            </w:pPr>
          </w:p>
        </w:tc>
        <w:tc>
          <w:tcPr>
            <w:tcW w:w="993" w:type="dxa"/>
            <w:tcBorders>
              <w:top w:val="single" w:sz="4" w:space="0" w:color="auto"/>
              <w:left w:val="single" w:sz="4" w:space="0" w:color="auto"/>
              <w:bottom w:val="single" w:sz="4" w:space="0" w:color="auto"/>
            </w:tcBorders>
          </w:tcPr>
          <w:p w14:paraId="233F56A5" w14:textId="77777777" w:rsidR="005056A1" w:rsidRPr="00C1509D" w:rsidRDefault="005056A1" w:rsidP="00A62330">
            <w:pPr>
              <w:jc w:val="center"/>
              <w:rPr>
                <w:sz w:val="20"/>
              </w:rPr>
            </w:pPr>
          </w:p>
        </w:tc>
        <w:tc>
          <w:tcPr>
            <w:tcW w:w="1701" w:type="dxa"/>
            <w:tcBorders>
              <w:top w:val="single" w:sz="4" w:space="0" w:color="auto"/>
              <w:bottom w:val="single" w:sz="4" w:space="0" w:color="auto"/>
            </w:tcBorders>
          </w:tcPr>
          <w:p w14:paraId="4FEBBB3A" w14:textId="77777777" w:rsidR="005056A1" w:rsidRPr="00C1509D" w:rsidRDefault="005056A1" w:rsidP="00A62330">
            <w:pPr>
              <w:jc w:val="center"/>
              <w:rPr>
                <w:sz w:val="20"/>
              </w:rPr>
            </w:pPr>
          </w:p>
        </w:tc>
        <w:tc>
          <w:tcPr>
            <w:tcW w:w="1418" w:type="dxa"/>
            <w:tcBorders>
              <w:top w:val="single" w:sz="4" w:space="0" w:color="auto"/>
              <w:bottom w:val="single" w:sz="4" w:space="0" w:color="auto"/>
            </w:tcBorders>
          </w:tcPr>
          <w:p w14:paraId="217A7E42" w14:textId="77777777" w:rsidR="005056A1" w:rsidRPr="00C1509D" w:rsidRDefault="005056A1" w:rsidP="00A62330">
            <w:pPr>
              <w:jc w:val="center"/>
              <w:rPr>
                <w:sz w:val="20"/>
              </w:rPr>
            </w:pPr>
          </w:p>
        </w:tc>
        <w:tc>
          <w:tcPr>
            <w:tcW w:w="1516" w:type="dxa"/>
            <w:gridSpan w:val="2"/>
            <w:tcBorders>
              <w:top w:val="single" w:sz="4" w:space="0" w:color="auto"/>
              <w:bottom w:val="single" w:sz="4" w:space="0" w:color="auto"/>
            </w:tcBorders>
          </w:tcPr>
          <w:p w14:paraId="734A69D0" w14:textId="77777777" w:rsidR="005056A1" w:rsidRPr="00C1509D" w:rsidRDefault="005056A1" w:rsidP="00A62330">
            <w:pPr>
              <w:jc w:val="center"/>
              <w:rPr>
                <w:sz w:val="20"/>
              </w:rPr>
            </w:pPr>
          </w:p>
        </w:tc>
      </w:tr>
      <w:tr w:rsidR="005056A1" w:rsidRPr="00087DE4" w14:paraId="39615B24" w14:textId="77777777" w:rsidTr="00E72CDF">
        <w:trPr>
          <w:cantSplit/>
          <w:trHeight w:val="435"/>
        </w:trPr>
        <w:tc>
          <w:tcPr>
            <w:tcW w:w="675" w:type="dxa"/>
            <w:vMerge w:val="restart"/>
            <w:textDirection w:val="tbRlV"/>
          </w:tcPr>
          <w:p w14:paraId="5324D0FC" w14:textId="77777777" w:rsidR="005056A1" w:rsidRPr="00087DE4" w:rsidRDefault="005056A1" w:rsidP="00A62330">
            <w:pPr>
              <w:ind w:left="113" w:right="353"/>
              <w:jc w:val="right"/>
              <w:rPr>
                <w:sz w:val="24"/>
              </w:rPr>
            </w:pPr>
            <w:r w:rsidRPr="00087DE4">
              <w:rPr>
                <w:rFonts w:hint="eastAsia"/>
                <w:sz w:val="24"/>
              </w:rPr>
              <w:t>指导教师信息</w:t>
            </w:r>
          </w:p>
        </w:tc>
        <w:tc>
          <w:tcPr>
            <w:tcW w:w="709" w:type="dxa"/>
            <w:tcBorders>
              <w:top w:val="single" w:sz="4" w:space="0" w:color="auto"/>
            </w:tcBorders>
            <w:vAlign w:val="center"/>
          </w:tcPr>
          <w:p w14:paraId="46724031" w14:textId="77777777" w:rsidR="005056A1" w:rsidRPr="00087DE4" w:rsidRDefault="005056A1" w:rsidP="00A62330">
            <w:pPr>
              <w:jc w:val="center"/>
              <w:rPr>
                <w:sz w:val="24"/>
              </w:rPr>
            </w:pPr>
            <w:r w:rsidRPr="00087DE4">
              <w:rPr>
                <w:rFonts w:hint="eastAsia"/>
                <w:sz w:val="24"/>
              </w:rPr>
              <w:t>姓名</w:t>
            </w:r>
          </w:p>
        </w:tc>
        <w:tc>
          <w:tcPr>
            <w:tcW w:w="3260" w:type="dxa"/>
            <w:gridSpan w:val="3"/>
            <w:tcBorders>
              <w:top w:val="single" w:sz="4" w:space="0" w:color="auto"/>
              <w:bottom w:val="single" w:sz="4" w:space="0" w:color="auto"/>
            </w:tcBorders>
            <w:vAlign w:val="center"/>
          </w:tcPr>
          <w:p w14:paraId="2815802D" w14:textId="77777777" w:rsidR="005056A1" w:rsidRPr="0028331E" w:rsidRDefault="005056A1" w:rsidP="00A62330">
            <w:pPr>
              <w:jc w:val="center"/>
              <w:rPr>
                <w:sz w:val="20"/>
              </w:rPr>
            </w:pPr>
            <w:proofErr w:type="gramStart"/>
            <w:r w:rsidRPr="0028331E">
              <w:rPr>
                <w:rFonts w:hint="eastAsia"/>
                <w:sz w:val="24"/>
              </w:rPr>
              <w:t>付雄</w:t>
            </w:r>
            <w:proofErr w:type="gramEnd"/>
          </w:p>
        </w:tc>
        <w:tc>
          <w:tcPr>
            <w:tcW w:w="1701" w:type="dxa"/>
            <w:tcBorders>
              <w:top w:val="single" w:sz="4" w:space="0" w:color="auto"/>
              <w:bottom w:val="single" w:sz="4" w:space="0" w:color="auto"/>
            </w:tcBorders>
            <w:vAlign w:val="center"/>
          </w:tcPr>
          <w:p w14:paraId="5BE31929" w14:textId="77777777" w:rsidR="005056A1" w:rsidRPr="00087DE4" w:rsidRDefault="005056A1" w:rsidP="00A62330">
            <w:pPr>
              <w:jc w:val="center"/>
              <w:rPr>
                <w:sz w:val="24"/>
              </w:rPr>
            </w:pPr>
            <w:r w:rsidRPr="00087DE4">
              <w:rPr>
                <w:rFonts w:hint="eastAsia"/>
                <w:sz w:val="24"/>
              </w:rPr>
              <w:t>年龄</w:t>
            </w:r>
          </w:p>
        </w:tc>
        <w:tc>
          <w:tcPr>
            <w:tcW w:w="2934" w:type="dxa"/>
            <w:gridSpan w:val="3"/>
            <w:tcBorders>
              <w:top w:val="single" w:sz="4" w:space="0" w:color="auto"/>
              <w:bottom w:val="single" w:sz="4" w:space="0" w:color="auto"/>
            </w:tcBorders>
            <w:vAlign w:val="center"/>
          </w:tcPr>
          <w:p w14:paraId="3249196E" w14:textId="77777777" w:rsidR="005056A1" w:rsidRPr="00087DE4" w:rsidRDefault="005056A1" w:rsidP="00A62330">
            <w:pPr>
              <w:jc w:val="center"/>
              <w:rPr>
                <w:sz w:val="24"/>
              </w:rPr>
            </w:pPr>
            <w:r>
              <w:rPr>
                <w:rFonts w:hint="eastAsia"/>
                <w:sz w:val="24"/>
              </w:rPr>
              <w:t>41</w:t>
            </w:r>
          </w:p>
        </w:tc>
      </w:tr>
      <w:tr w:rsidR="005056A1" w:rsidRPr="00087DE4" w14:paraId="37F3A6E1" w14:textId="77777777" w:rsidTr="00E72CDF">
        <w:trPr>
          <w:cantSplit/>
          <w:trHeight w:val="435"/>
        </w:trPr>
        <w:tc>
          <w:tcPr>
            <w:tcW w:w="675" w:type="dxa"/>
            <w:vMerge/>
            <w:textDirection w:val="tbRlV"/>
          </w:tcPr>
          <w:p w14:paraId="66F2472C" w14:textId="77777777" w:rsidR="005056A1" w:rsidRPr="00087DE4" w:rsidRDefault="005056A1" w:rsidP="00A62330">
            <w:pPr>
              <w:ind w:left="113" w:right="113"/>
              <w:jc w:val="center"/>
              <w:rPr>
                <w:sz w:val="24"/>
              </w:rPr>
            </w:pPr>
          </w:p>
        </w:tc>
        <w:tc>
          <w:tcPr>
            <w:tcW w:w="709" w:type="dxa"/>
            <w:tcBorders>
              <w:top w:val="single" w:sz="4" w:space="0" w:color="auto"/>
            </w:tcBorders>
            <w:vAlign w:val="center"/>
          </w:tcPr>
          <w:p w14:paraId="77A14DAE" w14:textId="77777777" w:rsidR="005056A1" w:rsidRPr="00087DE4" w:rsidRDefault="005056A1" w:rsidP="00A62330">
            <w:pPr>
              <w:jc w:val="center"/>
              <w:rPr>
                <w:sz w:val="24"/>
              </w:rPr>
            </w:pPr>
            <w:r w:rsidRPr="00087DE4">
              <w:rPr>
                <w:rFonts w:hint="eastAsia"/>
                <w:sz w:val="24"/>
              </w:rPr>
              <w:t>单位</w:t>
            </w:r>
          </w:p>
        </w:tc>
        <w:tc>
          <w:tcPr>
            <w:tcW w:w="3260" w:type="dxa"/>
            <w:gridSpan w:val="3"/>
            <w:tcBorders>
              <w:top w:val="single" w:sz="4" w:space="0" w:color="auto"/>
              <w:bottom w:val="single" w:sz="4" w:space="0" w:color="auto"/>
            </w:tcBorders>
            <w:vAlign w:val="center"/>
          </w:tcPr>
          <w:p w14:paraId="022DFF3B" w14:textId="77777777" w:rsidR="005056A1" w:rsidRPr="00087DE4" w:rsidRDefault="005056A1" w:rsidP="00A62330">
            <w:pPr>
              <w:jc w:val="center"/>
              <w:rPr>
                <w:sz w:val="24"/>
              </w:rPr>
            </w:pPr>
            <w:r w:rsidRPr="0028331E">
              <w:rPr>
                <w:rFonts w:hint="eastAsia"/>
                <w:sz w:val="24"/>
              </w:rPr>
              <w:t>计算机学院</w:t>
            </w:r>
          </w:p>
        </w:tc>
        <w:tc>
          <w:tcPr>
            <w:tcW w:w="1701" w:type="dxa"/>
            <w:tcBorders>
              <w:top w:val="single" w:sz="4" w:space="0" w:color="auto"/>
              <w:bottom w:val="single" w:sz="4" w:space="0" w:color="auto"/>
            </w:tcBorders>
            <w:vAlign w:val="center"/>
          </w:tcPr>
          <w:p w14:paraId="39A52704" w14:textId="77777777" w:rsidR="005056A1" w:rsidRPr="00087DE4" w:rsidRDefault="005056A1" w:rsidP="00A62330">
            <w:pPr>
              <w:jc w:val="center"/>
              <w:rPr>
                <w:sz w:val="24"/>
              </w:rPr>
            </w:pPr>
            <w:r w:rsidRPr="00087DE4">
              <w:rPr>
                <w:rFonts w:hint="eastAsia"/>
                <w:sz w:val="24"/>
              </w:rPr>
              <w:t>行政职务</w:t>
            </w:r>
            <w:r w:rsidRPr="00087DE4">
              <w:rPr>
                <w:rFonts w:hint="eastAsia"/>
                <w:sz w:val="24"/>
              </w:rPr>
              <w:t>/</w:t>
            </w:r>
            <w:r w:rsidRPr="00087DE4">
              <w:rPr>
                <w:rFonts w:hint="eastAsia"/>
                <w:sz w:val="24"/>
              </w:rPr>
              <w:t>专业技术职务</w:t>
            </w:r>
          </w:p>
        </w:tc>
        <w:tc>
          <w:tcPr>
            <w:tcW w:w="2934" w:type="dxa"/>
            <w:gridSpan w:val="3"/>
            <w:tcBorders>
              <w:top w:val="single" w:sz="4" w:space="0" w:color="auto"/>
              <w:bottom w:val="single" w:sz="4" w:space="0" w:color="auto"/>
            </w:tcBorders>
            <w:vAlign w:val="center"/>
          </w:tcPr>
          <w:p w14:paraId="0FD6A138" w14:textId="77777777" w:rsidR="005056A1" w:rsidRPr="00087DE4" w:rsidRDefault="005056A1" w:rsidP="00A62330">
            <w:pPr>
              <w:jc w:val="center"/>
              <w:rPr>
                <w:sz w:val="24"/>
              </w:rPr>
            </w:pPr>
            <w:r>
              <w:rPr>
                <w:rFonts w:hint="eastAsia"/>
                <w:sz w:val="24"/>
              </w:rPr>
              <w:t>教授</w:t>
            </w:r>
          </w:p>
        </w:tc>
      </w:tr>
      <w:tr w:rsidR="005056A1" w:rsidRPr="00087DE4" w14:paraId="132A15FB" w14:textId="77777777" w:rsidTr="00E72CDF">
        <w:trPr>
          <w:cantSplit/>
          <w:trHeight w:val="435"/>
        </w:trPr>
        <w:tc>
          <w:tcPr>
            <w:tcW w:w="675" w:type="dxa"/>
            <w:vMerge/>
            <w:textDirection w:val="tbRlV"/>
          </w:tcPr>
          <w:p w14:paraId="1955CECC" w14:textId="77777777" w:rsidR="005056A1" w:rsidRPr="00087DE4" w:rsidRDefault="005056A1" w:rsidP="00A62330">
            <w:pPr>
              <w:ind w:left="113" w:right="113"/>
              <w:jc w:val="center"/>
              <w:rPr>
                <w:sz w:val="24"/>
              </w:rPr>
            </w:pPr>
          </w:p>
        </w:tc>
        <w:tc>
          <w:tcPr>
            <w:tcW w:w="709" w:type="dxa"/>
            <w:tcBorders>
              <w:top w:val="single" w:sz="4" w:space="0" w:color="auto"/>
            </w:tcBorders>
            <w:vAlign w:val="center"/>
          </w:tcPr>
          <w:p w14:paraId="0BEB1F69" w14:textId="77777777" w:rsidR="005056A1" w:rsidRPr="00087DE4" w:rsidRDefault="005056A1" w:rsidP="00A62330">
            <w:pPr>
              <w:jc w:val="center"/>
              <w:rPr>
                <w:sz w:val="24"/>
              </w:rPr>
            </w:pPr>
            <w:r w:rsidRPr="00087DE4">
              <w:rPr>
                <w:rFonts w:hint="eastAsia"/>
                <w:sz w:val="24"/>
              </w:rPr>
              <w:t>手机</w:t>
            </w:r>
          </w:p>
        </w:tc>
        <w:tc>
          <w:tcPr>
            <w:tcW w:w="3260" w:type="dxa"/>
            <w:gridSpan w:val="3"/>
            <w:tcBorders>
              <w:top w:val="single" w:sz="4" w:space="0" w:color="auto"/>
              <w:bottom w:val="single" w:sz="4" w:space="0" w:color="auto"/>
            </w:tcBorders>
            <w:vAlign w:val="center"/>
          </w:tcPr>
          <w:p w14:paraId="5620B491" w14:textId="77777777" w:rsidR="005056A1" w:rsidRPr="00087DE4" w:rsidRDefault="005056A1" w:rsidP="00A62330">
            <w:pPr>
              <w:jc w:val="center"/>
              <w:rPr>
                <w:sz w:val="24"/>
              </w:rPr>
            </w:pPr>
            <w:r>
              <w:rPr>
                <w:rFonts w:hint="eastAsia"/>
                <w:sz w:val="24"/>
              </w:rPr>
              <w:t>13914759217</w:t>
            </w:r>
          </w:p>
        </w:tc>
        <w:tc>
          <w:tcPr>
            <w:tcW w:w="1701" w:type="dxa"/>
            <w:tcBorders>
              <w:top w:val="single" w:sz="4" w:space="0" w:color="auto"/>
              <w:bottom w:val="single" w:sz="4" w:space="0" w:color="auto"/>
            </w:tcBorders>
            <w:vAlign w:val="center"/>
          </w:tcPr>
          <w:p w14:paraId="3FBC0C12" w14:textId="77777777" w:rsidR="005056A1" w:rsidRPr="00087DE4" w:rsidRDefault="005056A1" w:rsidP="00A62330">
            <w:pPr>
              <w:jc w:val="center"/>
              <w:rPr>
                <w:sz w:val="24"/>
              </w:rPr>
            </w:pPr>
            <w:r w:rsidRPr="00087DE4">
              <w:rPr>
                <w:rFonts w:hint="eastAsia"/>
                <w:sz w:val="24"/>
              </w:rPr>
              <w:t>电子邮件</w:t>
            </w:r>
          </w:p>
        </w:tc>
        <w:tc>
          <w:tcPr>
            <w:tcW w:w="2934" w:type="dxa"/>
            <w:gridSpan w:val="3"/>
            <w:tcBorders>
              <w:top w:val="single" w:sz="4" w:space="0" w:color="auto"/>
              <w:bottom w:val="single" w:sz="4" w:space="0" w:color="auto"/>
            </w:tcBorders>
            <w:vAlign w:val="center"/>
          </w:tcPr>
          <w:p w14:paraId="2C27EFDF" w14:textId="74DC84A1" w:rsidR="005056A1" w:rsidRPr="00087DE4" w:rsidRDefault="006F3C80" w:rsidP="00A62330">
            <w:pPr>
              <w:jc w:val="center"/>
              <w:rPr>
                <w:sz w:val="24"/>
              </w:rPr>
            </w:pPr>
            <w:hyperlink r:id="rId7" w:history="1">
              <w:r w:rsidR="00233175" w:rsidRPr="00597FD2">
                <w:rPr>
                  <w:rStyle w:val="aa"/>
                  <w:sz w:val="24"/>
                </w:rPr>
                <w:t>F</w:t>
              </w:r>
              <w:r w:rsidR="00233175" w:rsidRPr="00597FD2">
                <w:rPr>
                  <w:rStyle w:val="aa"/>
                  <w:rFonts w:hint="eastAsia"/>
                  <w:sz w:val="24"/>
                </w:rPr>
                <w:t>ux@njupt.edu.cn</w:t>
              </w:r>
            </w:hyperlink>
          </w:p>
        </w:tc>
      </w:tr>
      <w:tr w:rsidR="005056A1" w:rsidRPr="00087DE4" w14:paraId="7EAEEA9B" w14:textId="77777777" w:rsidTr="00E72CDF">
        <w:trPr>
          <w:gridAfter w:val="1"/>
          <w:wAfter w:w="115" w:type="dxa"/>
          <w:cantSplit/>
          <w:trHeight w:val="683"/>
        </w:trPr>
        <w:tc>
          <w:tcPr>
            <w:tcW w:w="9164" w:type="dxa"/>
            <w:gridSpan w:val="8"/>
          </w:tcPr>
          <w:p w14:paraId="5099FB1A" w14:textId="77777777" w:rsidR="005056A1" w:rsidRDefault="005056A1" w:rsidP="00A62330">
            <w:pPr>
              <w:spacing w:beforeLines="50" w:before="289"/>
              <w:rPr>
                <w:sz w:val="24"/>
              </w:rPr>
            </w:pPr>
            <w:r w:rsidRPr="00087DE4">
              <w:rPr>
                <w:rFonts w:hint="eastAsia"/>
                <w:b/>
                <w:sz w:val="24"/>
              </w:rPr>
              <w:lastRenderedPageBreak/>
              <w:t>一、申请理由</w:t>
            </w:r>
          </w:p>
          <w:p w14:paraId="3E42E1C6" w14:textId="0C5B1FC6" w:rsidR="005056A1" w:rsidRPr="007F42AF" w:rsidRDefault="005056A1" w:rsidP="00A62330">
            <w:pPr>
              <w:spacing w:beforeLines="50" w:before="289"/>
              <w:ind w:firstLineChars="200" w:firstLine="480"/>
              <w:rPr>
                <w:rFonts w:ascii="宋体" w:eastAsia="宋体" w:hAnsi="宋体"/>
                <w:sz w:val="24"/>
              </w:rPr>
            </w:pPr>
            <w:r w:rsidRPr="007F42AF">
              <w:rPr>
                <w:rFonts w:ascii="宋体" w:eastAsia="宋体" w:hAnsi="宋体" w:hint="eastAsia"/>
                <w:sz w:val="24"/>
              </w:rPr>
              <w:t>项目</w:t>
            </w:r>
            <w:r w:rsidR="00F30D8B" w:rsidRPr="007F42AF">
              <w:rPr>
                <w:rFonts w:ascii="宋体" w:eastAsia="宋体" w:hAnsi="宋体" w:hint="eastAsia"/>
                <w:color w:val="000000"/>
                <w:sz w:val="24"/>
              </w:rPr>
              <w:t>利用大数据、深度学习等技术研究分析股票数据，并设计一种BS模式的股票分析系统，该软件将</w:t>
            </w:r>
            <w:r w:rsidR="005C4F5D" w:rsidRPr="007F42AF">
              <w:rPr>
                <w:rFonts w:ascii="宋体" w:eastAsia="宋体" w:hAnsi="宋体" w:hint="eastAsia"/>
                <w:color w:val="000000"/>
                <w:sz w:val="24"/>
              </w:rPr>
              <w:t>分析用户投资偏好、风险承担能力等信息并结合系统通过大数据、深度学习所预测的结果，向用户推荐合理</w:t>
            </w:r>
            <w:r w:rsidR="002E6BBD" w:rsidRPr="007F42AF">
              <w:rPr>
                <w:rFonts w:ascii="宋体" w:eastAsia="宋体" w:hAnsi="宋体" w:hint="eastAsia"/>
                <w:color w:val="000000"/>
                <w:sz w:val="24"/>
              </w:rPr>
              <w:t>的</w:t>
            </w:r>
            <w:r w:rsidR="005C4F5D" w:rsidRPr="007F42AF">
              <w:rPr>
                <w:rFonts w:ascii="宋体" w:eastAsia="宋体" w:hAnsi="宋体" w:hint="eastAsia"/>
                <w:color w:val="000000"/>
                <w:sz w:val="24"/>
              </w:rPr>
              <w:t>投资</w:t>
            </w:r>
            <w:r w:rsidR="002E6BBD" w:rsidRPr="007F42AF">
              <w:rPr>
                <w:rFonts w:ascii="宋体" w:eastAsia="宋体" w:hAnsi="宋体" w:hint="eastAsia"/>
                <w:color w:val="000000"/>
                <w:sz w:val="24"/>
              </w:rPr>
              <w:t>方案，降低用户风险。</w:t>
            </w:r>
          </w:p>
          <w:p w14:paraId="0307992B" w14:textId="5E87BBC3" w:rsidR="005056A1" w:rsidRDefault="002E6BBD" w:rsidP="00A62330">
            <w:pPr>
              <w:spacing w:beforeLines="50" w:before="289"/>
              <w:ind w:firstLineChars="200" w:firstLine="318"/>
              <w:rPr>
                <w:sz w:val="24"/>
              </w:rPr>
            </w:pPr>
            <w:r>
              <w:rPr>
                <w:sz w:val="24"/>
              </w:rPr>
              <w:t>1</w:t>
            </w:r>
            <w:r w:rsidR="005056A1" w:rsidRPr="00087DE4">
              <w:rPr>
                <w:rFonts w:hint="eastAsia"/>
                <w:sz w:val="24"/>
              </w:rPr>
              <w:t>、</w:t>
            </w:r>
            <w:r w:rsidR="005056A1">
              <w:rPr>
                <w:rFonts w:hint="eastAsia"/>
                <w:sz w:val="24"/>
              </w:rPr>
              <w:t>自身具备的知识条件</w:t>
            </w:r>
          </w:p>
          <w:p w14:paraId="558BB8AC" w14:textId="4D8E49D0" w:rsidR="005056A1" w:rsidRPr="007F42AF" w:rsidRDefault="005056A1" w:rsidP="00A62330">
            <w:pPr>
              <w:spacing w:beforeLines="50" w:before="289"/>
              <w:ind w:firstLineChars="200" w:firstLine="480"/>
              <w:rPr>
                <w:rFonts w:ascii="宋体" w:eastAsia="宋体" w:hAnsi="宋体"/>
                <w:sz w:val="24"/>
              </w:rPr>
            </w:pPr>
            <w:r w:rsidRPr="007F42AF">
              <w:rPr>
                <w:rFonts w:ascii="宋体" w:eastAsia="宋体" w:hAnsi="宋体" w:hint="eastAsia"/>
                <w:sz w:val="24"/>
              </w:rPr>
              <w:t>小组成员均为在</w:t>
            </w:r>
            <w:proofErr w:type="gramStart"/>
            <w:r w:rsidRPr="007F42AF">
              <w:rPr>
                <w:rFonts w:ascii="宋体" w:eastAsia="宋体" w:hAnsi="宋体" w:hint="eastAsia"/>
                <w:sz w:val="24"/>
              </w:rPr>
              <w:t>校本科二</w:t>
            </w:r>
            <w:proofErr w:type="gramEnd"/>
            <w:r w:rsidRPr="007F42AF">
              <w:rPr>
                <w:rFonts w:ascii="宋体" w:eastAsia="宋体" w:hAnsi="宋体" w:hint="eastAsia"/>
                <w:sz w:val="24"/>
              </w:rPr>
              <w:t>年级学生。</w:t>
            </w:r>
            <w:r w:rsidR="002E6BBD" w:rsidRPr="007F42AF">
              <w:rPr>
                <w:rFonts w:ascii="宋体" w:eastAsia="宋体" w:hAnsi="宋体" w:hint="eastAsia"/>
                <w:sz w:val="24"/>
              </w:rPr>
              <w:t>小组成员分别来自自动化学院、物联网学院、计算机学院</w:t>
            </w:r>
            <w:r w:rsidRPr="007F42AF">
              <w:rPr>
                <w:rFonts w:ascii="宋体" w:eastAsia="宋体" w:hAnsi="宋体" w:hint="eastAsia"/>
                <w:sz w:val="24"/>
              </w:rPr>
              <w:t>，已学高级语言程序设计、面向对象程序设计、数据结构、计算机组成与结构等</w:t>
            </w:r>
            <w:r w:rsidR="002E6BBD" w:rsidRPr="007F42AF">
              <w:rPr>
                <w:rFonts w:ascii="宋体" w:eastAsia="宋体" w:hAnsi="宋体" w:hint="eastAsia"/>
                <w:sz w:val="24"/>
              </w:rPr>
              <w:t>课程</w:t>
            </w:r>
            <w:r w:rsidRPr="007F42AF">
              <w:rPr>
                <w:rFonts w:ascii="宋体" w:eastAsia="宋体" w:hAnsi="宋体" w:hint="eastAsia"/>
                <w:sz w:val="24"/>
              </w:rPr>
              <w:t>，对计算机原理及系统有一定了解，掌握有一定的编程技术和算法知识。</w:t>
            </w:r>
            <w:r w:rsidRPr="007F42AF">
              <w:rPr>
                <w:rFonts w:ascii="宋体" w:eastAsia="宋体" w:hAnsi="宋体"/>
                <w:sz w:val="24"/>
              </w:rPr>
              <w:t xml:space="preserve"> </w:t>
            </w:r>
          </w:p>
          <w:p w14:paraId="6C388536" w14:textId="2C3D708E" w:rsidR="005056A1" w:rsidRDefault="002E6BBD" w:rsidP="00A62330">
            <w:pPr>
              <w:spacing w:beforeLines="50" w:before="289"/>
              <w:ind w:firstLineChars="200" w:firstLine="318"/>
              <w:rPr>
                <w:sz w:val="24"/>
              </w:rPr>
            </w:pPr>
            <w:r>
              <w:rPr>
                <w:sz w:val="24"/>
              </w:rPr>
              <w:t>2</w:t>
            </w:r>
            <w:r w:rsidR="005056A1" w:rsidRPr="00087DE4">
              <w:rPr>
                <w:rFonts w:hint="eastAsia"/>
                <w:sz w:val="24"/>
              </w:rPr>
              <w:t>、</w:t>
            </w:r>
            <w:r w:rsidR="005056A1">
              <w:rPr>
                <w:rFonts w:hint="eastAsia"/>
                <w:sz w:val="24"/>
              </w:rPr>
              <w:t>特长与兴趣</w:t>
            </w:r>
          </w:p>
          <w:p w14:paraId="4F5B5A95" w14:textId="77777777" w:rsidR="005056A1" w:rsidRPr="007F42AF" w:rsidRDefault="005056A1" w:rsidP="00A62330">
            <w:pPr>
              <w:spacing w:beforeLines="50" w:before="289"/>
              <w:ind w:firstLineChars="200" w:firstLine="480"/>
              <w:rPr>
                <w:rFonts w:ascii="宋体" w:eastAsia="宋体" w:hAnsi="宋体"/>
                <w:b/>
                <w:sz w:val="24"/>
              </w:rPr>
            </w:pPr>
            <w:r w:rsidRPr="007F42AF">
              <w:rPr>
                <w:rFonts w:ascii="宋体" w:eastAsia="宋体" w:hAnsi="宋体" w:hint="eastAsia"/>
                <w:sz w:val="24"/>
              </w:rPr>
              <w:t>小组成员已掌握多门编程语言，对数据结构与算法有一定研究，有较强的市场</w:t>
            </w:r>
          </w:p>
        </w:tc>
      </w:tr>
      <w:tr w:rsidR="005056A1" w:rsidRPr="00087DE4" w14:paraId="7C4DD83C" w14:textId="77777777" w:rsidTr="00E72CDF">
        <w:trPr>
          <w:gridAfter w:val="1"/>
          <w:wAfter w:w="115" w:type="dxa"/>
          <w:cantSplit/>
          <w:trHeight w:val="816"/>
        </w:trPr>
        <w:tc>
          <w:tcPr>
            <w:tcW w:w="9164" w:type="dxa"/>
            <w:gridSpan w:val="8"/>
          </w:tcPr>
          <w:p w14:paraId="176B2C67" w14:textId="1CDE969C" w:rsidR="005056A1" w:rsidRPr="007F42AF" w:rsidRDefault="005056A1" w:rsidP="00A62330">
            <w:pPr>
              <w:spacing w:beforeLines="50" w:before="289"/>
              <w:rPr>
                <w:rFonts w:ascii="宋体" w:eastAsia="宋体" w:hAnsi="宋体"/>
                <w:sz w:val="24"/>
              </w:rPr>
            </w:pPr>
            <w:r w:rsidRPr="007F42AF">
              <w:rPr>
                <w:rFonts w:ascii="宋体" w:eastAsia="宋体" w:hAnsi="宋体" w:hint="eastAsia"/>
                <w:sz w:val="24"/>
              </w:rPr>
              <w:t>分析和财务分析能力。我们具备创新精神和科研精神，思维活跃、学习能力强、有责任心，对</w:t>
            </w:r>
            <w:r w:rsidR="002E6BBD" w:rsidRPr="007F42AF">
              <w:rPr>
                <w:rFonts w:ascii="宋体" w:eastAsia="宋体" w:hAnsi="宋体" w:hint="eastAsia"/>
                <w:sz w:val="24"/>
              </w:rPr>
              <w:t>深度学习、大数据等技术的研究及其运用</w:t>
            </w:r>
            <w:r w:rsidRPr="007F42AF">
              <w:rPr>
                <w:rFonts w:ascii="宋体" w:eastAsia="宋体" w:hAnsi="宋体" w:hint="eastAsia"/>
                <w:sz w:val="24"/>
              </w:rPr>
              <w:t>有浓厚的兴趣。我们能够承担和胜任本项目的实践活动。</w:t>
            </w:r>
          </w:p>
          <w:p w14:paraId="05933B12" w14:textId="77777777" w:rsidR="005056A1" w:rsidRPr="00565678" w:rsidRDefault="005056A1" w:rsidP="00A62330">
            <w:pPr>
              <w:spacing w:beforeLines="50" w:before="289"/>
              <w:rPr>
                <w:sz w:val="24"/>
              </w:rPr>
            </w:pPr>
          </w:p>
        </w:tc>
      </w:tr>
      <w:tr w:rsidR="005056A1" w:rsidRPr="00087DE4" w14:paraId="1B1CF114" w14:textId="77777777" w:rsidTr="00E72CDF">
        <w:trPr>
          <w:gridAfter w:val="1"/>
          <w:wAfter w:w="115" w:type="dxa"/>
          <w:cantSplit/>
          <w:trHeight w:val="1452"/>
        </w:trPr>
        <w:tc>
          <w:tcPr>
            <w:tcW w:w="9164" w:type="dxa"/>
            <w:gridSpan w:val="8"/>
          </w:tcPr>
          <w:p w14:paraId="516D6690" w14:textId="77777777" w:rsidR="005056A1" w:rsidRPr="007F42AF" w:rsidRDefault="005056A1" w:rsidP="00A62330">
            <w:pPr>
              <w:spacing w:beforeLines="50" w:before="289"/>
              <w:rPr>
                <w:rFonts w:ascii="宋体" w:eastAsia="宋体" w:hAnsi="宋体"/>
                <w:bCs/>
                <w:sz w:val="24"/>
              </w:rPr>
            </w:pPr>
            <w:r w:rsidRPr="007F42AF">
              <w:rPr>
                <w:rFonts w:ascii="宋体" w:eastAsia="宋体" w:hAnsi="宋体" w:hint="eastAsia"/>
                <w:bCs/>
                <w:sz w:val="24"/>
              </w:rPr>
              <w:lastRenderedPageBreak/>
              <w:t>二、项目方案</w:t>
            </w:r>
          </w:p>
          <w:p w14:paraId="6D048A63" w14:textId="77777777" w:rsidR="005056A1" w:rsidRPr="007F42AF" w:rsidRDefault="005056A1" w:rsidP="00A62330">
            <w:pPr>
              <w:ind w:firstLineChars="200" w:firstLine="480"/>
              <w:rPr>
                <w:rFonts w:ascii="宋体" w:eastAsia="宋体" w:hAnsi="宋体"/>
                <w:bCs/>
                <w:sz w:val="24"/>
              </w:rPr>
            </w:pPr>
            <w:r w:rsidRPr="007F42AF">
              <w:rPr>
                <w:rFonts w:ascii="宋体" w:eastAsia="宋体" w:hAnsi="宋体" w:hint="eastAsia"/>
                <w:bCs/>
                <w:sz w:val="24"/>
              </w:rPr>
              <w:t>1、项目研究背景</w:t>
            </w:r>
          </w:p>
          <w:p w14:paraId="672E0E82" w14:textId="77777777" w:rsidR="0047664E" w:rsidRPr="007F42AF" w:rsidRDefault="0047664E" w:rsidP="0047664E">
            <w:pPr>
              <w:ind w:firstLine="420"/>
              <w:rPr>
                <w:rFonts w:ascii="宋体" w:eastAsia="宋体" w:hAnsi="宋体"/>
                <w:bCs/>
                <w:sz w:val="24"/>
              </w:rPr>
            </w:pPr>
            <w:r w:rsidRPr="007F42AF">
              <w:rPr>
                <w:rFonts w:ascii="宋体" w:eastAsia="宋体" w:hAnsi="宋体" w:hint="eastAsia"/>
                <w:bCs/>
                <w:sz w:val="24"/>
              </w:rPr>
              <w:t>近些年来随着我国经济的大发展，股票市场也在不断加强建设，投资种类不</w:t>
            </w:r>
          </w:p>
          <w:p w14:paraId="4006E7ED" w14:textId="4692C37C" w:rsidR="0047664E" w:rsidRPr="007F42AF" w:rsidRDefault="0047664E" w:rsidP="0047664E">
            <w:pPr>
              <w:ind w:firstLine="420"/>
              <w:rPr>
                <w:rFonts w:ascii="宋体" w:eastAsia="宋体" w:hAnsi="宋体"/>
                <w:bCs/>
                <w:sz w:val="24"/>
              </w:rPr>
            </w:pPr>
            <w:r w:rsidRPr="007F42AF">
              <w:rPr>
                <w:rFonts w:ascii="宋体" w:eastAsia="宋体" w:hAnsi="宋体" w:hint="eastAsia"/>
                <w:bCs/>
                <w:sz w:val="24"/>
              </w:rPr>
              <w:t>断丰富，比如债券、基金、期货、期权等等，而股票是其中高风险、高收益率的代表，仅仅依靠股民的主观经验难以实现收益的稳定，因此能够在大量的股票交易数据中分析出股票市场的涨落特点，给购入卖出股票以及何时购入何时卖出提供一定的参考建议，对提高资本收益有着重要的意义。在股民投资股票的投资过程中，投资种类分为短线、中线、长线，是以一笔交易从进场到出场获取利润的时间长短来定义。交易场上有这么一句话，短线做天、中线做周、长线看月。短线一般是指一周以内的买进卖出，获取短时间内的差价利润，短线的风险相对中线、长线比较大，被称为一门艺术，也是三者中最具魅力的，利润能够在短期内迅速产生，能给炒汇者带来极大的乐趣。随着人工智能技术的发展，各种场景下的人工智能技术的创新与应用逐渐成熟，最先应用到的场景是计算机游戏。在经历了人工智能的低潮之后，人工智能逐渐发展起来，深度学习是其中最前沿的技术和方法，并且在模式识别、语义分析、预测推荐等领域都有很大的进步。尤其在大量数据的累积与日益强大的硬件</w:t>
            </w:r>
          </w:p>
          <w:p w14:paraId="5078D7EB" w14:textId="076B15CE" w:rsidR="0047664E" w:rsidRPr="007F42AF" w:rsidRDefault="0047664E" w:rsidP="007F42AF">
            <w:pPr>
              <w:rPr>
                <w:rFonts w:ascii="宋体" w:eastAsia="宋体" w:hAnsi="宋体"/>
                <w:bCs/>
                <w:sz w:val="24"/>
              </w:rPr>
            </w:pPr>
            <w:r w:rsidRPr="007F42AF">
              <w:rPr>
                <w:rFonts w:ascii="宋体" w:eastAsia="宋体" w:hAnsi="宋体" w:hint="eastAsia"/>
                <w:bCs/>
                <w:sz w:val="24"/>
              </w:rPr>
              <w:t>基础，深度学习不仅仅在建模方面具有极高的研究价值，目前已广泛应用在工业界。深度学习方法可以通过组合浅层次的特征抽象出来更具代表性的高层次特征，以发现数据更深层的隐含关联。选取不同的激活函数、堆叠多层的神经网络可以更好的你拟合出来比较复杂的非线性函数。股票数据多种多样、规律复杂、市场价格波动极大、影响因素颇多，仅仅依靠传统的策略分析方法的分析效果并不好，而深度学习方法的引入能更好的拟合股票的复杂规律特征，能够训练出泛化能力更强的模型。越来越多的股</w:t>
            </w:r>
            <w:r w:rsidRPr="007F42AF">
              <w:rPr>
                <w:rFonts w:ascii="宋体" w:eastAsia="宋体" w:hAnsi="宋体" w:hint="eastAsia"/>
                <w:bCs/>
                <w:sz w:val="24"/>
              </w:rPr>
              <w:lastRenderedPageBreak/>
              <w:t>票分析小工具出现在市场上。股票小工具中最初的看盘工具，比如大智慧，是国内优秀的股票软件，也是看</w:t>
            </w:r>
            <w:proofErr w:type="gramStart"/>
            <w:r w:rsidRPr="007F42AF">
              <w:rPr>
                <w:rFonts w:ascii="宋体" w:eastAsia="宋体" w:hAnsi="宋体" w:hint="eastAsia"/>
                <w:bCs/>
                <w:sz w:val="24"/>
              </w:rPr>
              <w:t>盘分析</w:t>
            </w:r>
            <w:proofErr w:type="gramEnd"/>
            <w:r w:rsidRPr="007F42AF">
              <w:rPr>
                <w:rFonts w:ascii="宋体" w:eastAsia="宋体" w:hAnsi="宋体" w:hint="eastAsia"/>
                <w:bCs/>
                <w:sz w:val="24"/>
              </w:rPr>
              <w:t>大市的首选软件，后来陆续出现股票行情分析工具出现，比如同花顺，这是一款为广大股民提供行情、数据、交易、社区、资讯等强大功能，随着人工智能技术的成熟，能够提供操盘推荐功能，及时捕捉股市稍纵即逝的波段机会，比如决策天</w:t>
            </w:r>
            <w:proofErr w:type="gramStart"/>
            <w:r w:rsidRPr="007F42AF">
              <w:rPr>
                <w:rFonts w:ascii="宋体" w:eastAsia="宋体" w:hAnsi="宋体" w:hint="eastAsia"/>
                <w:bCs/>
                <w:sz w:val="24"/>
              </w:rPr>
              <w:t>乩</w:t>
            </w:r>
            <w:proofErr w:type="gramEnd"/>
            <w:r w:rsidRPr="007F42AF">
              <w:rPr>
                <w:rFonts w:ascii="宋体" w:eastAsia="宋体" w:hAnsi="宋体" w:hint="eastAsia"/>
                <w:bCs/>
                <w:sz w:val="24"/>
              </w:rPr>
              <w:t>这个小工具。股票小工具的</w:t>
            </w:r>
            <w:proofErr w:type="gramStart"/>
            <w:r w:rsidRPr="007F42AF">
              <w:rPr>
                <w:rFonts w:ascii="宋体" w:eastAsia="宋体" w:hAnsi="宋体" w:hint="eastAsia"/>
                <w:bCs/>
                <w:sz w:val="24"/>
              </w:rPr>
              <w:t>研宄</w:t>
            </w:r>
            <w:proofErr w:type="gramEnd"/>
            <w:r w:rsidRPr="007F42AF">
              <w:rPr>
                <w:rFonts w:ascii="宋体" w:eastAsia="宋体" w:hAnsi="宋体" w:hint="eastAsia"/>
                <w:bCs/>
                <w:sz w:val="24"/>
              </w:rPr>
              <w:t>的目的不外乎获取高额收益，而根据现代资产组合理论在传统投资回报的基础上第一次提出了认为风险而不是回报，是整个投资过程的重心，并提出了投资组合的优化方法。该理论认为，投资组合能降低非系统性风险，一个投资组合是由组成的各证券及其权重所确定，选择不相关的证券应是构建投资组合的目标。同时，有效市场假说指出在法律健全、功能良好、透明度高、竞争充分的股票市场，一切有价值的信息己经及时、准确、充分地反映在股价走势当中，其中包括企业当前和未来的价值，除非存在市场操纵，否则投资者不可能通过分析以往价格获得高于市场平均水平的超额利润。因此，越来越多的研究学者基于股票的价格走势进行研究，其中包括股票的投资组合。投资组合的风险和股票之间的距离成正比，和股票之间的相关性成反比，所选择股票的之间的距离越大、相关性越小，那么所选组合的分散风险的能力越强。本文的研究重点是：构造投资组合更大程度的降低投资风险。</w:t>
            </w:r>
          </w:p>
          <w:p w14:paraId="1AB133CD" w14:textId="7A541FDA" w:rsidR="005056A1" w:rsidRPr="007F42AF" w:rsidRDefault="0047664E" w:rsidP="007F42AF">
            <w:pPr>
              <w:ind w:firstLine="420"/>
              <w:rPr>
                <w:rFonts w:ascii="宋体" w:eastAsia="宋体" w:hAnsi="宋体"/>
                <w:bCs/>
                <w:sz w:val="24"/>
              </w:rPr>
            </w:pPr>
            <w:r w:rsidRPr="007F42AF">
              <w:rPr>
                <w:rFonts w:ascii="宋体" w:eastAsia="宋体" w:hAnsi="宋体" w:hint="eastAsia"/>
                <w:bCs/>
                <w:sz w:val="24"/>
              </w:rPr>
              <w:t>依据现代的投资组合理论，构建投资组合，可以起到分散非系统性风险的作用。投资组合的风险程度与组合内的各股票之间的相关性有关，各股票之间的相关性越小，组合起到风险分散的效果越明显。如果同一行业内的股票收益率之间的距离大于不同行业的股票收益率间的距离，那么对不同行业</w:t>
            </w:r>
            <w:proofErr w:type="gramStart"/>
            <w:r w:rsidRPr="007F42AF">
              <w:rPr>
                <w:rFonts w:ascii="宋体" w:eastAsia="宋体" w:hAnsi="宋体" w:hint="eastAsia"/>
                <w:bCs/>
                <w:sz w:val="24"/>
              </w:rPr>
              <w:t>间股票</w:t>
            </w:r>
            <w:proofErr w:type="gramEnd"/>
            <w:r w:rsidRPr="007F42AF">
              <w:rPr>
                <w:rFonts w:ascii="宋体" w:eastAsia="宋体" w:hAnsi="宋体" w:hint="eastAsia"/>
                <w:bCs/>
                <w:sz w:val="24"/>
              </w:rPr>
              <w:t>进行组合投资也应该能起到更好的效果。同时股票市场的真实情况是股票之间的距离并没有因为属于同一行业而更小，也不会因为属于不同行业而更大。因此我们需要对市场上的股票进行聚类，分成高内聚、低耦合的</w:t>
            </w:r>
            <w:proofErr w:type="gramStart"/>
            <w:r w:rsidRPr="007F42AF">
              <w:rPr>
                <w:rFonts w:ascii="宋体" w:eastAsia="宋体" w:hAnsi="宋体" w:hint="eastAsia"/>
                <w:bCs/>
                <w:sz w:val="24"/>
              </w:rPr>
              <w:t>不</w:t>
            </w:r>
            <w:proofErr w:type="gramEnd"/>
            <w:r w:rsidRPr="007F42AF">
              <w:rPr>
                <w:rFonts w:ascii="宋体" w:eastAsia="宋体" w:hAnsi="宋体" w:hint="eastAsia"/>
                <w:bCs/>
                <w:sz w:val="24"/>
              </w:rPr>
              <w:t>同类，为提供降低风险的投资组合提供坚实基础，达到降低投资风险的</w:t>
            </w:r>
            <w:r w:rsidRPr="007F42AF">
              <w:rPr>
                <w:rFonts w:ascii="宋体" w:eastAsia="宋体" w:hAnsi="宋体" w:hint="eastAsia"/>
                <w:bCs/>
                <w:sz w:val="24"/>
              </w:rPr>
              <w:lastRenderedPageBreak/>
              <w:t>目的。另一方面，股票</w:t>
            </w:r>
            <w:proofErr w:type="gramStart"/>
            <w:r w:rsidRPr="007F42AF">
              <w:rPr>
                <w:rFonts w:ascii="宋体" w:eastAsia="宋体" w:hAnsi="宋体" w:hint="eastAsia"/>
                <w:bCs/>
                <w:sz w:val="24"/>
              </w:rPr>
              <w:t>研宄</w:t>
            </w:r>
            <w:proofErr w:type="gramEnd"/>
            <w:r w:rsidRPr="007F42AF">
              <w:rPr>
                <w:rFonts w:ascii="宋体" w:eastAsia="宋体" w:hAnsi="宋体" w:hint="eastAsia"/>
                <w:bCs/>
                <w:sz w:val="24"/>
              </w:rPr>
              <w:t>对单只股票的涨势预测</w:t>
            </w:r>
            <w:proofErr w:type="gramStart"/>
            <w:r w:rsidRPr="007F42AF">
              <w:rPr>
                <w:rFonts w:ascii="宋体" w:eastAsia="宋体" w:hAnsi="宋体" w:hint="eastAsia"/>
                <w:bCs/>
                <w:sz w:val="24"/>
              </w:rPr>
              <w:t>研宄</w:t>
            </w:r>
            <w:proofErr w:type="gramEnd"/>
            <w:r w:rsidRPr="007F42AF">
              <w:rPr>
                <w:rFonts w:ascii="宋体" w:eastAsia="宋体" w:hAnsi="宋体" w:hint="eastAsia"/>
                <w:bCs/>
                <w:sz w:val="24"/>
              </w:rPr>
              <w:t>层出不穷，而相关性较高的一类股票的涨势预测则较少，同一大类下的股票具有同涨则涨的特征，预测一类股票的涨势不仅可以在股民的短线投资中増大投中涨股的概率较大的股票，短时间内获取更大的利润差，更可以进一步指导投资组合的决策。按照股票的相关性对股票进行分类，同时对每类股票的涨势进行短期预测，为在指导中国股市的投资组合、投资操作、投资决策和风险控制提供理论和实践依据。</w:t>
            </w:r>
          </w:p>
        </w:tc>
      </w:tr>
      <w:tr w:rsidR="005056A1" w:rsidRPr="00087DE4" w14:paraId="4A4E0DCD" w14:textId="77777777" w:rsidTr="00E72CDF">
        <w:trPr>
          <w:gridAfter w:val="1"/>
          <w:wAfter w:w="115" w:type="dxa"/>
          <w:cantSplit/>
          <w:trHeight w:val="680"/>
        </w:trPr>
        <w:tc>
          <w:tcPr>
            <w:tcW w:w="9164" w:type="dxa"/>
            <w:gridSpan w:val="8"/>
          </w:tcPr>
          <w:p w14:paraId="12413544" w14:textId="08C25B19" w:rsidR="005056A1" w:rsidRDefault="005056A1" w:rsidP="00A62330">
            <w:pPr>
              <w:ind w:firstLineChars="200" w:firstLine="318"/>
              <w:rPr>
                <w:sz w:val="24"/>
              </w:rPr>
            </w:pPr>
            <w:r w:rsidRPr="00087DE4">
              <w:rPr>
                <w:rFonts w:hint="eastAsia"/>
                <w:sz w:val="24"/>
              </w:rPr>
              <w:lastRenderedPageBreak/>
              <w:t>2</w:t>
            </w:r>
            <w:r w:rsidRPr="00087DE4">
              <w:rPr>
                <w:rFonts w:hint="eastAsia"/>
                <w:sz w:val="24"/>
              </w:rPr>
              <w:t>、项目研究目标及主要内容</w:t>
            </w:r>
          </w:p>
          <w:p w14:paraId="00D5E95C" w14:textId="77777777" w:rsidR="005056A1" w:rsidRPr="007F42AF" w:rsidRDefault="00B85A93" w:rsidP="00A62330">
            <w:pPr>
              <w:ind w:firstLineChars="200" w:firstLine="480"/>
              <w:rPr>
                <w:rFonts w:ascii="宋体" w:eastAsia="宋体" w:hAnsi="宋体"/>
                <w:bCs/>
                <w:sz w:val="24"/>
              </w:rPr>
            </w:pPr>
            <w:r w:rsidRPr="007F42AF">
              <w:rPr>
                <w:rFonts w:ascii="宋体" w:eastAsia="宋体" w:hAnsi="宋体" w:hint="eastAsia"/>
                <w:sz w:val="24"/>
              </w:rPr>
              <w:t>项目的研究目标为利用深度学习分析股票数据，并将分析</w:t>
            </w:r>
            <w:r w:rsidR="00550890" w:rsidRPr="007F42AF">
              <w:rPr>
                <w:rFonts w:ascii="宋体" w:eastAsia="宋体" w:hAnsi="宋体" w:hint="eastAsia"/>
                <w:sz w:val="24"/>
              </w:rPr>
              <w:t>结果</w:t>
            </w:r>
            <w:r w:rsidRPr="007F42AF">
              <w:rPr>
                <w:rFonts w:ascii="宋体" w:eastAsia="宋体" w:hAnsi="宋体" w:hint="eastAsia"/>
                <w:sz w:val="24"/>
              </w:rPr>
              <w:t>应用于</w:t>
            </w:r>
            <w:r w:rsidRPr="007F42AF">
              <w:rPr>
                <w:rFonts w:ascii="宋体" w:eastAsia="宋体" w:hAnsi="宋体" w:hint="eastAsia"/>
                <w:bCs/>
                <w:sz w:val="24"/>
              </w:rPr>
              <w:t>股票的涨势</w:t>
            </w:r>
            <w:r w:rsidR="00550890" w:rsidRPr="007F42AF">
              <w:rPr>
                <w:rFonts w:ascii="宋体" w:eastAsia="宋体" w:hAnsi="宋体" w:hint="eastAsia"/>
                <w:bCs/>
                <w:sz w:val="24"/>
              </w:rPr>
              <w:t>的</w:t>
            </w:r>
            <w:r w:rsidRPr="007F42AF">
              <w:rPr>
                <w:rFonts w:ascii="宋体" w:eastAsia="宋体" w:hAnsi="宋体" w:hint="eastAsia"/>
                <w:bCs/>
                <w:sz w:val="24"/>
              </w:rPr>
              <w:t>短期预测，</w:t>
            </w:r>
            <w:r w:rsidR="00550890" w:rsidRPr="007F42AF">
              <w:rPr>
                <w:rFonts w:ascii="宋体" w:eastAsia="宋体" w:hAnsi="宋体" w:hint="eastAsia"/>
                <w:bCs/>
                <w:sz w:val="24"/>
              </w:rPr>
              <w:t>提供</w:t>
            </w:r>
            <w:r w:rsidRPr="007F42AF">
              <w:rPr>
                <w:rFonts w:ascii="宋体" w:eastAsia="宋体" w:hAnsi="宋体" w:hint="eastAsia"/>
                <w:bCs/>
                <w:sz w:val="24"/>
              </w:rPr>
              <w:t>中国股市的投资组合、投资操作、投资决策和风险控制</w:t>
            </w:r>
            <w:r w:rsidR="00550890" w:rsidRPr="007F42AF">
              <w:rPr>
                <w:rFonts w:ascii="宋体" w:eastAsia="宋体" w:hAnsi="宋体" w:hint="eastAsia"/>
                <w:bCs/>
                <w:sz w:val="24"/>
              </w:rPr>
              <w:t>等服务</w:t>
            </w:r>
            <w:r w:rsidRPr="007F42AF">
              <w:rPr>
                <w:rFonts w:ascii="宋体" w:eastAsia="宋体" w:hAnsi="宋体" w:hint="eastAsia"/>
                <w:bCs/>
                <w:sz w:val="24"/>
              </w:rPr>
              <w:t>。</w:t>
            </w:r>
            <w:r w:rsidR="00550890" w:rsidRPr="007F42AF">
              <w:rPr>
                <w:rFonts w:ascii="宋体" w:eastAsia="宋体" w:hAnsi="宋体" w:hint="eastAsia"/>
                <w:bCs/>
                <w:sz w:val="24"/>
              </w:rPr>
              <w:t>此外，本项目还将设计与开发基于</w:t>
            </w:r>
            <w:proofErr w:type="gramStart"/>
            <w:r w:rsidR="00550890" w:rsidRPr="007F42AF">
              <w:rPr>
                <w:rFonts w:ascii="宋体" w:eastAsia="宋体" w:hAnsi="宋体" w:hint="eastAsia"/>
                <w:bCs/>
                <w:sz w:val="24"/>
              </w:rPr>
              <w:t>微服务</w:t>
            </w:r>
            <w:proofErr w:type="gramEnd"/>
            <w:r w:rsidR="00550890" w:rsidRPr="007F42AF">
              <w:rPr>
                <w:rFonts w:ascii="宋体" w:eastAsia="宋体" w:hAnsi="宋体" w:hint="eastAsia"/>
                <w:bCs/>
                <w:sz w:val="24"/>
              </w:rPr>
              <w:t>技术的web应用，完成实体的实现。</w:t>
            </w:r>
          </w:p>
          <w:p w14:paraId="29C9BD4D" w14:textId="77777777" w:rsidR="00550890" w:rsidRPr="007F42AF" w:rsidRDefault="0084054A" w:rsidP="00A62330">
            <w:pPr>
              <w:ind w:firstLineChars="200" w:firstLine="480"/>
              <w:rPr>
                <w:rFonts w:ascii="宋体" w:eastAsia="宋体" w:hAnsi="宋体"/>
                <w:bCs/>
                <w:sz w:val="24"/>
              </w:rPr>
            </w:pPr>
            <w:r w:rsidRPr="007F42AF">
              <w:rPr>
                <w:rFonts w:ascii="宋体" w:eastAsia="宋体" w:hAnsi="宋体" w:hint="eastAsia"/>
                <w:bCs/>
                <w:sz w:val="24"/>
              </w:rPr>
              <w:t>该应用是一款基于分布式系统的智能股票分析平台，整合“实时查询股票交易信息”、“股票分析预测”、“用户自选股票”等功能，结合深度学习与大数据分析技术，为用户提供专业的选股信息。提供给用户线上交流学习的平台与场所，使用户能做出合理的抉择。</w:t>
            </w:r>
          </w:p>
          <w:p w14:paraId="7B98FF7A" w14:textId="5C1A0709" w:rsidR="00C12EB7" w:rsidRPr="007F42AF" w:rsidRDefault="00C12EB7" w:rsidP="00C12EB7">
            <w:pPr>
              <w:ind w:firstLine="480"/>
              <w:rPr>
                <w:rFonts w:ascii="宋体" w:eastAsia="宋体" w:hAnsi="宋体"/>
                <w:sz w:val="24"/>
              </w:rPr>
            </w:pPr>
            <w:r w:rsidRPr="007F42AF">
              <w:rPr>
                <w:rFonts w:ascii="宋体" w:eastAsia="宋体" w:hAnsi="宋体"/>
                <w:sz w:val="24"/>
              </w:rPr>
              <w:t xml:space="preserve">该系统整合“股市实时情况”、“历史交易数据”、“投资分析”，配置页面便捷操作明了的网页设计，向广大股民提供易于操作的股市监测和投资管理平台，综合股票市场的技术分析，推测股票市场走势。 </w:t>
            </w:r>
          </w:p>
          <w:p w14:paraId="378DF111" w14:textId="77864499" w:rsidR="00C12EB7" w:rsidRPr="007F42AF" w:rsidRDefault="00C12EB7" w:rsidP="00C12EB7">
            <w:pPr>
              <w:ind w:firstLine="480"/>
              <w:rPr>
                <w:rFonts w:ascii="宋体" w:eastAsia="宋体" w:hAnsi="宋体"/>
                <w:sz w:val="24"/>
              </w:rPr>
            </w:pPr>
            <w:r w:rsidRPr="007F42AF">
              <w:rPr>
                <w:rFonts w:ascii="宋体" w:eastAsia="宋体" w:hAnsi="宋体"/>
                <w:sz w:val="24"/>
              </w:rPr>
              <w:t>深度学习和</w:t>
            </w:r>
            <w:proofErr w:type="gramStart"/>
            <w:r w:rsidRPr="007F42AF">
              <w:rPr>
                <w:rFonts w:ascii="宋体" w:eastAsia="宋体" w:hAnsi="宋体" w:cs="宋体" w:hint="eastAsia"/>
                <w:sz w:val="24"/>
              </w:rPr>
              <w:t>微服务</w:t>
            </w:r>
            <w:proofErr w:type="gramEnd"/>
            <w:r w:rsidRPr="007F42AF">
              <w:rPr>
                <w:rFonts w:ascii="宋体" w:eastAsia="宋体" w:hAnsi="宋体"/>
                <w:sz w:val="24"/>
              </w:rPr>
              <w:t>技术在系统上的应用：</w:t>
            </w:r>
          </w:p>
          <w:p w14:paraId="5B65FBDB" w14:textId="77777777" w:rsidR="00C12EB7" w:rsidRPr="007F42AF" w:rsidRDefault="00C12EB7" w:rsidP="00C12EB7">
            <w:pPr>
              <w:ind w:firstLine="480"/>
              <w:rPr>
                <w:rFonts w:ascii="宋体" w:eastAsia="宋体" w:hAnsi="宋体"/>
                <w:sz w:val="24"/>
              </w:rPr>
            </w:pPr>
            <w:r w:rsidRPr="007F42AF">
              <w:rPr>
                <w:rFonts w:ascii="宋体" w:eastAsia="宋体" w:hAnsi="宋体"/>
                <w:sz w:val="24"/>
              </w:rPr>
              <w:t>①统计和金融学科的应用领域,股票市场是一个变量关系错综复杂的非线性系统,如何能够较为准确地预测其未来价格或趋势走向是非常值得的，基于深度学习算法进行股票价格预测模型可以有较好的样本本质特征的抽取能力,能够反映样本的本质特征,并取得比较好的预测结果。从而进行股票涨跌的趋势预测,通过对价格预测网络的改进和增强，更加进准的预测股价走势。</w:t>
            </w:r>
          </w:p>
          <w:p w14:paraId="727BE2DD" w14:textId="77777777" w:rsidR="00C12EB7" w:rsidRPr="007F42AF" w:rsidRDefault="00C12EB7" w:rsidP="00C12EB7">
            <w:pPr>
              <w:ind w:firstLine="480"/>
              <w:rPr>
                <w:rFonts w:ascii="宋体" w:eastAsia="宋体" w:hAnsi="宋体"/>
                <w:sz w:val="24"/>
              </w:rPr>
            </w:pPr>
            <w:r w:rsidRPr="007F42AF">
              <w:rPr>
                <w:rFonts w:ascii="宋体" w:eastAsia="宋体" w:hAnsi="宋体"/>
                <w:sz w:val="24"/>
              </w:rPr>
              <w:t>②股票数据的采集和管理是系统得以运行的基础，主要需要对不同股票的数据采集，财务数据的采集以及及时数据的呈现。其中股票数据包括股票市场的及时数据、股票历史交易数据、股票的财务数据。</w:t>
            </w:r>
          </w:p>
          <w:p w14:paraId="15BB1E1E" w14:textId="77777777" w:rsidR="00C12EB7" w:rsidRPr="007F42AF" w:rsidRDefault="00C12EB7" w:rsidP="00C12EB7">
            <w:pPr>
              <w:tabs>
                <w:tab w:val="left" w:pos="709"/>
              </w:tabs>
              <w:ind w:firstLine="480"/>
              <w:rPr>
                <w:rFonts w:ascii="宋体" w:eastAsia="宋体" w:hAnsi="宋体"/>
                <w:sz w:val="24"/>
              </w:rPr>
            </w:pPr>
            <w:r w:rsidRPr="007F42AF">
              <w:rPr>
                <w:rFonts w:ascii="宋体" w:eastAsia="宋体" w:hAnsi="宋体"/>
                <w:sz w:val="24"/>
              </w:rPr>
              <w:t>③用户在系统进注册登录、查询全新资讯，了解最新股市行情，了解股票走势。</w:t>
            </w:r>
          </w:p>
          <w:p w14:paraId="467F12AE" w14:textId="7E2FF628" w:rsidR="00C12EB7" w:rsidRDefault="00C12EB7" w:rsidP="00C12EB7">
            <w:pPr>
              <w:ind w:firstLine="480"/>
              <w:rPr>
                <w:rFonts w:eastAsia="Times New Roman"/>
                <w:color w:val="121212"/>
                <w:sz w:val="24"/>
                <w:highlight w:val="white"/>
              </w:rPr>
            </w:pPr>
            <w:r>
              <w:rPr>
                <w:rFonts w:eastAsia="Times New Roman"/>
                <w:sz w:val="24"/>
              </w:rPr>
              <w:t>④基于对大数据的分析</w:t>
            </w:r>
            <w:r>
              <w:rPr>
                <w:rFonts w:eastAsia="Times New Roman"/>
                <w:color w:val="121212"/>
                <w:sz w:val="24"/>
                <w:highlight w:val="white"/>
              </w:rPr>
              <w:t>利用行业个股纵向对比，从主营业务、净利润、增长率、</w:t>
            </w:r>
            <w:r>
              <w:rPr>
                <w:rFonts w:eastAsia="Times New Roman"/>
                <w:color w:val="121212"/>
                <w:sz w:val="24"/>
                <w:highlight w:val="white"/>
              </w:rPr>
              <w:lastRenderedPageBreak/>
              <w:t>净资产等维度筛选行业价值个股。利用行业个股纵向对比，从规模效应、成长能力、盈利能力、风险水平、价值水平等维度精准锁定行业龙头标的。</w:t>
            </w:r>
          </w:p>
          <w:p w14:paraId="476D61CF" w14:textId="78163492" w:rsidR="00C12EB7" w:rsidRPr="00C12EB7" w:rsidRDefault="00C12EB7" w:rsidP="00C12EB7">
            <w:pPr>
              <w:ind w:firstLine="480"/>
              <w:rPr>
                <w:sz w:val="24"/>
              </w:rPr>
            </w:pPr>
            <w:r>
              <w:rPr>
                <w:rFonts w:ascii="宋体" w:eastAsia="宋体" w:hAnsi="宋体" w:cs="宋体" w:hint="eastAsia"/>
                <w:sz w:val="24"/>
              </w:rPr>
              <w:t>⑤</w:t>
            </w:r>
            <w:r w:rsidRPr="00C12EB7">
              <w:rPr>
                <w:rFonts w:ascii="宋体" w:eastAsia="宋体" w:hAnsi="宋体" w:cs="宋体" w:hint="eastAsia"/>
                <w:sz w:val="24"/>
              </w:rPr>
              <w:t>通过</w:t>
            </w:r>
            <w:proofErr w:type="gramStart"/>
            <w:r w:rsidRPr="00C12EB7">
              <w:rPr>
                <w:rFonts w:ascii="宋体" w:eastAsia="宋体" w:hAnsi="宋体" w:cs="宋体" w:hint="eastAsia"/>
                <w:sz w:val="24"/>
              </w:rPr>
              <w:t>微服务</w:t>
            </w:r>
            <w:proofErr w:type="gramEnd"/>
            <w:r w:rsidRPr="00C12EB7">
              <w:rPr>
                <w:rFonts w:ascii="宋体" w:eastAsia="宋体" w:hAnsi="宋体" w:cs="宋体" w:hint="eastAsia"/>
                <w:sz w:val="24"/>
              </w:rPr>
              <w:t>框架实现，采用B/S模式即浏览器和服务器模式，用户通过浏览</w:t>
            </w:r>
            <w:proofErr w:type="gramStart"/>
            <w:r w:rsidRPr="00C12EB7">
              <w:rPr>
                <w:rFonts w:ascii="宋体" w:eastAsia="宋体" w:hAnsi="宋体" w:cs="宋体" w:hint="eastAsia"/>
                <w:sz w:val="24"/>
              </w:rPr>
              <w:t>网页版用户</w:t>
            </w:r>
            <w:proofErr w:type="gramEnd"/>
            <w:r w:rsidRPr="00C12EB7">
              <w:rPr>
                <w:rFonts w:ascii="宋体" w:eastAsia="宋体" w:hAnsi="宋体" w:cs="宋体" w:hint="eastAsia"/>
                <w:sz w:val="24"/>
              </w:rPr>
              <w:t>平台，可以随时随地查询，浏览业务。平台保证用户实现即时的同步更新。</w:t>
            </w:r>
          </w:p>
        </w:tc>
      </w:tr>
      <w:tr w:rsidR="005056A1" w:rsidRPr="00087DE4" w14:paraId="77847CC0" w14:textId="77777777" w:rsidTr="00E72CDF">
        <w:trPr>
          <w:gridAfter w:val="1"/>
          <w:wAfter w:w="115" w:type="dxa"/>
          <w:cantSplit/>
          <w:trHeight w:val="712"/>
        </w:trPr>
        <w:tc>
          <w:tcPr>
            <w:tcW w:w="9164" w:type="dxa"/>
            <w:gridSpan w:val="8"/>
          </w:tcPr>
          <w:p w14:paraId="71361144" w14:textId="77777777" w:rsidR="005056A1" w:rsidRPr="00A87D76" w:rsidRDefault="005056A1" w:rsidP="00A62330">
            <w:pPr>
              <w:ind w:firstLineChars="200" w:firstLine="318"/>
              <w:rPr>
                <w:sz w:val="24"/>
              </w:rPr>
            </w:pPr>
          </w:p>
          <w:p w14:paraId="44B5F22F" w14:textId="77777777" w:rsidR="0084054A" w:rsidRDefault="005056A1" w:rsidP="0084054A">
            <w:pPr>
              <w:ind w:firstLineChars="200" w:firstLine="318"/>
              <w:rPr>
                <w:sz w:val="24"/>
              </w:rPr>
            </w:pPr>
            <w:r w:rsidRPr="00087DE4">
              <w:rPr>
                <w:rFonts w:hint="eastAsia"/>
                <w:sz w:val="24"/>
              </w:rPr>
              <w:t>3</w:t>
            </w:r>
            <w:r w:rsidRPr="00087DE4">
              <w:rPr>
                <w:rFonts w:hint="eastAsia"/>
                <w:sz w:val="24"/>
              </w:rPr>
              <w:t>、项目创新特色概述</w:t>
            </w:r>
          </w:p>
          <w:p w14:paraId="353D8A8E" w14:textId="76213FB2" w:rsidR="0084054A" w:rsidRDefault="0084054A" w:rsidP="0084054A">
            <w:pPr>
              <w:ind w:firstLineChars="200" w:firstLine="318"/>
              <w:rPr>
                <w:sz w:val="24"/>
              </w:rPr>
            </w:pPr>
            <w:r>
              <w:rPr>
                <w:rFonts w:hint="eastAsia"/>
                <w:sz w:val="24"/>
              </w:rPr>
              <w:t>（</w:t>
            </w:r>
            <w:r>
              <w:rPr>
                <w:rFonts w:hint="eastAsia"/>
                <w:sz w:val="24"/>
              </w:rPr>
              <w:t>1</w:t>
            </w:r>
            <w:r>
              <w:rPr>
                <w:rFonts w:hint="eastAsia"/>
                <w:sz w:val="24"/>
              </w:rPr>
              <w:t>）</w:t>
            </w:r>
            <w:proofErr w:type="gramStart"/>
            <w:r w:rsidR="00FA14D9">
              <w:rPr>
                <w:rFonts w:hint="eastAsia"/>
                <w:sz w:val="24"/>
              </w:rPr>
              <w:t>微服务</w:t>
            </w:r>
            <w:proofErr w:type="gramEnd"/>
            <w:r w:rsidR="00FA14D9">
              <w:rPr>
                <w:rFonts w:hint="eastAsia"/>
                <w:sz w:val="24"/>
              </w:rPr>
              <w:t>的</w:t>
            </w:r>
            <w:r w:rsidR="00FA14D9">
              <w:rPr>
                <w:rFonts w:hint="eastAsia"/>
                <w:sz w:val="24"/>
              </w:rPr>
              <w:t>web</w:t>
            </w:r>
            <w:r w:rsidR="00FA14D9">
              <w:rPr>
                <w:rFonts w:hint="eastAsia"/>
                <w:sz w:val="24"/>
              </w:rPr>
              <w:t>应用</w:t>
            </w:r>
          </w:p>
          <w:p w14:paraId="3C225D86" w14:textId="76C5D223" w:rsidR="0084054A" w:rsidRDefault="0084054A" w:rsidP="0084054A">
            <w:pPr>
              <w:ind w:firstLineChars="200" w:firstLine="318"/>
              <w:rPr>
                <w:sz w:val="24"/>
              </w:rPr>
            </w:pPr>
            <w:r>
              <w:rPr>
                <w:rFonts w:hint="eastAsia"/>
                <w:sz w:val="24"/>
              </w:rPr>
              <w:t>（</w:t>
            </w:r>
            <w:r>
              <w:rPr>
                <w:rFonts w:hint="eastAsia"/>
                <w:sz w:val="24"/>
              </w:rPr>
              <w:t>2</w:t>
            </w:r>
            <w:r>
              <w:rPr>
                <w:rFonts w:hint="eastAsia"/>
                <w:sz w:val="24"/>
              </w:rPr>
              <w:t>）利用</w:t>
            </w:r>
            <w:r w:rsidR="00FA14D9">
              <w:rPr>
                <w:rFonts w:hint="eastAsia"/>
                <w:sz w:val="24"/>
              </w:rPr>
              <w:t>深度学习</w:t>
            </w:r>
            <w:r>
              <w:rPr>
                <w:rFonts w:hint="eastAsia"/>
                <w:sz w:val="24"/>
              </w:rPr>
              <w:t>技术进行分析</w:t>
            </w:r>
          </w:p>
          <w:p w14:paraId="3A60BC5A" w14:textId="77777777" w:rsidR="0084054A" w:rsidRDefault="0084054A" w:rsidP="0084054A">
            <w:pPr>
              <w:ind w:firstLineChars="200" w:firstLine="318"/>
              <w:rPr>
                <w:sz w:val="24"/>
              </w:rPr>
            </w:pPr>
          </w:p>
          <w:p w14:paraId="36550A9A" w14:textId="77777777" w:rsidR="005056A1" w:rsidRPr="00EA0DEF" w:rsidRDefault="005056A1" w:rsidP="00A62330">
            <w:pPr>
              <w:ind w:firstLineChars="200" w:firstLine="318"/>
              <w:rPr>
                <w:sz w:val="24"/>
              </w:rPr>
            </w:pPr>
          </w:p>
        </w:tc>
      </w:tr>
      <w:tr w:rsidR="005056A1" w:rsidRPr="00087DE4" w14:paraId="5FE3BFB7" w14:textId="77777777" w:rsidTr="00E72CDF">
        <w:trPr>
          <w:gridAfter w:val="1"/>
          <w:wAfter w:w="115" w:type="dxa"/>
          <w:cantSplit/>
          <w:trHeight w:val="660"/>
        </w:trPr>
        <w:tc>
          <w:tcPr>
            <w:tcW w:w="9164" w:type="dxa"/>
            <w:gridSpan w:val="8"/>
          </w:tcPr>
          <w:p w14:paraId="30B2C48B" w14:textId="77777777" w:rsidR="005056A1" w:rsidRDefault="005056A1" w:rsidP="00A62330">
            <w:pPr>
              <w:ind w:firstLineChars="150" w:firstLine="238"/>
              <w:rPr>
                <w:sz w:val="24"/>
              </w:rPr>
            </w:pPr>
            <w:r w:rsidRPr="00087DE4">
              <w:rPr>
                <w:rFonts w:hint="eastAsia"/>
                <w:sz w:val="24"/>
              </w:rPr>
              <w:lastRenderedPageBreak/>
              <w:t>4</w:t>
            </w:r>
            <w:r w:rsidRPr="00087DE4">
              <w:rPr>
                <w:rFonts w:hint="eastAsia"/>
                <w:sz w:val="24"/>
              </w:rPr>
              <w:t>、项目研究技术路线</w:t>
            </w:r>
          </w:p>
          <w:p w14:paraId="552AC676" w14:textId="419D0046" w:rsidR="005056A1" w:rsidRDefault="005056A1" w:rsidP="00A62330">
            <w:pPr>
              <w:ind w:firstLineChars="200" w:firstLine="291"/>
              <w:rPr>
                <w:sz w:val="22"/>
              </w:rPr>
            </w:pPr>
            <w:r w:rsidRPr="0036353B">
              <w:rPr>
                <w:rFonts w:hint="eastAsia"/>
                <w:sz w:val="22"/>
              </w:rPr>
              <w:t>技术路线</w:t>
            </w:r>
            <w:r w:rsidRPr="0036353B">
              <w:rPr>
                <w:rFonts w:hint="eastAsia"/>
                <w:sz w:val="22"/>
              </w:rPr>
              <w:t xml:space="preserve"> 1</w:t>
            </w:r>
            <w:r w:rsidRPr="0036353B">
              <w:rPr>
                <w:rFonts w:hint="eastAsia"/>
                <w:sz w:val="22"/>
              </w:rPr>
              <w:t>：</w:t>
            </w:r>
            <w:r w:rsidR="00233175">
              <w:rPr>
                <w:rFonts w:hint="eastAsia"/>
                <w:color w:val="000000"/>
                <w:sz w:val="24"/>
              </w:rPr>
              <w:t>基于深度学习与</w:t>
            </w:r>
            <w:proofErr w:type="gramStart"/>
            <w:r w:rsidR="00233175">
              <w:rPr>
                <w:rFonts w:hint="eastAsia"/>
                <w:color w:val="000000"/>
                <w:sz w:val="24"/>
              </w:rPr>
              <w:t>微服务</w:t>
            </w:r>
            <w:proofErr w:type="gramEnd"/>
            <w:r w:rsidR="00233175">
              <w:rPr>
                <w:rFonts w:hint="eastAsia"/>
                <w:color w:val="000000"/>
                <w:sz w:val="24"/>
              </w:rPr>
              <w:t>的股票分析</w:t>
            </w:r>
            <w:r w:rsidR="00C51C44">
              <w:rPr>
                <w:rFonts w:ascii="微软雅黑" w:eastAsia="微软雅黑" w:hAnsi="微软雅黑" w:cs="微软雅黑" w:hint="eastAsia"/>
                <w:color w:val="000000"/>
                <w:sz w:val="24"/>
              </w:rPr>
              <w:t>预测</w:t>
            </w:r>
            <w:r w:rsidR="00233175">
              <w:rPr>
                <w:rFonts w:hint="eastAsia"/>
                <w:color w:val="000000"/>
                <w:sz w:val="24"/>
              </w:rPr>
              <w:t>系统</w:t>
            </w:r>
            <w:r w:rsidRPr="0036353B">
              <w:rPr>
                <w:rFonts w:hint="eastAsia"/>
                <w:sz w:val="22"/>
              </w:rPr>
              <w:t>的体系结构</w:t>
            </w:r>
          </w:p>
          <w:p w14:paraId="3F20492F" w14:textId="09C9E047" w:rsidR="00CB5860" w:rsidRPr="00CB5860" w:rsidRDefault="00CB5860" w:rsidP="00A62330">
            <w:pPr>
              <w:ind w:firstLineChars="200" w:firstLine="440"/>
              <w:rPr>
                <w:rFonts w:hint="eastAsia"/>
                <w:sz w:val="22"/>
              </w:rPr>
            </w:pPr>
            <w:r w:rsidRPr="00CB5860">
              <w:rPr>
                <w:rFonts w:ascii="微软雅黑" w:eastAsia="微软雅黑" w:hAnsi="微软雅黑" w:cs="微软雅黑" w:hint="eastAsia"/>
                <w:sz w:val="22"/>
              </w:rPr>
              <w:t>采用如下图所示的</w:t>
            </w:r>
            <w:proofErr w:type="gramStart"/>
            <w:r w:rsidRPr="00CB5860">
              <w:rPr>
                <w:rFonts w:ascii="微软雅黑" w:eastAsia="微软雅黑" w:hAnsi="微软雅黑" w:cs="微软雅黑" w:hint="eastAsia"/>
                <w:sz w:val="22"/>
              </w:rPr>
              <w:t>云计算</w:t>
            </w:r>
            <w:proofErr w:type="gramEnd"/>
            <w:r w:rsidRPr="00CB5860">
              <w:rPr>
                <w:rFonts w:ascii="微软雅黑" w:eastAsia="微软雅黑" w:hAnsi="微软雅黑" w:cs="微软雅黑" w:hint="eastAsia"/>
                <w:sz w:val="22"/>
              </w:rPr>
              <w:t>平台</w:t>
            </w:r>
            <w:r w:rsidRPr="00CB5860">
              <w:rPr>
                <w:rFonts w:ascii="Malgun Gothic Semilight" w:eastAsia="Malgun Gothic Semilight" w:hAnsi="Malgun Gothic Semilight" w:cs="Malgun Gothic Semilight" w:hint="eastAsia"/>
                <w:sz w:val="22"/>
              </w:rPr>
              <w:t>，</w:t>
            </w:r>
            <w:r w:rsidRPr="00CB5860">
              <w:rPr>
                <w:rFonts w:ascii="微软雅黑" w:eastAsia="微软雅黑" w:hAnsi="微软雅黑" w:cs="微软雅黑" w:hint="eastAsia"/>
                <w:sz w:val="22"/>
              </w:rPr>
              <w:t>整个体系分为</w:t>
            </w:r>
            <w:r w:rsidRPr="00CB5860">
              <w:rPr>
                <w:rFonts w:hint="eastAsia"/>
                <w:sz w:val="22"/>
              </w:rPr>
              <w:t>4</w:t>
            </w:r>
            <w:r w:rsidRPr="00CB5860">
              <w:rPr>
                <w:rFonts w:ascii="微软雅黑" w:eastAsia="微软雅黑" w:hAnsi="微软雅黑" w:cs="微软雅黑" w:hint="eastAsia"/>
                <w:sz w:val="22"/>
              </w:rPr>
              <w:t>层</w:t>
            </w:r>
            <w:r w:rsidRPr="00CB5860">
              <w:rPr>
                <w:rFonts w:ascii="Malgun Gothic Semilight" w:eastAsia="Malgun Gothic Semilight" w:hAnsi="Malgun Gothic Semilight" w:cs="Malgun Gothic Semilight" w:hint="eastAsia"/>
                <w:sz w:val="22"/>
              </w:rPr>
              <w:t>：</w:t>
            </w:r>
            <w:r w:rsidRPr="00CB5860">
              <w:rPr>
                <w:rFonts w:ascii="微软雅黑" w:eastAsia="微软雅黑" w:hAnsi="微软雅黑" w:cs="微软雅黑" w:hint="eastAsia"/>
                <w:sz w:val="22"/>
              </w:rPr>
              <w:t>基础设施层</w:t>
            </w:r>
            <w:r w:rsidRPr="00CB5860">
              <w:rPr>
                <w:rFonts w:ascii="Malgun Gothic Semilight" w:eastAsia="Malgun Gothic Semilight" w:hAnsi="Malgun Gothic Semilight" w:cs="Malgun Gothic Semilight" w:hint="eastAsia"/>
                <w:sz w:val="22"/>
              </w:rPr>
              <w:t>、</w:t>
            </w:r>
            <w:r w:rsidRPr="00CB5860">
              <w:rPr>
                <w:rFonts w:ascii="微软雅黑" w:eastAsia="微软雅黑" w:hAnsi="微软雅黑" w:cs="微软雅黑" w:hint="eastAsia"/>
                <w:sz w:val="22"/>
              </w:rPr>
              <w:t>支撑技术层</w:t>
            </w:r>
            <w:r w:rsidRPr="00CB5860">
              <w:rPr>
                <w:rFonts w:ascii="Malgun Gothic Semilight" w:eastAsia="Malgun Gothic Semilight" w:hAnsi="Malgun Gothic Semilight" w:cs="Malgun Gothic Semilight" w:hint="eastAsia"/>
                <w:sz w:val="22"/>
              </w:rPr>
              <w:t>、</w:t>
            </w:r>
            <w:r>
              <w:rPr>
                <w:rFonts w:ascii="微软雅黑" w:eastAsia="微软雅黑" w:hAnsi="微软雅黑" w:cs="微软雅黑" w:hint="eastAsia"/>
                <w:sz w:val="22"/>
              </w:rPr>
              <w:t>服务</w:t>
            </w:r>
            <w:r w:rsidRPr="00CB5860">
              <w:rPr>
                <w:rFonts w:ascii="微软雅黑" w:eastAsia="微软雅黑" w:hAnsi="微软雅黑" w:cs="微软雅黑" w:hint="eastAsia"/>
                <w:sz w:val="22"/>
              </w:rPr>
              <w:t>层和用户访问界面层</w:t>
            </w:r>
            <w:r w:rsidRPr="00CB5860">
              <w:rPr>
                <w:rFonts w:ascii="Malgun Gothic Semilight" w:eastAsia="Malgun Gothic Semilight" w:hAnsi="Malgun Gothic Semilight" w:cs="Malgun Gothic Semilight" w:hint="eastAsia"/>
                <w:sz w:val="22"/>
              </w:rPr>
              <w:t>，</w:t>
            </w:r>
            <w:r w:rsidRPr="00CB5860">
              <w:rPr>
                <w:rFonts w:ascii="微软雅黑" w:eastAsia="微软雅黑" w:hAnsi="微软雅黑" w:cs="微软雅黑" w:hint="eastAsia"/>
                <w:sz w:val="22"/>
              </w:rPr>
              <w:t>各层组成分别如下</w:t>
            </w:r>
            <w:r w:rsidRPr="00CB5860">
              <w:rPr>
                <w:rFonts w:hint="eastAsia"/>
                <w:sz w:val="22"/>
              </w:rPr>
              <w:t>：</w:t>
            </w:r>
          </w:p>
          <w:p w14:paraId="71CA8B94" w14:textId="20ADB207" w:rsidR="00064D49" w:rsidRDefault="00CB5860" w:rsidP="00A62330">
            <w:pPr>
              <w:ind w:firstLineChars="200" w:firstLine="291"/>
              <w:rPr>
                <w:sz w:val="22"/>
              </w:rPr>
            </w:pPr>
            <w:r>
              <w:rPr>
                <w:rFonts w:hint="eastAsia"/>
                <w:noProof/>
                <w:sz w:val="22"/>
              </w:rPr>
              <w:drawing>
                <wp:inline distT="0" distB="0" distL="0" distR="0" wp14:anchorId="3C3CD5E4" wp14:editId="272E0B6C">
                  <wp:extent cx="4295775" cy="5534025"/>
                  <wp:effectExtent l="0" t="0" r="9525" b="9525"/>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pic:nvPicPr>
                        <pic:blipFill>
                          <a:blip r:embed="rId8">
                            <a:extLst>
                              <a:ext uri="{28A0092B-C50C-407E-A947-70E740481C1C}">
                                <a14:useLocalDpi xmlns:a14="http://schemas.microsoft.com/office/drawing/2010/main" val="0"/>
                              </a:ext>
                            </a:extLst>
                          </a:blip>
                          <a:stretch>
                            <a:fillRect/>
                          </a:stretch>
                        </pic:blipFill>
                        <pic:spPr>
                          <a:xfrm>
                            <a:off x="0" y="0"/>
                            <a:ext cx="4295775" cy="5534025"/>
                          </a:xfrm>
                          <a:prstGeom prst="rect">
                            <a:avLst/>
                          </a:prstGeom>
                        </pic:spPr>
                      </pic:pic>
                    </a:graphicData>
                  </a:graphic>
                </wp:inline>
              </w:drawing>
            </w:r>
          </w:p>
          <w:p w14:paraId="42936CCB" w14:textId="12089A96" w:rsidR="00CB5860" w:rsidRPr="00CB5860" w:rsidRDefault="00CB5860" w:rsidP="00CB5860">
            <w:pPr>
              <w:pStyle w:val="a9"/>
              <w:numPr>
                <w:ilvl w:val="0"/>
                <w:numId w:val="3"/>
              </w:numPr>
              <w:ind w:firstLineChars="0"/>
              <w:rPr>
                <w:rFonts w:ascii="Malgun Gothic Semilight" w:eastAsia="Malgun Gothic Semilight" w:hAnsi="Malgun Gothic Semilight" w:cs="Malgun Gothic Semilight"/>
                <w:sz w:val="22"/>
              </w:rPr>
            </w:pPr>
            <w:r w:rsidRPr="00CB5860">
              <w:rPr>
                <w:rFonts w:ascii="微软雅黑" w:eastAsia="微软雅黑" w:hAnsi="微软雅黑" w:cs="微软雅黑" w:hint="eastAsia"/>
                <w:sz w:val="22"/>
              </w:rPr>
              <w:t>基础设施层</w:t>
            </w:r>
            <w:r w:rsidRPr="00CB5860">
              <w:rPr>
                <w:rFonts w:ascii="Malgun Gothic Semilight" w:eastAsia="Malgun Gothic Semilight" w:hAnsi="Malgun Gothic Semilight" w:cs="Malgun Gothic Semilight" w:hint="eastAsia"/>
                <w:sz w:val="22"/>
              </w:rPr>
              <w:t>：</w:t>
            </w:r>
            <w:r w:rsidRPr="00CB5860">
              <w:rPr>
                <w:rFonts w:ascii="微软雅黑" w:eastAsia="微软雅黑" w:hAnsi="微软雅黑" w:cs="微软雅黑" w:hint="eastAsia"/>
                <w:sz w:val="22"/>
              </w:rPr>
              <w:t>包括用于构建</w:t>
            </w:r>
            <w:r w:rsidR="00266F39" w:rsidRPr="00266F39">
              <w:rPr>
                <w:rFonts w:ascii="微软雅黑" w:eastAsia="微软雅黑" w:hAnsi="微软雅黑" w:cs="微软雅黑" w:hint="eastAsia"/>
                <w:sz w:val="22"/>
              </w:rPr>
              <w:t>基于深度学习与</w:t>
            </w:r>
            <w:proofErr w:type="gramStart"/>
            <w:r w:rsidR="00266F39" w:rsidRPr="00266F39">
              <w:rPr>
                <w:rFonts w:ascii="微软雅黑" w:eastAsia="微软雅黑" w:hAnsi="微软雅黑" w:cs="微软雅黑" w:hint="eastAsia"/>
                <w:sz w:val="22"/>
              </w:rPr>
              <w:t>微服务</w:t>
            </w:r>
            <w:proofErr w:type="gramEnd"/>
            <w:r w:rsidR="00266F39" w:rsidRPr="00266F39">
              <w:rPr>
                <w:rFonts w:ascii="微软雅黑" w:eastAsia="微软雅黑" w:hAnsi="微软雅黑" w:cs="微软雅黑" w:hint="eastAsia"/>
                <w:sz w:val="22"/>
              </w:rPr>
              <w:t>的股票分析预测系统</w:t>
            </w:r>
            <w:r w:rsidRPr="00CB5860">
              <w:rPr>
                <w:rFonts w:ascii="微软雅黑" w:eastAsia="微软雅黑" w:hAnsi="微软雅黑" w:cs="微软雅黑" w:hint="eastAsia"/>
                <w:sz w:val="22"/>
              </w:rPr>
              <w:t>的各种基础设施物力资源</w:t>
            </w:r>
            <w:r w:rsidRPr="00CB5860">
              <w:rPr>
                <w:rFonts w:ascii="Malgun Gothic Semilight" w:eastAsia="Malgun Gothic Semilight" w:hAnsi="Malgun Gothic Semilight" w:cs="Malgun Gothic Semilight" w:hint="eastAsia"/>
                <w:sz w:val="22"/>
              </w:rPr>
              <w:t>，</w:t>
            </w:r>
            <w:r w:rsidRPr="00CB5860">
              <w:rPr>
                <w:rFonts w:ascii="微软雅黑" w:eastAsia="微软雅黑" w:hAnsi="微软雅黑" w:cs="微软雅黑" w:hint="eastAsia"/>
                <w:sz w:val="22"/>
              </w:rPr>
              <w:t>如各类主机</w:t>
            </w:r>
            <w:r w:rsidRPr="00CB5860">
              <w:rPr>
                <w:rFonts w:ascii="Malgun Gothic Semilight" w:eastAsia="Malgun Gothic Semilight" w:hAnsi="Malgun Gothic Semilight" w:cs="Malgun Gothic Semilight" w:hint="eastAsia"/>
                <w:sz w:val="22"/>
              </w:rPr>
              <w:t>、</w:t>
            </w:r>
            <w:r w:rsidRPr="00CB5860">
              <w:rPr>
                <w:rFonts w:ascii="微软雅黑" w:eastAsia="微软雅黑" w:hAnsi="微软雅黑" w:cs="微软雅黑" w:hint="eastAsia"/>
                <w:sz w:val="22"/>
              </w:rPr>
              <w:t>存储器</w:t>
            </w:r>
            <w:r w:rsidRPr="00CB5860">
              <w:rPr>
                <w:rFonts w:ascii="Malgun Gothic Semilight" w:eastAsia="Malgun Gothic Semilight" w:hAnsi="Malgun Gothic Semilight" w:cs="Malgun Gothic Semilight" w:hint="eastAsia"/>
                <w:sz w:val="22"/>
              </w:rPr>
              <w:t>、</w:t>
            </w:r>
            <w:r w:rsidRPr="00CB5860">
              <w:rPr>
                <w:rFonts w:ascii="微软雅黑" w:eastAsia="微软雅黑" w:hAnsi="微软雅黑" w:cs="微软雅黑" w:hint="eastAsia"/>
                <w:sz w:val="22"/>
              </w:rPr>
              <w:t>网络设施等硬件设施</w:t>
            </w:r>
            <w:r w:rsidRPr="00CB5860">
              <w:rPr>
                <w:rFonts w:ascii="Malgun Gothic Semilight" w:eastAsia="Malgun Gothic Semilight" w:hAnsi="Malgun Gothic Semilight" w:cs="Malgun Gothic Semilight" w:hint="eastAsia"/>
                <w:sz w:val="22"/>
              </w:rPr>
              <w:t>，</w:t>
            </w:r>
            <w:r w:rsidRPr="00CB5860">
              <w:rPr>
                <w:rFonts w:ascii="微软雅黑" w:eastAsia="微软雅黑" w:hAnsi="微软雅黑" w:cs="微软雅黑" w:hint="eastAsia"/>
                <w:sz w:val="22"/>
              </w:rPr>
              <w:t>这些资源池具有可扩放</w:t>
            </w:r>
            <w:r w:rsidRPr="00CB5860">
              <w:rPr>
                <w:rFonts w:ascii="微软雅黑" w:eastAsia="微软雅黑" w:hAnsi="微软雅黑" w:cs="微软雅黑" w:hint="eastAsia"/>
                <w:sz w:val="22"/>
              </w:rPr>
              <w:lastRenderedPageBreak/>
              <w:t>性</w:t>
            </w:r>
            <w:r w:rsidRPr="00CB5860">
              <w:rPr>
                <w:rFonts w:ascii="Malgun Gothic Semilight" w:eastAsia="Malgun Gothic Semilight" w:hAnsi="Malgun Gothic Semilight" w:cs="Malgun Gothic Semilight" w:hint="eastAsia"/>
                <w:sz w:val="22"/>
              </w:rPr>
              <w:t>，</w:t>
            </w:r>
            <w:r w:rsidRPr="00CB5860">
              <w:rPr>
                <w:rFonts w:ascii="微软雅黑" w:eastAsia="微软雅黑" w:hAnsi="微软雅黑" w:cs="微软雅黑" w:hint="eastAsia"/>
                <w:sz w:val="22"/>
              </w:rPr>
              <w:t>能够满足上层模块的需要</w:t>
            </w:r>
            <w:r w:rsidRPr="00CB5860">
              <w:rPr>
                <w:rFonts w:ascii="Malgun Gothic Semilight" w:eastAsia="Malgun Gothic Semilight" w:hAnsi="Malgun Gothic Semilight" w:cs="Malgun Gothic Semilight" w:hint="eastAsia"/>
                <w:sz w:val="22"/>
              </w:rPr>
              <w:t>，</w:t>
            </w:r>
            <w:r w:rsidRPr="00CB5860">
              <w:rPr>
                <w:rFonts w:ascii="微软雅黑" w:eastAsia="微软雅黑" w:hAnsi="微软雅黑" w:cs="微软雅黑" w:hint="eastAsia"/>
                <w:sz w:val="22"/>
              </w:rPr>
              <w:t>还包括操作系统</w:t>
            </w:r>
            <w:r w:rsidRPr="00CB5860">
              <w:rPr>
                <w:rFonts w:ascii="Malgun Gothic Semilight" w:eastAsia="Malgun Gothic Semilight" w:hAnsi="Malgun Gothic Semilight" w:cs="Malgun Gothic Semilight" w:hint="eastAsia"/>
                <w:sz w:val="22"/>
              </w:rPr>
              <w:t>、</w:t>
            </w:r>
            <w:r w:rsidRPr="00CB5860">
              <w:rPr>
                <w:rFonts w:ascii="微软雅黑" w:eastAsia="微软雅黑" w:hAnsi="微软雅黑" w:cs="微软雅黑" w:hint="eastAsia"/>
                <w:sz w:val="22"/>
              </w:rPr>
              <w:t>数据库</w:t>
            </w:r>
            <w:r w:rsidRPr="00CB5860">
              <w:rPr>
                <w:rFonts w:ascii="Malgun Gothic Semilight" w:eastAsia="Malgun Gothic Semilight" w:hAnsi="Malgun Gothic Semilight" w:cs="Malgun Gothic Semilight" w:hint="eastAsia"/>
                <w:sz w:val="22"/>
              </w:rPr>
              <w:t>、</w:t>
            </w:r>
            <w:r w:rsidRPr="00CB5860">
              <w:rPr>
                <w:rFonts w:ascii="微软雅黑" w:eastAsia="微软雅黑" w:hAnsi="微软雅黑" w:cs="微软雅黑" w:hint="eastAsia"/>
                <w:sz w:val="22"/>
              </w:rPr>
              <w:t>其他软件等</w:t>
            </w:r>
            <w:r w:rsidRPr="00CB5860">
              <w:rPr>
                <w:rFonts w:ascii="Malgun Gothic Semilight" w:eastAsia="Malgun Gothic Semilight" w:hAnsi="Malgun Gothic Semilight" w:cs="Malgun Gothic Semilight" w:hint="eastAsia"/>
                <w:sz w:val="22"/>
              </w:rPr>
              <w:t>。</w:t>
            </w:r>
          </w:p>
          <w:p w14:paraId="62AD4408" w14:textId="1FCF9C0B" w:rsidR="00CB5860" w:rsidRPr="00CB5860" w:rsidRDefault="00CB5860" w:rsidP="00CB5860">
            <w:pPr>
              <w:pStyle w:val="a9"/>
              <w:numPr>
                <w:ilvl w:val="0"/>
                <w:numId w:val="3"/>
              </w:numPr>
              <w:ind w:firstLineChars="0"/>
              <w:rPr>
                <w:sz w:val="22"/>
              </w:rPr>
            </w:pPr>
            <w:r>
              <w:rPr>
                <w:rFonts w:ascii="微软雅黑" w:eastAsia="微软雅黑" w:hAnsi="微软雅黑" w:cs="微软雅黑" w:hint="eastAsia"/>
                <w:sz w:val="22"/>
              </w:rPr>
              <w:t>支撑技术层：主要由深度学习、</w:t>
            </w:r>
            <w:proofErr w:type="gramStart"/>
            <w:r>
              <w:rPr>
                <w:rFonts w:ascii="微软雅黑" w:eastAsia="微软雅黑" w:hAnsi="微软雅黑" w:cs="微软雅黑" w:hint="eastAsia"/>
                <w:sz w:val="22"/>
              </w:rPr>
              <w:t>微服务</w:t>
            </w:r>
            <w:proofErr w:type="gramEnd"/>
            <w:r>
              <w:rPr>
                <w:rFonts w:ascii="微软雅黑" w:eastAsia="微软雅黑" w:hAnsi="微软雅黑" w:cs="微软雅黑" w:hint="eastAsia"/>
                <w:sz w:val="22"/>
              </w:rPr>
              <w:t>和云存储来实现，采用</w:t>
            </w:r>
            <w:proofErr w:type="spellStart"/>
            <w:r>
              <w:rPr>
                <w:rFonts w:ascii="微软雅黑" w:eastAsia="微软雅黑" w:hAnsi="微软雅黑" w:cs="微软雅黑" w:hint="eastAsia"/>
                <w:sz w:val="22"/>
              </w:rPr>
              <w:t>tushare</w:t>
            </w:r>
            <w:proofErr w:type="spellEnd"/>
            <w:r>
              <w:rPr>
                <w:rFonts w:ascii="微软雅黑" w:eastAsia="微软雅黑" w:hAnsi="微软雅黑" w:cs="微软雅黑" w:hint="eastAsia"/>
                <w:sz w:val="22"/>
              </w:rPr>
              <w:t>采集股票历史交易数据，</w:t>
            </w:r>
            <w:r w:rsidRPr="00CB5860">
              <w:rPr>
                <w:rFonts w:ascii="微软雅黑" w:eastAsia="微软雅黑" w:hAnsi="微软雅黑" w:cs="微软雅黑" w:hint="eastAsia"/>
                <w:sz w:val="22"/>
              </w:rPr>
              <w:t>用HDFS技术对数据进行存储。</w:t>
            </w:r>
            <w:r>
              <w:rPr>
                <w:rFonts w:ascii="微软雅黑" w:eastAsia="微软雅黑" w:hAnsi="微软雅黑" w:cs="微软雅黑" w:hint="eastAsia"/>
                <w:sz w:val="22"/>
              </w:rPr>
              <w:t>利用深度学习对数据进行分析然后加以预测。通过</w:t>
            </w:r>
            <w:proofErr w:type="gramStart"/>
            <w:r>
              <w:rPr>
                <w:rFonts w:ascii="微软雅黑" w:eastAsia="微软雅黑" w:hAnsi="微软雅黑" w:cs="微软雅黑" w:hint="eastAsia"/>
                <w:sz w:val="22"/>
              </w:rPr>
              <w:t>微服务</w:t>
            </w:r>
            <w:proofErr w:type="gramEnd"/>
            <w:r>
              <w:rPr>
                <w:rFonts w:ascii="微软雅黑" w:eastAsia="微软雅黑" w:hAnsi="微软雅黑" w:cs="微软雅黑" w:hint="eastAsia"/>
                <w:sz w:val="22"/>
              </w:rPr>
              <w:t>技术搭建网站主体。</w:t>
            </w:r>
          </w:p>
          <w:p w14:paraId="7AA214AE" w14:textId="70FCEA2A" w:rsidR="00CB5860" w:rsidRPr="009F23E3" w:rsidRDefault="00CB5860" w:rsidP="00CB5860">
            <w:pPr>
              <w:pStyle w:val="a9"/>
              <w:numPr>
                <w:ilvl w:val="0"/>
                <w:numId w:val="3"/>
              </w:numPr>
              <w:ind w:firstLineChars="0"/>
              <w:rPr>
                <w:sz w:val="22"/>
              </w:rPr>
            </w:pPr>
            <w:r>
              <w:rPr>
                <w:rFonts w:ascii="微软雅黑" w:eastAsia="微软雅黑" w:hAnsi="微软雅黑" w:cs="微软雅黑" w:hint="eastAsia"/>
                <w:sz w:val="22"/>
              </w:rPr>
              <w:t>服务层：该层主要分为：用户</w:t>
            </w:r>
            <w:r w:rsidR="009F23E3">
              <w:rPr>
                <w:rFonts w:ascii="微软雅黑" w:eastAsia="微软雅黑" w:hAnsi="微软雅黑" w:cs="微软雅黑" w:hint="eastAsia"/>
                <w:sz w:val="22"/>
              </w:rPr>
              <w:t>服务</w:t>
            </w:r>
            <w:r>
              <w:rPr>
                <w:rFonts w:ascii="微软雅黑" w:eastAsia="微软雅黑" w:hAnsi="微软雅黑" w:cs="微软雅黑" w:hint="eastAsia"/>
                <w:sz w:val="22"/>
              </w:rPr>
              <w:t>、股票分析</w:t>
            </w:r>
            <w:r w:rsidR="009F23E3">
              <w:rPr>
                <w:rFonts w:ascii="微软雅黑" w:eastAsia="微软雅黑" w:hAnsi="微软雅黑" w:cs="微软雅黑" w:hint="eastAsia"/>
                <w:sz w:val="22"/>
              </w:rPr>
              <w:t>服务</w:t>
            </w:r>
            <w:r>
              <w:rPr>
                <w:rFonts w:ascii="微软雅黑" w:eastAsia="微软雅黑" w:hAnsi="微软雅黑" w:cs="微软雅黑" w:hint="eastAsia"/>
                <w:sz w:val="22"/>
              </w:rPr>
              <w:t>、股票预测</w:t>
            </w:r>
            <w:r w:rsidR="009F23E3">
              <w:rPr>
                <w:rFonts w:ascii="微软雅黑" w:eastAsia="微软雅黑" w:hAnsi="微软雅黑" w:cs="微软雅黑" w:hint="eastAsia"/>
                <w:sz w:val="22"/>
              </w:rPr>
              <w:t>服务这三种服务。根据各个服务的功能进行如下图的分析</w:t>
            </w:r>
          </w:p>
          <w:p w14:paraId="31B02EE4" w14:textId="3ADE359E" w:rsidR="009F23E3" w:rsidRPr="009F23E3" w:rsidRDefault="007A0771" w:rsidP="009F23E3">
            <w:pPr>
              <w:pStyle w:val="a9"/>
              <w:ind w:left="674" w:firstLineChars="0" w:firstLine="0"/>
              <w:rPr>
                <w:rFonts w:hint="eastAsia"/>
                <w:sz w:val="22"/>
              </w:rPr>
            </w:pPr>
            <w:r>
              <w:rPr>
                <w:rFonts w:hint="eastAsia"/>
                <w:noProof/>
                <w:sz w:val="22"/>
              </w:rPr>
              <w:drawing>
                <wp:inline distT="0" distB="0" distL="0" distR="0" wp14:anchorId="79BBB427" wp14:editId="5DB09631">
                  <wp:extent cx="3057525" cy="2105025"/>
                  <wp:effectExtent l="0" t="0" r="9525" b="9525"/>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pic:nvPicPr>
                        <pic:blipFill>
                          <a:blip r:embed="rId9">
                            <a:extLst>
                              <a:ext uri="{28A0092B-C50C-407E-A947-70E740481C1C}">
                                <a14:useLocalDpi xmlns:a14="http://schemas.microsoft.com/office/drawing/2010/main" val="0"/>
                              </a:ext>
                            </a:extLst>
                          </a:blip>
                          <a:stretch>
                            <a:fillRect/>
                          </a:stretch>
                        </pic:blipFill>
                        <pic:spPr>
                          <a:xfrm>
                            <a:off x="0" y="0"/>
                            <a:ext cx="3057525" cy="2105025"/>
                          </a:xfrm>
                          <a:prstGeom prst="rect">
                            <a:avLst/>
                          </a:prstGeom>
                        </pic:spPr>
                      </pic:pic>
                    </a:graphicData>
                  </a:graphic>
                </wp:inline>
              </w:drawing>
            </w:r>
          </w:p>
          <w:p w14:paraId="70860110" w14:textId="646AA821" w:rsidR="005056A1" w:rsidRPr="007C42A8" w:rsidRDefault="009F23E3" w:rsidP="007C42A8">
            <w:pPr>
              <w:pStyle w:val="a9"/>
              <w:numPr>
                <w:ilvl w:val="0"/>
                <w:numId w:val="3"/>
              </w:numPr>
              <w:ind w:firstLineChars="0"/>
              <w:rPr>
                <w:rFonts w:hint="eastAsia"/>
                <w:sz w:val="22"/>
              </w:rPr>
            </w:pPr>
            <w:r>
              <w:rPr>
                <w:rFonts w:ascii="微软雅黑" w:eastAsia="微软雅黑" w:hAnsi="微软雅黑" w:cs="微软雅黑" w:hint="eastAsia"/>
                <w:sz w:val="22"/>
              </w:rPr>
              <w:t>用户访问界面层：</w:t>
            </w:r>
            <w:r w:rsidRPr="009F23E3">
              <w:rPr>
                <w:rFonts w:ascii="微软雅黑" w:eastAsia="微软雅黑" w:hAnsi="微软雅黑" w:cs="微软雅黑" w:hint="eastAsia"/>
                <w:sz w:val="22"/>
              </w:rPr>
              <w:t>主要是实现</w:t>
            </w:r>
            <w:r>
              <w:rPr>
                <w:rFonts w:ascii="微软雅黑" w:eastAsia="微软雅黑" w:hAnsi="微软雅黑" w:cs="微软雅黑" w:hint="eastAsia"/>
                <w:sz w:val="22"/>
              </w:rPr>
              <w:t>股票分析预测</w:t>
            </w:r>
            <w:r w:rsidRPr="009F23E3">
              <w:rPr>
                <w:rFonts w:ascii="微软雅黑" w:eastAsia="微软雅黑" w:hAnsi="微软雅黑" w:cs="微软雅黑" w:hint="eastAsia"/>
                <w:sz w:val="22"/>
              </w:rPr>
              <w:t>平台系统的用户对平台的访问，访问方式主要为</w:t>
            </w:r>
            <w:r>
              <w:rPr>
                <w:rFonts w:ascii="微软雅黑" w:eastAsia="微软雅黑" w:hAnsi="微软雅黑" w:cs="微软雅黑" w:hint="eastAsia"/>
                <w:sz w:val="22"/>
              </w:rPr>
              <w:t>网站门户</w:t>
            </w:r>
            <w:r w:rsidRPr="009F23E3">
              <w:rPr>
                <w:rFonts w:ascii="微软雅黑" w:eastAsia="微软雅黑" w:hAnsi="微软雅黑" w:cs="微软雅黑" w:hint="eastAsia"/>
                <w:sz w:val="22"/>
              </w:rPr>
              <w:t>形式。</w:t>
            </w:r>
          </w:p>
        </w:tc>
      </w:tr>
      <w:tr w:rsidR="005056A1" w:rsidRPr="00087DE4" w14:paraId="3B307046" w14:textId="77777777" w:rsidTr="00E72CDF">
        <w:trPr>
          <w:gridAfter w:val="1"/>
          <w:wAfter w:w="115" w:type="dxa"/>
          <w:cantSplit/>
          <w:trHeight w:val="780"/>
        </w:trPr>
        <w:tc>
          <w:tcPr>
            <w:tcW w:w="9164" w:type="dxa"/>
            <w:gridSpan w:val="8"/>
          </w:tcPr>
          <w:p w14:paraId="3F3EC7E4" w14:textId="14D0A3AE" w:rsidR="005056A1" w:rsidRDefault="005056A1" w:rsidP="00A62330">
            <w:pPr>
              <w:ind w:firstLineChars="300" w:firstLine="437"/>
              <w:rPr>
                <w:sz w:val="22"/>
                <w:szCs w:val="22"/>
              </w:rPr>
            </w:pPr>
            <w:r w:rsidRPr="004D7377">
              <w:rPr>
                <w:rFonts w:hint="eastAsia"/>
                <w:sz w:val="22"/>
                <w:szCs w:val="22"/>
              </w:rPr>
              <w:lastRenderedPageBreak/>
              <w:t>技术路线</w:t>
            </w:r>
            <w:r w:rsidRPr="004D7377">
              <w:rPr>
                <w:rFonts w:hint="eastAsia"/>
                <w:sz w:val="22"/>
                <w:szCs w:val="22"/>
              </w:rPr>
              <w:t>2</w:t>
            </w:r>
            <w:r w:rsidRPr="004D7377">
              <w:rPr>
                <w:rFonts w:hint="eastAsia"/>
                <w:sz w:val="22"/>
                <w:szCs w:val="22"/>
              </w:rPr>
              <w:t>：</w:t>
            </w:r>
            <w:r w:rsidR="00FD575C" w:rsidRPr="00E3593D">
              <w:rPr>
                <w:rFonts w:ascii="宋体" w:eastAsia="宋体" w:hAnsi="宋体" w:hint="eastAsia"/>
                <w:color w:val="000000"/>
                <w:sz w:val="24"/>
              </w:rPr>
              <w:t>基于深度学习与</w:t>
            </w:r>
            <w:proofErr w:type="gramStart"/>
            <w:r w:rsidR="00FD575C" w:rsidRPr="00E3593D">
              <w:rPr>
                <w:rFonts w:ascii="宋体" w:eastAsia="宋体" w:hAnsi="宋体" w:hint="eastAsia"/>
                <w:color w:val="000000"/>
                <w:sz w:val="24"/>
              </w:rPr>
              <w:t>微服务</w:t>
            </w:r>
            <w:proofErr w:type="gramEnd"/>
            <w:r w:rsidR="00FD575C" w:rsidRPr="00E3593D">
              <w:rPr>
                <w:rFonts w:ascii="宋体" w:eastAsia="宋体" w:hAnsi="宋体" w:hint="eastAsia"/>
                <w:color w:val="000000"/>
                <w:sz w:val="24"/>
              </w:rPr>
              <w:t>的股票分析系统应用</w:t>
            </w:r>
            <w:r w:rsidRPr="00E3593D">
              <w:rPr>
                <w:rFonts w:ascii="宋体" w:eastAsia="宋体" w:hAnsi="宋体" w:hint="eastAsia"/>
                <w:sz w:val="24"/>
              </w:rPr>
              <w:t>的支撑技术</w:t>
            </w:r>
          </w:p>
          <w:p w14:paraId="23240F12" w14:textId="0709020F" w:rsidR="007C2B91" w:rsidRDefault="007C2B91" w:rsidP="00A62330">
            <w:pPr>
              <w:ind w:firstLineChars="300" w:firstLine="437"/>
              <w:rPr>
                <w:sz w:val="22"/>
                <w:szCs w:val="22"/>
              </w:rPr>
            </w:pPr>
            <w:r>
              <w:rPr>
                <w:rFonts w:hint="eastAsia"/>
                <w:sz w:val="22"/>
                <w:szCs w:val="22"/>
              </w:rPr>
              <w:t>本应用主要采用深度学习与</w:t>
            </w:r>
            <w:proofErr w:type="gramStart"/>
            <w:r>
              <w:rPr>
                <w:rFonts w:hint="eastAsia"/>
                <w:sz w:val="22"/>
                <w:szCs w:val="22"/>
              </w:rPr>
              <w:t>微服务</w:t>
            </w:r>
            <w:proofErr w:type="gramEnd"/>
            <w:r>
              <w:rPr>
                <w:rFonts w:hint="eastAsia"/>
                <w:sz w:val="22"/>
                <w:szCs w:val="22"/>
              </w:rPr>
              <w:t>技术。</w:t>
            </w:r>
          </w:p>
          <w:p w14:paraId="7FA0B3BD" w14:textId="62748101" w:rsidR="007C2B91" w:rsidRDefault="007C2B91" w:rsidP="00A62330">
            <w:pPr>
              <w:ind w:firstLineChars="300" w:firstLine="437"/>
              <w:rPr>
                <w:sz w:val="22"/>
                <w:szCs w:val="22"/>
              </w:rPr>
            </w:pPr>
            <w:r>
              <w:rPr>
                <w:rFonts w:hint="eastAsia"/>
                <w:sz w:val="22"/>
                <w:szCs w:val="22"/>
              </w:rPr>
              <w:t>微服务</w:t>
            </w:r>
          </w:p>
          <w:p w14:paraId="6E21D2F0" w14:textId="77777777" w:rsidR="007C42A8" w:rsidRPr="0020498F" w:rsidRDefault="007C42A8" w:rsidP="007C42A8">
            <w:pPr>
              <w:ind w:firstLineChars="300" w:firstLine="660"/>
              <w:rPr>
                <w:sz w:val="22"/>
                <w:szCs w:val="22"/>
              </w:rPr>
            </w:pPr>
            <w:proofErr w:type="gramStart"/>
            <w:r w:rsidRPr="0020498F">
              <w:rPr>
                <w:rFonts w:ascii="微软雅黑" w:eastAsia="微软雅黑" w:hAnsi="微软雅黑" w:cs="微软雅黑" w:hint="eastAsia"/>
                <w:sz w:val="22"/>
                <w:szCs w:val="22"/>
              </w:rPr>
              <w:t>微服务</w:t>
            </w:r>
            <w:proofErr w:type="gramEnd"/>
            <w:r w:rsidRPr="0020498F">
              <w:rPr>
                <w:rFonts w:ascii="微软雅黑" w:eastAsia="微软雅黑" w:hAnsi="微软雅黑" w:cs="微软雅黑" w:hint="eastAsia"/>
                <w:sz w:val="22"/>
                <w:szCs w:val="22"/>
              </w:rPr>
              <w:t>架构是一种架构模式</w:t>
            </w:r>
            <w:r w:rsidRPr="0020498F">
              <w:rPr>
                <w:rFonts w:ascii="Malgun Gothic Semilight" w:eastAsia="Malgun Gothic Semilight" w:hAnsi="Malgun Gothic Semilight" w:cs="Malgun Gothic Semilight" w:hint="eastAsia"/>
                <w:sz w:val="22"/>
                <w:szCs w:val="22"/>
              </w:rPr>
              <w:t>，</w:t>
            </w:r>
            <w:r w:rsidRPr="0020498F">
              <w:rPr>
                <w:rFonts w:ascii="微软雅黑" w:eastAsia="微软雅黑" w:hAnsi="微软雅黑" w:cs="微软雅黑" w:hint="eastAsia"/>
                <w:sz w:val="22"/>
                <w:szCs w:val="22"/>
              </w:rPr>
              <w:t>它提倡将单一应用程序划分成一组小的服务</w:t>
            </w:r>
            <w:r w:rsidRPr="0020498F">
              <w:rPr>
                <w:rFonts w:ascii="Malgun Gothic Semilight" w:eastAsia="Malgun Gothic Semilight" w:hAnsi="Malgun Gothic Semilight" w:cs="Malgun Gothic Semilight" w:hint="eastAsia"/>
                <w:sz w:val="22"/>
                <w:szCs w:val="22"/>
              </w:rPr>
              <w:t>，</w:t>
            </w:r>
            <w:r w:rsidRPr="0020498F">
              <w:rPr>
                <w:rFonts w:ascii="微软雅黑" w:eastAsia="微软雅黑" w:hAnsi="微软雅黑" w:cs="微软雅黑" w:hint="eastAsia"/>
                <w:sz w:val="22"/>
                <w:szCs w:val="22"/>
              </w:rPr>
              <w:t>服务之间相互协调</w:t>
            </w:r>
            <w:r w:rsidRPr="0020498F">
              <w:rPr>
                <w:rFonts w:ascii="Malgun Gothic Semilight" w:eastAsia="Malgun Gothic Semilight" w:hAnsi="Malgun Gothic Semilight" w:cs="Malgun Gothic Semilight" w:hint="eastAsia"/>
                <w:sz w:val="22"/>
                <w:szCs w:val="22"/>
              </w:rPr>
              <w:t>、</w:t>
            </w:r>
            <w:r w:rsidRPr="0020498F">
              <w:rPr>
                <w:rFonts w:ascii="微软雅黑" w:eastAsia="微软雅黑" w:hAnsi="微软雅黑" w:cs="微软雅黑" w:hint="eastAsia"/>
                <w:sz w:val="22"/>
                <w:szCs w:val="22"/>
              </w:rPr>
              <w:t>互相配合</w:t>
            </w:r>
            <w:r w:rsidRPr="0020498F">
              <w:rPr>
                <w:rFonts w:ascii="Malgun Gothic Semilight" w:eastAsia="Malgun Gothic Semilight" w:hAnsi="Malgun Gothic Semilight" w:cs="Malgun Gothic Semilight" w:hint="eastAsia"/>
                <w:sz w:val="22"/>
                <w:szCs w:val="22"/>
              </w:rPr>
              <w:t>，</w:t>
            </w:r>
            <w:r w:rsidRPr="0020498F">
              <w:rPr>
                <w:rFonts w:ascii="微软雅黑" w:eastAsia="微软雅黑" w:hAnsi="微软雅黑" w:cs="微软雅黑" w:hint="eastAsia"/>
                <w:sz w:val="22"/>
                <w:szCs w:val="22"/>
              </w:rPr>
              <w:t>为用户提供最终价值</w:t>
            </w:r>
            <w:r w:rsidRPr="0020498F">
              <w:rPr>
                <w:rFonts w:ascii="Malgun Gothic Semilight" w:eastAsia="Malgun Gothic Semilight" w:hAnsi="Malgun Gothic Semilight" w:cs="Malgun Gothic Semilight" w:hint="eastAsia"/>
                <w:sz w:val="22"/>
                <w:szCs w:val="22"/>
              </w:rPr>
              <w:t>。</w:t>
            </w:r>
            <w:r w:rsidRPr="0020498F">
              <w:rPr>
                <w:rFonts w:ascii="微软雅黑" w:eastAsia="微软雅黑" w:hAnsi="微软雅黑" w:cs="微软雅黑" w:hint="eastAsia"/>
                <w:sz w:val="22"/>
                <w:szCs w:val="22"/>
              </w:rPr>
              <w:t>每个服务运行在其独立的进程中</w:t>
            </w:r>
            <w:r w:rsidRPr="0020498F">
              <w:rPr>
                <w:rFonts w:ascii="Malgun Gothic Semilight" w:eastAsia="Malgun Gothic Semilight" w:hAnsi="Malgun Gothic Semilight" w:cs="Malgun Gothic Semilight" w:hint="eastAsia"/>
                <w:sz w:val="22"/>
                <w:szCs w:val="22"/>
              </w:rPr>
              <w:t>，</w:t>
            </w:r>
            <w:r w:rsidRPr="0020498F">
              <w:rPr>
                <w:rFonts w:ascii="微软雅黑" w:eastAsia="微软雅黑" w:hAnsi="微软雅黑" w:cs="微软雅黑" w:hint="eastAsia"/>
                <w:sz w:val="22"/>
                <w:szCs w:val="22"/>
              </w:rPr>
              <w:t>服务和服务之间采用轻量级的通信机制相互沟通</w:t>
            </w:r>
            <w:r w:rsidRPr="0020498F">
              <w:rPr>
                <w:rFonts w:ascii="Malgun Gothic Semilight" w:eastAsia="Malgun Gothic Semilight" w:hAnsi="Malgun Gothic Semilight" w:cs="Malgun Gothic Semilight" w:hint="eastAsia"/>
                <w:sz w:val="22"/>
                <w:szCs w:val="22"/>
              </w:rPr>
              <w:t>（</w:t>
            </w:r>
            <w:r w:rsidRPr="0020498F">
              <w:rPr>
                <w:rFonts w:ascii="微软雅黑" w:eastAsia="微软雅黑" w:hAnsi="微软雅黑" w:cs="微软雅黑" w:hint="eastAsia"/>
                <w:sz w:val="22"/>
                <w:szCs w:val="22"/>
              </w:rPr>
              <w:t>通常是基于</w:t>
            </w:r>
            <w:r w:rsidRPr="0020498F">
              <w:rPr>
                <w:rFonts w:hint="eastAsia"/>
                <w:sz w:val="22"/>
                <w:szCs w:val="22"/>
              </w:rPr>
              <w:t>HTTP</w:t>
            </w:r>
            <w:r w:rsidRPr="0020498F">
              <w:rPr>
                <w:rFonts w:ascii="微软雅黑" w:eastAsia="微软雅黑" w:hAnsi="微软雅黑" w:cs="微软雅黑" w:hint="eastAsia"/>
                <w:sz w:val="22"/>
                <w:szCs w:val="22"/>
              </w:rPr>
              <w:t>的</w:t>
            </w:r>
            <w:r w:rsidRPr="0020498F">
              <w:rPr>
                <w:rFonts w:hint="eastAsia"/>
                <w:sz w:val="22"/>
                <w:szCs w:val="22"/>
              </w:rPr>
              <w:t>Restful API).</w:t>
            </w:r>
            <w:r w:rsidRPr="0020498F">
              <w:rPr>
                <w:rFonts w:ascii="微软雅黑" w:eastAsia="微软雅黑" w:hAnsi="微软雅黑" w:cs="微软雅黑" w:hint="eastAsia"/>
                <w:sz w:val="22"/>
                <w:szCs w:val="22"/>
              </w:rPr>
              <w:t>每个服务都围绕着具体的业务进行构建</w:t>
            </w:r>
            <w:r w:rsidRPr="0020498F">
              <w:rPr>
                <w:rFonts w:ascii="Malgun Gothic Semilight" w:eastAsia="Malgun Gothic Semilight" w:hAnsi="Malgun Gothic Semilight" w:cs="Malgun Gothic Semilight" w:hint="eastAsia"/>
                <w:sz w:val="22"/>
                <w:szCs w:val="22"/>
              </w:rPr>
              <w:t>，</w:t>
            </w:r>
            <w:r w:rsidRPr="0020498F">
              <w:rPr>
                <w:rFonts w:ascii="微软雅黑" w:eastAsia="微软雅黑" w:hAnsi="微软雅黑" w:cs="微软雅黑" w:hint="eastAsia"/>
                <w:sz w:val="22"/>
                <w:szCs w:val="22"/>
              </w:rPr>
              <w:t>并且能够被独立的部署到生产环境</w:t>
            </w:r>
            <w:r w:rsidRPr="0020498F">
              <w:rPr>
                <w:rFonts w:ascii="Malgun Gothic Semilight" w:eastAsia="Malgun Gothic Semilight" w:hAnsi="Malgun Gothic Semilight" w:cs="Malgun Gothic Semilight" w:hint="eastAsia"/>
                <w:sz w:val="22"/>
                <w:szCs w:val="22"/>
              </w:rPr>
              <w:t>、</w:t>
            </w:r>
            <w:r w:rsidRPr="0020498F">
              <w:rPr>
                <w:rFonts w:ascii="微软雅黑" w:eastAsia="微软雅黑" w:hAnsi="微软雅黑" w:cs="微软雅黑" w:hint="eastAsia"/>
                <w:sz w:val="22"/>
                <w:szCs w:val="22"/>
              </w:rPr>
              <w:t>类生产环境等</w:t>
            </w:r>
            <w:r w:rsidRPr="0020498F">
              <w:rPr>
                <w:rFonts w:ascii="Malgun Gothic Semilight" w:eastAsia="Malgun Gothic Semilight" w:hAnsi="Malgun Gothic Semilight" w:cs="Malgun Gothic Semilight" w:hint="eastAsia"/>
                <w:sz w:val="22"/>
                <w:szCs w:val="22"/>
              </w:rPr>
              <w:t>。</w:t>
            </w:r>
          </w:p>
          <w:p w14:paraId="2A85E7FE" w14:textId="1E297983" w:rsidR="007C42A8" w:rsidRPr="007C42A8" w:rsidRDefault="0057582A" w:rsidP="00A62330">
            <w:pPr>
              <w:ind w:firstLineChars="300" w:firstLine="437"/>
              <w:rPr>
                <w:rFonts w:hint="eastAsia"/>
                <w:sz w:val="22"/>
                <w:szCs w:val="22"/>
              </w:rPr>
            </w:pPr>
            <w:r>
              <w:rPr>
                <w:rFonts w:hint="eastAsia"/>
                <w:noProof/>
                <w:sz w:val="22"/>
                <w:szCs w:val="22"/>
              </w:rPr>
              <w:drawing>
                <wp:inline distT="0" distB="0" distL="0" distR="0" wp14:anchorId="38276A36" wp14:editId="7FB45CEA">
                  <wp:extent cx="5343525" cy="3438525"/>
                  <wp:effectExtent l="0" t="0" r="9525" b="9525"/>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pic:cNvPicPr/>
                        </pic:nvPicPr>
                        <pic:blipFill>
                          <a:blip r:embed="rId10">
                            <a:extLst>
                              <a:ext uri="{28A0092B-C50C-407E-A947-70E740481C1C}">
                                <a14:useLocalDpi xmlns:a14="http://schemas.microsoft.com/office/drawing/2010/main" val="0"/>
                              </a:ext>
                            </a:extLst>
                          </a:blip>
                          <a:stretch>
                            <a:fillRect/>
                          </a:stretch>
                        </pic:blipFill>
                        <pic:spPr>
                          <a:xfrm>
                            <a:off x="0" y="0"/>
                            <a:ext cx="5343525" cy="3438525"/>
                          </a:xfrm>
                          <a:prstGeom prst="rect">
                            <a:avLst/>
                          </a:prstGeom>
                        </pic:spPr>
                      </pic:pic>
                    </a:graphicData>
                  </a:graphic>
                </wp:inline>
              </w:drawing>
            </w:r>
          </w:p>
          <w:p w14:paraId="36AEC807" w14:textId="77777777" w:rsidR="007C42A8" w:rsidRDefault="007C42A8" w:rsidP="007C42A8">
            <w:pPr>
              <w:ind w:firstLineChars="200" w:firstLine="440"/>
              <w:rPr>
                <w:sz w:val="22"/>
              </w:rPr>
            </w:pPr>
            <w:r>
              <w:rPr>
                <w:rFonts w:ascii="微软雅黑" w:eastAsia="微软雅黑" w:hAnsi="微软雅黑" w:cs="微软雅黑" w:hint="eastAsia"/>
                <w:sz w:val="22"/>
              </w:rPr>
              <w:t>如</w:t>
            </w:r>
            <w:r>
              <w:rPr>
                <w:rFonts w:hint="eastAsia"/>
                <w:sz w:val="22"/>
              </w:rPr>
              <w:t>图所示，本项目采取</w:t>
            </w:r>
            <w:proofErr w:type="gramStart"/>
            <w:r>
              <w:rPr>
                <w:rFonts w:hint="eastAsia"/>
                <w:sz w:val="22"/>
              </w:rPr>
              <w:t>微服务</w:t>
            </w:r>
            <w:proofErr w:type="gramEnd"/>
            <w:r>
              <w:rPr>
                <w:rFonts w:hint="eastAsia"/>
                <w:sz w:val="22"/>
              </w:rPr>
              <w:t>架构的框架设计，大致分为接入层，网关层，服务层。</w:t>
            </w:r>
          </w:p>
          <w:p w14:paraId="6A3C7F9E" w14:textId="77777777" w:rsidR="007C42A8" w:rsidRPr="00AF2286" w:rsidRDefault="007C42A8" w:rsidP="007C42A8">
            <w:pPr>
              <w:pStyle w:val="a9"/>
              <w:numPr>
                <w:ilvl w:val="0"/>
                <w:numId w:val="1"/>
              </w:numPr>
              <w:ind w:firstLineChars="0"/>
              <w:rPr>
                <w:sz w:val="22"/>
              </w:rPr>
            </w:pPr>
            <w:r w:rsidRPr="00AF2286">
              <w:rPr>
                <w:rFonts w:hint="eastAsia"/>
                <w:sz w:val="22"/>
              </w:rPr>
              <w:t>接入层：本项目采用</w:t>
            </w:r>
            <w:r w:rsidRPr="00AF2286">
              <w:rPr>
                <w:rFonts w:hint="eastAsia"/>
                <w:sz w:val="22"/>
              </w:rPr>
              <w:t>B</w:t>
            </w:r>
            <w:r w:rsidRPr="00AF2286">
              <w:rPr>
                <w:sz w:val="22"/>
              </w:rPr>
              <w:t>/</w:t>
            </w:r>
            <w:r w:rsidRPr="00AF2286">
              <w:rPr>
                <w:rFonts w:hint="eastAsia"/>
                <w:sz w:val="22"/>
              </w:rPr>
              <w:t>S</w:t>
            </w:r>
            <w:r w:rsidRPr="00AF2286">
              <w:rPr>
                <w:rFonts w:hint="eastAsia"/>
                <w:sz w:val="22"/>
              </w:rPr>
              <w:t>方式，用户通过</w:t>
            </w:r>
            <w:r w:rsidRPr="00AF2286">
              <w:rPr>
                <w:rFonts w:hint="eastAsia"/>
                <w:sz w:val="22"/>
              </w:rPr>
              <w:t>WEB</w:t>
            </w:r>
            <w:r w:rsidRPr="00AF2286">
              <w:rPr>
                <w:rFonts w:hint="eastAsia"/>
                <w:sz w:val="22"/>
              </w:rPr>
              <w:t>浏览器访问数据，一方面增加了系统的灵活性，另一方面也便于系统维护。</w:t>
            </w:r>
          </w:p>
          <w:p w14:paraId="195EB164" w14:textId="45437080" w:rsidR="007C42A8" w:rsidRPr="0020498F" w:rsidRDefault="007C42A8" w:rsidP="007C42A8">
            <w:pPr>
              <w:pStyle w:val="a9"/>
              <w:numPr>
                <w:ilvl w:val="0"/>
                <w:numId w:val="1"/>
              </w:numPr>
              <w:ind w:firstLineChars="0"/>
              <w:rPr>
                <w:sz w:val="22"/>
              </w:rPr>
            </w:pPr>
            <w:r>
              <w:rPr>
                <w:rFonts w:hint="eastAsia"/>
                <w:sz w:val="22"/>
              </w:rPr>
              <w:t>网关层：</w:t>
            </w:r>
            <w:r w:rsidR="0057582A">
              <w:rPr>
                <w:rFonts w:ascii="微软雅黑" w:eastAsia="微软雅黑" w:hAnsi="微软雅黑" w:cs="微软雅黑" w:hint="eastAsia"/>
                <w:sz w:val="22"/>
              </w:rPr>
              <w:t>相较于</w:t>
            </w:r>
            <w:r w:rsidRPr="0020498F">
              <w:rPr>
                <w:rFonts w:ascii="微软雅黑" w:eastAsia="微软雅黑" w:hAnsi="微软雅黑" w:cs="微软雅黑" w:hint="eastAsia"/>
                <w:sz w:val="22"/>
              </w:rPr>
              <w:t>传统的开发方式</w:t>
            </w:r>
            <w:r w:rsidRPr="0020498F">
              <w:rPr>
                <w:rFonts w:ascii="Malgun Gothic Semilight" w:eastAsia="Malgun Gothic Semilight" w:hAnsi="Malgun Gothic Semilight" w:cs="Malgun Gothic Semilight" w:hint="eastAsia"/>
                <w:sz w:val="22"/>
              </w:rPr>
              <w:t>，</w:t>
            </w:r>
            <w:r w:rsidRPr="0020498F">
              <w:rPr>
                <w:rFonts w:ascii="微软雅黑" w:eastAsia="微软雅黑" w:hAnsi="微软雅黑" w:cs="微软雅黑" w:hint="eastAsia"/>
                <w:sz w:val="22"/>
              </w:rPr>
              <w:t>所有的服务都是本地的</w:t>
            </w:r>
            <w:r w:rsidRPr="0020498F">
              <w:rPr>
                <w:rFonts w:ascii="Malgun Gothic Semilight" w:eastAsia="Malgun Gothic Semilight" w:hAnsi="Malgun Gothic Semilight" w:cs="Malgun Gothic Semilight" w:hint="eastAsia"/>
                <w:sz w:val="22"/>
              </w:rPr>
              <w:t>，</w:t>
            </w:r>
            <w:r w:rsidRPr="0020498F">
              <w:rPr>
                <w:rFonts w:hint="eastAsia"/>
                <w:sz w:val="22"/>
              </w:rPr>
              <w:t>UI</w:t>
            </w:r>
            <w:r w:rsidRPr="0020498F">
              <w:rPr>
                <w:rFonts w:ascii="微软雅黑" w:eastAsia="微软雅黑" w:hAnsi="微软雅黑" w:cs="微软雅黑" w:hint="eastAsia"/>
                <w:sz w:val="22"/>
              </w:rPr>
              <w:t>可以直接调用</w:t>
            </w:r>
            <w:r w:rsidRPr="0020498F">
              <w:rPr>
                <w:rFonts w:ascii="Malgun Gothic Semilight" w:eastAsia="Malgun Gothic Semilight" w:hAnsi="Malgun Gothic Semilight" w:cs="Malgun Gothic Semilight" w:hint="eastAsia"/>
                <w:sz w:val="22"/>
              </w:rPr>
              <w:t>，</w:t>
            </w:r>
            <w:r w:rsidRPr="0020498F">
              <w:rPr>
                <w:rFonts w:ascii="微软雅黑" w:eastAsia="微软雅黑" w:hAnsi="微软雅黑" w:cs="微软雅黑" w:hint="eastAsia"/>
                <w:sz w:val="22"/>
              </w:rPr>
              <w:t>现在按功能拆分成独立的服务</w:t>
            </w:r>
            <w:r w:rsidRPr="0020498F">
              <w:rPr>
                <w:rFonts w:ascii="Malgun Gothic Semilight" w:eastAsia="Malgun Gothic Semilight" w:hAnsi="Malgun Gothic Semilight" w:cs="Malgun Gothic Semilight" w:hint="eastAsia"/>
                <w:sz w:val="22"/>
              </w:rPr>
              <w:t>。</w:t>
            </w:r>
            <w:r w:rsidR="0057582A">
              <w:rPr>
                <w:rFonts w:ascii="微软雅黑" w:eastAsia="微软雅黑" w:hAnsi="微软雅黑" w:cs="微软雅黑" w:hint="eastAsia"/>
                <w:sz w:val="22"/>
              </w:rPr>
              <w:t>我们需要解决</w:t>
            </w:r>
            <w:r w:rsidRPr="0020498F">
              <w:rPr>
                <w:rFonts w:ascii="微软雅黑" w:eastAsia="微软雅黑" w:hAnsi="微软雅黑" w:cs="微软雅黑" w:hint="eastAsia"/>
                <w:sz w:val="22"/>
              </w:rPr>
              <w:t>客户端</w:t>
            </w:r>
            <w:r w:rsidRPr="0020498F">
              <w:rPr>
                <w:rFonts w:hint="eastAsia"/>
                <w:sz w:val="22"/>
              </w:rPr>
              <w:t>UI</w:t>
            </w:r>
            <w:r w:rsidR="0057582A">
              <w:rPr>
                <w:rFonts w:ascii="微软雅黑" w:eastAsia="微软雅黑" w:hAnsi="微软雅黑" w:cs="微软雅黑" w:hint="eastAsia"/>
                <w:sz w:val="22"/>
              </w:rPr>
              <w:t>对服务的访问问题。</w:t>
            </w:r>
            <w:r w:rsidR="00A23211">
              <w:rPr>
                <w:rFonts w:ascii="微软雅黑" w:eastAsia="微软雅黑" w:hAnsi="微软雅黑" w:cs="微软雅黑" w:hint="eastAsia"/>
                <w:sz w:val="22"/>
              </w:rPr>
              <w:t>为了避</w:t>
            </w:r>
            <w:r w:rsidR="00A23211">
              <w:rPr>
                <w:rFonts w:ascii="微软雅黑" w:eastAsia="微软雅黑" w:hAnsi="微软雅黑" w:cs="微软雅黑" w:hint="eastAsia"/>
                <w:sz w:val="22"/>
              </w:rPr>
              <w:lastRenderedPageBreak/>
              <w:t>免</w:t>
            </w:r>
            <w:r w:rsidRPr="0020498F">
              <w:rPr>
                <w:rFonts w:ascii="微软雅黑" w:eastAsia="微软雅黑" w:hAnsi="微软雅黑" w:cs="微软雅黑" w:hint="eastAsia"/>
                <w:sz w:val="22"/>
              </w:rPr>
              <w:t>一个服务下线</w:t>
            </w:r>
            <w:r w:rsidRPr="0020498F">
              <w:rPr>
                <w:rFonts w:hint="eastAsia"/>
                <w:sz w:val="22"/>
              </w:rPr>
              <w:t>/</w:t>
            </w:r>
            <w:r w:rsidRPr="0020498F">
              <w:rPr>
                <w:rFonts w:ascii="微软雅黑" w:eastAsia="微软雅黑" w:hAnsi="微软雅黑" w:cs="微软雅黑" w:hint="eastAsia"/>
                <w:sz w:val="22"/>
              </w:rPr>
              <w:t>更新</w:t>
            </w:r>
            <w:r w:rsidRPr="0020498F">
              <w:rPr>
                <w:rFonts w:hint="eastAsia"/>
                <w:sz w:val="22"/>
              </w:rPr>
              <w:t>/</w:t>
            </w:r>
            <w:r w:rsidRPr="0020498F">
              <w:rPr>
                <w:rFonts w:ascii="微软雅黑" w:eastAsia="微软雅黑" w:hAnsi="微软雅黑" w:cs="微软雅黑" w:hint="eastAsia"/>
                <w:sz w:val="22"/>
              </w:rPr>
              <w:t>升级</w:t>
            </w:r>
            <w:r w:rsidRPr="0020498F">
              <w:rPr>
                <w:rFonts w:ascii="Malgun Gothic Semilight" w:eastAsia="Malgun Gothic Semilight" w:hAnsi="Malgun Gothic Semilight" w:cs="Malgun Gothic Semilight" w:hint="eastAsia"/>
                <w:sz w:val="22"/>
              </w:rPr>
              <w:t>，</w:t>
            </w:r>
            <w:r w:rsidRPr="0020498F">
              <w:rPr>
                <w:rFonts w:ascii="微软雅黑" w:eastAsia="微软雅黑" w:hAnsi="微软雅黑" w:cs="微软雅黑" w:hint="eastAsia"/>
                <w:sz w:val="22"/>
              </w:rPr>
              <w:t>前台就要重新部署</w:t>
            </w:r>
            <w:r w:rsidR="00A23211">
              <w:rPr>
                <w:rFonts w:ascii="微软雅黑" w:eastAsia="微软雅黑" w:hAnsi="微软雅黑" w:cs="微软雅黑" w:hint="eastAsia"/>
                <w:sz w:val="22"/>
              </w:rPr>
              <w:t>的问题</w:t>
            </w:r>
            <w:r w:rsidR="00A23211">
              <w:rPr>
                <w:rFonts w:ascii="Malgun Gothic Semilight" w:eastAsia="Malgun Gothic Semilight" w:hAnsi="Malgun Gothic Semilight" w:cs="Malgun Gothic Semilight" w:hint="eastAsia"/>
                <w:sz w:val="22"/>
              </w:rPr>
              <w:t>，</w:t>
            </w:r>
            <w:r w:rsidR="00A23211">
              <w:rPr>
                <w:rFonts w:ascii="微软雅黑" w:eastAsia="微软雅黑" w:hAnsi="微软雅黑" w:cs="微软雅黑" w:hint="eastAsia"/>
                <w:sz w:val="22"/>
              </w:rPr>
              <w:t>同时减小服务调用的网络开销</w:t>
            </w:r>
            <w:r w:rsidRPr="0020498F">
              <w:rPr>
                <w:rFonts w:ascii="Malgun Gothic Semilight" w:eastAsia="Malgun Gothic Semilight" w:hAnsi="Malgun Gothic Semilight" w:cs="Malgun Gothic Semilight" w:hint="eastAsia"/>
                <w:sz w:val="22"/>
              </w:rPr>
              <w:t>。</w:t>
            </w:r>
            <w:r w:rsidRPr="0020498F">
              <w:rPr>
                <w:rFonts w:ascii="微软雅黑" w:eastAsia="微软雅黑" w:hAnsi="微软雅黑" w:cs="微软雅黑" w:hint="eastAsia"/>
                <w:sz w:val="22"/>
              </w:rPr>
              <w:t>还有一般</w:t>
            </w:r>
            <w:proofErr w:type="gramStart"/>
            <w:r w:rsidRPr="0020498F">
              <w:rPr>
                <w:rFonts w:ascii="微软雅黑" w:eastAsia="微软雅黑" w:hAnsi="微软雅黑" w:cs="微软雅黑" w:hint="eastAsia"/>
                <w:sz w:val="22"/>
              </w:rPr>
              <w:t>微服务</w:t>
            </w:r>
            <w:proofErr w:type="gramEnd"/>
            <w:r w:rsidRPr="0020498F">
              <w:rPr>
                <w:rFonts w:ascii="微软雅黑" w:eastAsia="微软雅黑" w:hAnsi="微软雅黑" w:cs="微软雅黑" w:hint="eastAsia"/>
                <w:sz w:val="22"/>
              </w:rPr>
              <w:t>在系统内部</w:t>
            </w:r>
            <w:r w:rsidRPr="0020498F">
              <w:rPr>
                <w:rFonts w:ascii="Malgun Gothic Semilight" w:eastAsia="Malgun Gothic Semilight" w:hAnsi="Malgun Gothic Semilight" w:cs="Malgun Gothic Semilight" w:hint="eastAsia"/>
                <w:sz w:val="22"/>
              </w:rPr>
              <w:t>，</w:t>
            </w:r>
            <w:r w:rsidRPr="0020498F">
              <w:rPr>
                <w:rFonts w:ascii="微软雅黑" w:eastAsia="微软雅黑" w:hAnsi="微软雅黑" w:cs="微软雅黑" w:hint="eastAsia"/>
                <w:sz w:val="22"/>
              </w:rPr>
              <w:t>通常是无状态的</w:t>
            </w:r>
            <w:r w:rsidRPr="0020498F">
              <w:rPr>
                <w:rFonts w:ascii="Malgun Gothic Semilight" w:eastAsia="Malgun Gothic Semilight" w:hAnsi="Malgun Gothic Semilight" w:cs="Malgun Gothic Semilight" w:hint="eastAsia"/>
                <w:sz w:val="22"/>
              </w:rPr>
              <w:t>，</w:t>
            </w:r>
            <w:r w:rsidRPr="0020498F">
              <w:rPr>
                <w:rFonts w:ascii="微软雅黑" w:eastAsia="微软雅黑" w:hAnsi="微软雅黑" w:cs="微软雅黑" w:hint="eastAsia"/>
                <w:sz w:val="22"/>
              </w:rPr>
              <w:t>用户登录信息和权限管理最好有一个统一的地方维护管理</w:t>
            </w:r>
            <w:r w:rsidRPr="0020498F">
              <w:rPr>
                <w:rFonts w:ascii="Malgun Gothic Semilight" w:eastAsia="Malgun Gothic Semilight" w:hAnsi="Malgun Gothic Semilight" w:cs="Malgun Gothic Semilight" w:hint="eastAsia"/>
                <w:sz w:val="22"/>
              </w:rPr>
              <w:t>（</w:t>
            </w:r>
            <w:r w:rsidRPr="0020498F">
              <w:rPr>
                <w:rFonts w:hint="eastAsia"/>
                <w:sz w:val="22"/>
              </w:rPr>
              <w:t>OAuth</w:t>
            </w:r>
            <w:r w:rsidRPr="0020498F">
              <w:rPr>
                <w:rFonts w:hint="eastAsia"/>
                <w:sz w:val="22"/>
              </w:rPr>
              <w:t>）。</w:t>
            </w:r>
            <w:r w:rsidRPr="0020498F">
              <w:rPr>
                <w:rFonts w:ascii="微软雅黑" w:eastAsia="微软雅黑" w:hAnsi="微软雅黑" w:cs="微软雅黑" w:hint="eastAsia"/>
                <w:sz w:val="22"/>
              </w:rPr>
              <w:t>所以</w:t>
            </w:r>
            <w:r w:rsidRPr="0020498F">
              <w:rPr>
                <w:rFonts w:ascii="Malgun Gothic Semilight" w:eastAsia="Malgun Gothic Semilight" w:hAnsi="Malgun Gothic Semilight" w:cs="Malgun Gothic Semilight" w:hint="eastAsia"/>
                <w:sz w:val="22"/>
              </w:rPr>
              <w:t>，</w:t>
            </w:r>
            <w:r w:rsidRPr="0020498F">
              <w:rPr>
                <w:rFonts w:ascii="微软雅黑" w:eastAsia="微软雅黑" w:hAnsi="微软雅黑" w:cs="微软雅黑" w:hint="eastAsia"/>
                <w:sz w:val="22"/>
              </w:rPr>
              <w:t>一般在后台</w:t>
            </w:r>
            <w:r w:rsidRPr="0020498F">
              <w:rPr>
                <w:rFonts w:hint="eastAsia"/>
                <w:sz w:val="22"/>
              </w:rPr>
              <w:t>N</w:t>
            </w:r>
            <w:proofErr w:type="gramStart"/>
            <w:r w:rsidRPr="0020498F">
              <w:rPr>
                <w:rFonts w:ascii="微软雅黑" w:eastAsia="微软雅黑" w:hAnsi="微软雅黑" w:cs="微软雅黑" w:hint="eastAsia"/>
                <w:sz w:val="22"/>
              </w:rPr>
              <w:t>个</w:t>
            </w:r>
            <w:proofErr w:type="gramEnd"/>
            <w:r w:rsidRPr="0020498F">
              <w:rPr>
                <w:rFonts w:ascii="微软雅黑" w:eastAsia="微软雅黑" w:hAnsi="微软雅黑" w:cs="微软雅黑" w:hint="eastAsia"/>
                <w:sz w:val="22"/>
              </w:rPr>
              <w:t>服务和</w:t>
            </w:r>
            <w:r w:rsidRPr="0020498F">
              <w:rPr>
                <w:rFonts w:hint="eastAsia"/>
                <w:sz w:val="22"/>
              </w:rPr>
              <w:t>UI</w:t>
            </w:r>
            <w:r w:rsidRPr="0020498F">
              <w:rPr>
                <w:rFonts w:ascii="微软雅黑" w:eastAsia="微软雅黑" w:hAnsi="微软雅黑" w:cs="微软雅黑" w:hint="eastAsia"/>
                <w:sz w:val="22"/>
              </w:rPr>
              <w:t>之间一般会一个代理或者叫</w:t>
            </w:r>
            <w:r w:rsidRPr="0020498F">
              <w:rPr>
                <w:rFonts w:hint="eastAsia"/>
                <w:sz w:val="22"/>
              </w:rPr>
              <w:t>API Gateway</w:t>
            </w:r>
            <w:r w:rsidRPr="0020498F">
              <w:rPr>
                <w:rFonts w:hint="eastAsia"/>
                <w:sz w:val="22"/>
              </w:rPr>
              <w:t>，</w:t>
            </w:r>
            <w:r w:rsidRPr="0020498F">
              <w:rPr>
                <w:rFonts w:ascii="微软雅黑" w:eastAsia="微软雅黑" w:hAnsi="微软雅黑" w:cs="微软雅黑" w:hint="eastAsia"/>
                <w:sz w:val="22"/>
              </w:rPr>
              <w:t>他的作用包括</w:t>
            </w:r>
            <w:r w:rsidRPr="0020498F">
              <w:rPr>
                <w:rFonts w:ascii="Malgun Gothic Semilight" w:eastAsia="Malgun Gothic Semilight" w:hAnsi="Malgun Gothic Semilight" w:cs="Malgun Gothic Semilight" w:hint="eastAsia"/>
                <w:sz w:val="22"/>
              </w:rPr>
              <w:t>：</w:t>
            </w:r>
            <w:r w:rsidRPr="0020498F">
              <w:rPr>
                <w:rFonts w:ascii="微软雅黑" w:eastAsia="微软雅黑" w:hAnsi="微软雅黑" w:cs="微软雅黑" w:hint="eastAsia"/>
                <w:sz w:val="22"/>
              </w:rPr>
              <w:t>提供统一服务入口</w:t>
            </w:r>
            <w:r w:rsidRPr="0020498F">
              <w:rPr>
                <w:rFonts w:ascii="Malgun Gothic Semilight" w:eastAsia="Malgun Gothic Semilight" w:hAnsi="Malgun Gothic Semilight" w:cs="Malgun Gothic Semilight" w:hint="eastAsia"/>
                <w:sz w:val="22"/>
              </w:rPr>
              <w:t>，</w:t>
            </w:r>
            <w:r w:rsidRPr="0020498F">
              <w:rPr>
                <w:rFonts w:ascii="微软雅黑" w:eastAsia="微软雅黑" w:hAnsi="微软雅黑" w:cs="微软雅黑" w:hint="eastAsia"/>
                <w:sz w:val="22"/>
              </w:rPr>
              <w:t>让</w:t>
            </w:r>
            <w:proofErr w:type="gramStart"/>
            <w:r w:rsidRPr="0020498F">
              <w:rPr>
                <w:rFonts w:ascii="微软雅黑" w:eastAsia="微软雅黑" w:hAnsi="微软雅黑" w:cs="微软雅黑" w:hint="eastAsia"/>
                <w:sz w:val="22"/>
              </w:rPr>
              <w:t>微服务</w:t>
            </w:r>
            <w:proofErr w:type="gramEnd"/>
            <w:r w:rsidRPr="0020498F">
              <w:rPr>
                <w:rFonts w:ascii="微软雅黑" w:eastAsia="微软雅黑" w:hAnsi="微软雅黑" w:cs="微软雅黑" w:hint="eastAsia"/>
                <w:sz w:val="22"/>
              </w:rPr>
              <w:t>对前台透明</w:t>
            </w:r>
            <w:r w:rsidRPr="0020498F">
              <w:rPr>
                <w:rFonts w:ascii="Malgun Gothic Semilight" w:eastAsia="Malgun Gothic Semilight" w:hAnsi="Malgun Gothic Semilight" w:cs="Malgun Gothic Semilight" w:hint="eastAsia"/>
                <w:sz w:val="22"/>
              </w:rPr>
              <w:t>。</w:t>
            </w:r>
            <w:r w:rsidRPr="0020498F">
              <w:rPr>
                <w:rFonts w:ascii="微软雅黑" w:eastAsia="微软雅黑" w:hAnsi="微软雅黑" w:cs="微软雅黑" w:hint="eastAsia"/>
                <w:sz w:val="22"/>
              </w:rPr>
              <w:t>聚合后台的服务</w:t>
            </w:r>
            <w:r w:rsidRPr="0020498F">
              <w:rPr>
                <w:rFonts w:ascii="Malgun Gothic Semilight" w:eastAsia="Malgun Gothic Semilight" w:hAnsi="Malgun Gothic Semilight" w:cs="Malgun Gothic Semilight" w:hint="eastAsia"/>
                <w:sz w:val="22"/>
              </w:rPr>
              <w:t>，</w:t>
            </w:r>
            <w:r w:rsidRPr="0020498F">
              <w:rPr>
                <w:rFonts w:ascii="微软雅黑" w:eastAsia="微软雅黑" w:hAnsi="微软雅黑" w:cs="微软雅黑" w:hint="eastAsia"/>
                <w:sz w:val="22"/>
              </w:rPr>
              <w:t>节省流量</w:t>
            </w:r>
            <w:r w:rsidRPr="0020498F">
              <w:rPr>
                <w:rFonts w:ascii="Malgun Gothic Semilight" w:eastAsia="Malgun Gothic Semilight" w:hAnsi="Malgun Gothic Semilight" w:cs="Malgun Gothic Semilight" w:hint="eastAsia"/>
                <w:sz w:val="22"/>
              </w:rPr>
              <w:t>，</w:t>
            </w:r>
            <w:r w:rsidRPr="0020498F">
              <w:rPr>
                <w:rFonts w:ascii="微软雅黑" w:eastAsia="微软雅黑" w:hAnsi="微软雅黑" w:cs="微软雅黑" w:hint="eastAsia"/>
                <w:sz w:val="22"/>
              </w:rPr>
              <w:t>提升性能</w:t>
            </w:r>
            <w:r w:rsidRPr="0020498F">
              <w:rPr>
                <w:rFonts w:ascii="Malgun Gothic Semilight" w:eastAsia="Malgun Gothic Semilight" w:hAnsi="Malgun Gothic Semilight" w:cs="Malgun Gothic Semilight" w:hint="eastAsia"/>
                <w:sz w:val="22"/>
              </w:rPr>
              <w:t>。</w:t>
            </w:r>
            <w:r w:rsidRPr="0020498F">
              <w:rPr>
                <w:rFonts w:ascii="微软雅黑" w:eastAsia="微软雅黑" w:hAnsi="微软雅黑" w:cs="微软雅黑" w:hint="eastAsia"/>
                <w:sz w:val="22"/>
              </w:rPr>
              <w:t>提供安全</w:t>
            </w:r>
            <w:r w:rsidRPr="0020498F">
              <w:rPr>
                <w:rFonts w:ascii="Malgun Gothic Semilight" w:eastAsia="Malgun Gothic Semilight" w:hAnsi="Malgun Gothic Semilight" w:cs="Malgun Gothic Semilight" w:hint="eastAsia"/>
                <w:sz w:val="22"/>
              </w:rPr>
              <w:t>，</w:t>
            </w:r>
            <w:r w:rsidRPr="0020498F">
              <w:rPr>
                <w:rFonts w:ascii="微软雅黑" w:eastAsia="微软雅黑" w:hAnsi="微软雅黑" w:cs="微软雅黑" w:hint="eastAsia"/>
                <w:sz w:val="22"/>
              </w:rPr>
              <w:t>过滤</w:t>
            </w:r>
            <w:r w:rsidRPr="0020498F">
              <w:rPr>
                <w:rFonts w:ascii="Malgun Gothic Semilight" w:eastAsia="Malgun Gothic Semilight" w:hAnsi="Malgun Gothic Semilight" w:cs="Malgun Gothic Semilight" w:hint="eastAsia"/>
                <w:sz w:val="22"/>
              </w:rPr>
              <w:t>，</w:t>
            </w:r>
            <w:proofErr w:type="gramStart"/>
            <w:r w:rsidRPr="0020498F">
              <w:rPr>
                <w:rFonts w:ascii="微软雅黑" w:eastAsia="微软雅黑" w:hAnsi="微软雅黑" w:cs="微软雅黑" w:hint="eastAsia"/>
                <w:sz w:val="22"/>
              </w:rPr>
              <w:t>流控等</w:t>
            </w:r>
            <w:proofErr w:type="gramEnd"/>
          </w:p>
          <w:p w14:paraId="6AC0F65E" w14:textId="7CD12D82" w:rsidR="007C42A8" w:rsidRPr="00AF2286" w:rsidRDefault="007C42A8" w:rsidP="007C42A8">
            <w:pPr>
              <w:pStyle w:val="a9"/>
              <w:ind w:left="1160" w:firstLine="291"/>
              <w:rPr>
                <w:sz w:val="22"/>
              </w:rPr>
            </w:pPr>
            <w:r w:rsidRPr="00AF2286">
              <w:rPr>
                <w:rFonts w:hint="eastAsia"/>
                <w:sz w:val="22"/>
              </w:rPr>
              <w:t>API</w:t>
            </w:r>
            <w:r w:rsidRPr="00AF2286">
              <w:rPr>
                <w:rFonts w:hint="eastAsia"/>
                <w:sz w:val="22"/>
              </w:rPr>
              <w:t>管理功能可以有很多广义的实现办法，可以是一个软硬一体的盒子，也可以是一个简单的</w:t>
            </w:r>
            <w:r w:rsidRPr="00AF2286">
              <w:rPr>
                <w:rFonts w:hint="eastAsia"/>
                <w:sz w:val="22"/>
              </w:rPr>
              <w:t>MVC</w:t>
            </w:r>
            <w:r w:rsidRPr="00AF2286">
              <w:rPr>
                <w:rFonts w:hint="eastAsia"/>
                <w:sz w:val="22"/>
              </w:rPr>
              <w:t>框架，甚至是一个</w:t>
            </w:r>
            <w:r w:rsidRPr="00AF2286">
              <w:rPr>
                <w:rFonts w:hint="eastAsia"/>
                <w:sz w:val="22"/>
              </w:rPr>
              <w:t>Node.js</w:t>
            </w:r>
            <w:r w:rsidRPr="00AF2286">
              <w:rPr>
                <w:rFonts w:hint="eastAsia"/>
                <w:sz w:val="22"/>
              </w:rPr>
              <w:t>的服务端。他们最重要的作用是为前台提供后台服务的聚合，提供一个统一的服务出口，解除他们之间的耦合</w:t>
            </w:r>
          </w:p>
          <w:p w14:paraId="3F8BA57D" w14:textId="77777777" w:rsidR="001962E7" w:rsidRDefault="007C42A8" w:rsidP="007C42A8">
            <w:pPr>
              <w:pStyle w:val="a9"/>
              <w:numPr>
                <w:ilvl w:val="0"/>
                <w:numId w:val="1"/>
              </w:numPr>
              <w:ind w:firstLineChars="0"/>
              <w:rPr>
                <w:sz w:val="22"/>
              </w:rPr>
            </w:pPr>
            <w:r>
              <w:rPr>
                <w:rFonts w:hint="eastAsia"/>
                <w:sz w:val="22"/>
              </w:rPr>
              <w:t>服务层：</w:t>
            </w:r>
          </w:p>
          <w:p w14:paraId="5C644AE3" w14:textId="3F56A916" w:rsidR="007C42A8" w:rsidRDefault="007C42A8" w:rsidP="001962E7">
            <w:pPr>
              <w:pStyle w:val="a9"/>
              <w:ind w:left="1160" w:firstLine="440"/>
              <w:rPr>
                <w:sz w:val="22"/>
              </w:rPr>
            </w:pPr>
            <w:r w:rsidRPr="007C42A8">
              <w:rPr>
                <w:rFonts w:ascii="微软雅黑" w:eastAsia="微软雅黑" w:hAnsi="微软雅黑" w:cs="微软雅黑" w:hint="eastAsia"/>
                <w:sz w:val="22"/>
              </w:rPr>
              <w:t>服务发现</w:t>
            </w:r>
            <w:r w:rsidRPr="007C42A8">
              <w:rPr>
                <w:rFonts w:ascii="Malgun Gothic Semilight" w:eastAsia="Malgun Gothic Semilight" w:hAnsi="Malgun Gothic Semilight" w:cs="Malgun Gothic Semilight" w:hint="eastAsia"/>
                <w:sz w:val="22"/>
              </w:rPr>
              <w:t>。</w:t>
            </w:r>
            <w:r w:rsidRPr="007C42A8">
              <w:rPr>
                <w:rFonts w:ascii="微软雅黑" w:eastAsia="微软雅黑" w:hAnsi="微软雅黑" w:cs="微软雅黑" w:hint="eastAsia"/>
                <w:sz w:val="22"/>
              </w:rPr>
              <w:t>通过</w:t>
            </w:r>
            <w:r w:rsidRPr="007C42A8">
              <w:rPr>
                <w:rFonts w:hint="eastAsia"/>
                <w:sz w:val="22"/>
              </w:rPr>
              <w:t>zookeeper</w:t>
            </w:r>
            <w:r w:rsidRPr="007C42A8">
              <w:rPr>
                <w:rFonts w:ascii="微软雅黑" w:eastAsia="微软雅黑" w:hAnsi="微软雅黑" w:cs="微软雅黑" w:hint="eastAsia"/>
                <w:sz w:val="22"/>
              </w:rPr>
              <w:t>等类似技术做服务注册信息的分布式管理</w:t>
            </w:r>
            <w:r w:rsidRPr="007C42A8">
              <w:rPr>
                <w:rFonts w:ascii="Malgun Gothic Semilight" w:eastAsia="Malgun Gothic Semilight" w:hAnsi="Malgun Gothic Semilight" w:cs="Malgun Gothic Semilight" w:hint="eastAsia"/>
                <w:sz w:val="22"/>
              </w:rPr>
              <w:t>。</w:t>
            </w:r>
            <w:r w:rsidRPr="007C42A8">
              <w:rPr>
                <w:rFonts w:ascii="微软雅黑" w:eastAsia="微软雅黑" w:hAnsi="微软雅黑" w:cs="微软雅黑" w:hint="eastAsia"/>
                <w:sz w:val="22"/>
              </w:rPr>
              <w:t>当服务上线时</w:t>
            </w:r>
            <w:r w:rsidRPr="007C42A8">
              <w:rPr>
                <w:rFonts w:ascii="Malgun Gothic Semilight" w:eastAsia="Malgun Gothic Semilight" w:hAnsi="Malgun Gothic Semilight" w:cs="Malgun Gothic Semilight" w:hint="eastAsia"/>
                <w:sz w:val="22"/>
              </w:rPr>
              <w:t>，</w:t>
            </w:r>
            <w:r w:rsidRPr="007C42A8">
              <w:rPr>
                <w:rFonts w:ascii="微软雅黑" w:eastAsia="微软雅黑" w:hAnsi="微软雅黑" w:cs="微软雅黑" w:hint="eastAsia"/>
                <w:sz w:val="22"/>
              </w:rPr>
              <w:t>服务提供者将自己的服务信息注册到</w:t>
            </w:r>
            <w:r w:rsidRPr="007C42A8">
              <w:rPr>
                <w:rFonts w:hint="eastAsia"/>
                <w:sz w:val="22"/>
              </w:rPr>
              <w:t>ZK</w:t>
            </w:r>
            <w:r w:rsidRPr="007C42A8">
              <w:rPr>
                <w:rFonts w:hint="eastAsia"/>
                <w:sz w:val="22"/>
              </w:rPr>
              <w:t>（</w:t>
            </w:r>
            <w:r w:rsidRPr="007C42A8">
              <w:rPr>
                <w:rFonts w:ascii="微软雅黑" w:eastAsia="微软雅黑" w:hAnsi="微软雅黑" w:cs="微软雅黑" w:hint="eastAsia"/>
                <w:sz w:val="22"/>
              </w:rPr>
              <w:t>或类似框架</w:t>
            </w:r>
            <w:r w:rsidRPr="007C42A8">
              <w:rPr>
                <w:rFonts w:ascii="Malgun Gothic Semilight" w:eastAsia="Malgun Gothic Semilight" w:hAnsi="Malgun Gothic Semilight" w:cs="Malgun Gothic Semilight" w:hint="eastAsia"/>
                <w:sz w:val="22"/>
              </w:rPr>
              <w:t>）。</w:t>
            </w:r>
            <w:r w:rsidRPr="007C42A8">
              <w:rPr>
                <w:rFonts w:ascii="微软雅黑" w:eastAsia="微软雅黑" w:hAnsi="微软雅黑" w:cs="微软雅黑" w:hint="eastAsia"/>
                <w:sz w:val="22"/>
              </w:rPr>
              <w:t>服务调用者通过</w:t>
            </w:r>
            <w:r w:rsidRPr="007C42A8">
              <w:rPr>
                <w:rFonts w:hint="eastAsia"/>
                <w:sz w:val="22"/>
              </w:rPr>
              <w:t>ZK</w:t>
            </w:r>
            <w:r w:rsidRPr="007C42A8">
              <w:rPr>
                <w:rFonts w:ascii="微软雅黑" w:eastAsia="微软雅黑" w:hAnsi="微软雅黑" w:cs="微软雅黑" w:hint="eastAsia"/>
                <w:sz w:val="22"/>
              </w:rPr>
              <w:t>寻址</w:t>
            </w:r>
            <w:r w:rsidRPr="007C42A8">
              <w:rPr>
                <w:rFonts w:ascii="Malgun Gothic Semilight" w:eastAsia="Malgun Gothic Semilight" w:hAnsi="Malgun Gothic Semilight" w:cs="Malgun Gothic Semilight" w:hint="eastAsia"/>
                <w:sz w:val="22"/>
              </w:rPr>
              <w:t>，</w:t>
            </w:r>
            <w:r w:rsidRPr="007C42A8">
              <w:rPr>
                <w:rFonts w:ascii="微软雅黑" w:eastAsia="微软雅黑" w:hAnsi="微软雅黑" w:cs="微软雅黑" w:hint="eastAsia"/>
                <w:sz w:val="22"/>
              </w:rPr>
              <w:t>根据可定制算法</w:t>
            </w:r>
            <w:r w:rsidRPr="007C42A8">
              <w:rPr>
                <w:rFonts w:ascii="Malgun Gothic Semilight" w:eastAsia="Malgun Gothic Semilight" w:hAnsi="Malgun Gothic Semilight" w:cs="Malgun Gothic Semilight" w:hint="eastAsia"/>
                <w:sz w:val="22"/>
              </w:rPr>
              <w:t>，</w:t>
            </w:r>
            <w:r w:rsidRPr="007C42A8">
              <w:rPr>
                <w:rFonts w:ascii="微软雅黑" w:eastAsia="微软雅黑" w:hAnsi="微软雅黑" w:cs="微软雅黑" w:hint="eastAsia"/>
                <w:sz w:val="22"/>
              </w:rPr>
              <w:t>找到一个服务</w:t>
            </w:r>
            <w:r w:rsidRPr="007C42A8">
              <w:rPr>
                <w:rFonts w:ascii="Malgun Gothic Semilight" w:eastAsia="Malgun Gothic Semilight" w:hAnsi="Malgun Gothic Semilight" w:cs="Malgun Gothic Semilight" w:hint="eastAsia"/>
                <w:sz w:val="22"/>
              </w:rPr>
              <w:t>。</w:t>
            </w:r>
            <w:r w:rsidRPr="007C42A8">
              <w:rPr>
                <w:rFonts w:ascii="微软雅黑" w:eastAsia="微软雅黑" w:hAnsi="微软雅黑" w:cs="微软雅黑" w:hint="eastAsia"/>
                <w:sz w:val="22"/>
              </w:rPr>
              <w:t>当服务下线时</w:t>
            </w:r>
            <w:r w:rsidRPr="007C42A8">
              <w:rPr>
                <w:rFonts w:ascii="Malgun Gothic Semilight" w:eastAsia="Malgun Gothic Semilight" w:hAnsi="Malgun Gothic Semilight" w:cs="Malgun Gothic Semilight" w:hint="eastAsia"/>
                <w:sz w:val="22"/>
              </w:rPr>
              <w:t>，</w:t>
            </w:r>
            <w:r w:rsidRPr="007C42A8">
              <w:rPr>
                <w:rFonts w:hint="eastAsia"/>
                <w:sz w:val="22"/>
              </w:rPr>
              <w:t>ZK</w:t>
            </w:r>
            <w:r w:rsidRPr="007C42A8">
              <w:rPr>
                <w:rFonts w:ascii="微软雅黑" w:eastAsia="微软雅黑" w:hAnsi="微软雅黑" w:cs="微软雅黑" w:hint="eastAsia"/>
                <w:sz w:val="22"/>
              </w:rPr>
              <w:t>会发通知给服务客户端</w:t>
            </w:r>
            <w:r w:rsidRPr="007C42A8">
              <w:rPr>
                <w:rFonts w:hint="eastAsia"/>
                <w:sz w:val="22"/>
              </w:rPr>
              <w:t>。</w:t>
            </w:r>
          </w:p>
          <w:p w14:paraId="1B5B778F" w14:textId="7C5911F5" w:rsidR="007C42A8" w:rsidRPr="001962E7" w:rsidRDefault="007C42A8" w:rsidP="001962E7">
            <w:pPr>
              <w:pStyle w:val="a9"/>
              <w:ind w:left="1160" w:firstLine="440"/>
              <w:rPr>
                <w:rFonts w:hint="eastAsia"/>
                <w:sz w:val="22"/>
              </w:rPr>
            </w:pPr>
            <w:r>
              <w:rPr>
                <w:rFonts w:ascii="微软雅黑" w:eastAsia="微软雅黑" w:hAnsi="微软雅黑" w:cs="微软雅黑" w:hint="eastAsia"/>
                <w:sz w:val="22"/>
              </w:rPr>
              <w:t>服务注册：</w:t>
            </w:r>
            <w:r w:rsidRPr="007C42A8">
              <w:rPr>
                <w:rFonts w:ascii="微软雅黑" w:eastAsia="微软雅黑" w:hAnsi="微软雅黑" w:cs="微软雅黑" w:hint="eastAsia"/>
                <w:sz w:val="22"/>
              </w:rPr>
              <w:t>服务之间需要创建一种服务发现机制</w:t>
            </w:r>
            <w:r w:rsidRPr="007C42A8">
              <w:rPr>
                <w:rFonts w:ascii="Malgun Gothic Semilight" w:eastAsia="Malgun Gothic Semilight" w:hAnsi="Malgun Gothic Semilight" w:cs="Malgun Gothic Semilight" w:hint="eastAsia"/>
                <w:sz w:val="22"/>
              </w:rPr>
              <w:t>，</w:t>
            </w:r>
            <w:r w:rsidRPr="007C42A8">
              <w:rPr>
                <w:rFonts w:ascii="微软雅黑" w:eastAsia="微软雅黑" w:hAnsi="微软雅黑" w:cs="微软雅黑" w:hint="eastAsia"/>
                <w:sz w:val="22"/>
              </w:rPr>
              <w:t>用于帮助服务之间互相感知彼此的存在</w:t>
            </w:r>
            <w:r w:rsidRPr="007C42A8">
              <w:rPr>
                <w:rFonts w:ascii="Malgun Gothic Semilight" w:eastAsia="Malgun Gothic Semilight" w:hAnsi="Malgun Gothic Semilight" w:cs="Malgun Gothic Semilight" w:hint="eastAsia"/>
                <w:sz w:val="22"/>
              </w:rPr>
              <w:t>。</w:t>
            </w:r>
            <w:r w:rsidRPr="007C42A8">
              <w:rPr>
                <w:rFonts w:ascii="微软雅黑" w:eastAsia="微软雅黑" w:hAnsi="微软雅黑" w:cs="微软雅黑" w:hint="eastAsia"/>
                <w:sz w:val="22"/>
              </w:rPr>
              <w:t>服务启动时会将自身的服务信息注册到注册中心</w:t>
            </w:r>
            <w:r w:rsidRPr="007C42A8">
              <w:rPr>
                <w:rFonts w:ascii="Malgun Gothic Semilight" w:eastAsia="Malgun Gothic Semilight" w:hAnsi="Malgun Gothic Semilight" w:cs="Malgun Gothic Semilight" w:hint="eastAsia"/>
                <w:sz w:val="22"/>
              </w:rPr>
              <w:t>，</w:t>
            </w:r>
            <w:r w:rsidRPr="007C42A8">
              <w:rPr>
                <w:rFonts w:ascii="微软雅黑" w:eastAsia="微软雅黑" w:hAnsi="微软雅黑" w:cs="微软雅黑" w:hint="eastAsia"/>
                <w:sz w:val="22"/>
              </w:rPr>
              <w:t>并订阅自己需要消费的服务</w:t>
            </w:r>
            <w:r w:rsidRPr="007C42A8">
              <w:rPr>
                <w:rFonts w:ascii="Malgun Gothic Semilight" w:eastAsia="Malgun Gothic Semilight" w:hAnsi="Malgun Gothic Semilight" w:cs="Malgun Gothic Semilight" w:hint="eastAsia"/>
                <w:sz w:val="22"/>
              </w:rPr>
              <w:t>。</w:t>
            </w:r>
            <w:r w:rsidRPr="001962E7">
              <w:rPr>
                <w:rFonts w:ascii="微软雅黑" w:eastAsia="微软雅黑" w:hAnsi="微软雅黑" w:cs="微软雅黑" w:hint="eastAsia"/>
                <w:sz w:val="22"/>
              </w:rPr>
              <w:t>服务注册中心是服务发现的核心</w:t>
            </w:r>
            <w:r w:rsidRPr="001962E7">
              <w:rPr>
                <w:rFonts w:ascii="Malgun Gothic Semilight" w:eastAsia="Malgun Gothic Semilight" w:hAnsi="Malgun Gothic Semilight" w:cs="Malgun Gothic Semilight" w:hint="eastAsia"/>
                <w:sz w:val="22"/>
              </w:rPr>
              <w:t>。</w:t>
            </w:r>
            <w:r w:rsidRPr="001962E7">
              <w:rPr>
                <w:rFonts w:ascii="微软雅黑" w:eastAsia="微软雅黑" w:hAnsi="微软雅黑" w:cs="微软雅黑" w:hint="eastAsia"/>
                <w:sz w:val="22"/>
              </w:rPr>
              <w:t>它保存了各个可用服务实例的网络地址</w:t>
            </w:r>
            <w:r w:rsidRPr="001962E7">
              <w:rPr>
                <w:rFonts w:ascii="Malgun Gothic Semilight" w:eastAsia="Malgun Gothic Semilight" w:hAnsi="Malgun Gothic Semilight" w:cs="Malgun Gothic Semilight" w:hint="eastAsia"/>
                <w:sz w:val="22"/>
              </w:rPr>
              <w:t>（</w:t>
            </w:r>
            <w:proofErr w:type="spellStart"/>
            <w:r w:rsidRPr="001962E7">
              <w:rPr>
                <w:rFonts w:hint="eastAsia"/>
                <w:sz w:val="22"/>
              </w:rPr>
              <w:t>IPAddress</w:t>
            </w:r>
            <w:proofErr w:type="spellEnd"/>
            <w:r w:rsidRPr="001962E7">
              <w:rPr>
                <w:rFonts w:ascii="微软雅黑" w:eastAsia="微软雅黑" w:hAnsi="微软雅黑" w:cs="微软雅黑" w:hint="eastAsia"/>
                <w:sz w:val="22"/>
              </w:rPr>
              <w:t>和</w:t>
            </w:r>
            <w:r w:rsidRPr="001962E7">
              <w:rPr>
                <w:rFonts w:hint="eastAsia"/>
                <w:sz w:val="22"/>
              </w:rPr>
              <w:t>Port</w:t>
            </w:r>
            <w:r w:rsidRPr="001962E7">
              <w:rPr>
                <w:rFonts w:hint="eastAsia"/>
                <w:sz w:val="22"/>
              </w:rPr>
              <w:t>）。</w:t>
            </w:r>
            <w:r w:rsidRPr="001962E7">
              <w:rPr>
                <w:rFonts w:ascii="微软雅黑" w:eastAsia="微软雅黑" w:hAnsi="微软雅黑" w:cs="微软雅黑" w:hint="eastAsia"/>
                <w:sz w:val="22"/>
              </w:rPr>
              <w:t>服务注册中心必须要有高可用性和实时更新功能</w:t>
            </w:r>
            <w:r w:rsidRPr="001962E7">
              <w:rPr>
                <w:rFonts w:ascii="Malgun Gothic Semilight" w:eastAsia="Malgun Gothic Semilight" w:hAnsi="Malgun Gothic Semilight" w:cs="Malgun Gothic Semilight" w:hint="eastAsia"/>
                <w:sz w:val="22"/>
              </w:rPr>
              <w:t>。</w:t>
            </w:r>
            <w:r w:rsidRPr="001962E7">
              <w:rPr>
                <w:rFonts w:hint="eastAsia"/>
                <w:sz w:val="22"/>
              </w:rPr>
              <w:t xml:space="preserve">Eureka </w:t>
            </w:r>
            <w:r w:rsidRPr="001962E7">
              <w:rPr>
                <w:rFonts w:ascii="微软雅黑" w:eastAsia="微软雅黑" w:hAnsi="微软雅黑" w:cs="微软雅黑" w:hint="eastAsia"/>
                <w:sz w:val="22"/>
              </w:rPr>
              <w:t>提供了服务注册和查询服务信息的</w:t>
            </w:r>
            <w:r w:rsidRPr="001962E7">
              <w:rPr>
                <w:rFonts w:hint="eastAsia"/>
                <w:sz w:val="22"/>
              </w:rPr>
              <w:t>REST API</w:t>
            </w:r>
            <w:r w:rsidRPr="001962E7">
              <w:rPr>
                <w:rFonts w:hint="eastAsia"/>
                <w:sz w:val="22"/>
              </w:rPr>
              <w:t>。</w:t>
            </w:r>
            <w:r w:rsidRPr="001962E7">
              <w:rPr>
                <w:rFonts w:ascii="微软雅黑" w:eastAsia="微软雅黑" w:hAnsi="微软雅黑" w:cs="微软雅黑" w:hint="eastAsia"/>
                <w:sz w:val="22"/>
              </w:rPr>
              <w:t>服务通过使用</w:t>
            </w:r>
            <w:r w:rsidRPr="001962E7">
              <w:rPr>
                <w:rFonts w:hint="eastAsia"/>
                <w:sz w:val="22"/>
              </w:rPr>
              <w:t>POST</w:t>
            </w:r>
            <w:r w:rsidRPr="001962E7">
              <w:rPr>
                <w:rFonts w:ascii="微软雅黑" w:eastAsia="微软雅黑" w:hAnsi="微软雅黑" w:cs="微软雅黑" w:hint="eastAsia"/>
                <w:sz w:val="22"/>
              </w:rPr>
              <w:t>请求注册自己的</w:t>
            </w:r>
            <w:proofErr w:type="spellStart"/>
            <w:r w:rsidRPr="001962E7">
              <w:rPr>
                <w:rFonts w:hint="eastAsia"/>
                <w:sz w:val="22"/>
              </w:rPr>
              <w:t>IPAddress</w:t>
            </w:r>
            <w:proofErr w:type="spellEnd"/>
            <w:r w:rsidRPr="001962E7">
              <w:rPr>
                <w:rFonts w:ascii="微软雅黑" w:eastAsia="微软雅黑" w:hAnsi="微软雅黑" w:cs="微软雅黑" w:hint="eastAsia"/>
                <w:sz w:val="22"/>
              </w:rPr>
              <w:t>和</w:t>
            </w:r>
            <w:r w:rsidRPr="001962E7">
              <w:rPr>
                <w:rFonts w:hint="eastAsia"/>
                <w:sz w:val="22"/>
              </w:rPr>
              <w:t>Port</w:t>
            </w:r>
            <w:r w:rsidRPr="001962E7">
              <w:rPr>
                <w:rFonts w:hint="eastAsia"/>
                <w:sz w:val="22"/>
              </w:rPr>
              <w:t>。</w:t>
            </w:r>
            <w:r w:rsidRPr="001962E7">
              <w:rPr>
                <w:rFonts w:ascii="微软雅黑" w:eastAsia="微软雅黑" w:hAnsi="微软雅黑" w:cs="微软雅黑" w:hint="eastAsia"/>
                <w:sz w:val="22"/>
              </w:rPr>
              <w:t>通过</w:t>
            </w:r>
            <w:r w:rsidRPr="001962E7">
              <w:rPr>
                <w:rFonts w:hint="eastAsia"/>
                <w:sz w:val="22"/>
              </w:rPr>
              <w:t>DELETE</w:t>
            </w:r>
            <w:r w:rsidRPr="001962E7">
              <w:rPr>
                <w:rFonts w:ascii="微软雅黑" w:eastAsia="微软雅黑" w:hAnsi="微软雅黑" w:cs="微软雅黑" w:hint="eastAsia"/>
                <w:sz w:val="22"/>
              </w:rPr>
              <w:t>请求注销服务</w:t>
            </w:r>
            <w:r w:rsidRPr="001962E7">
              <w:rPr>
                <w:rFonts w:ascii="Malgun Gothic Semilight" w:eastAsia="Malgun Gothic Semilight" w:hAnsi="Malgun Gothic Semilight" w:cs="Malgun Gothic Semilight" w:hint="eastAsia"/>
                <w:sz w:val="22"/>
              </w:rPr>
              <w:t>。</w:t>
            </w:r>
            <w:r w:rsidRPr="001962E7">
              <w:rPr>
                <w:rFonts w:ascii="微软雅黑" w:eastAsia="微软雅黑" w:hAnsi="微软雅黑" w:cs="微软雅黑" w:hint="eastAsia"/>
                <w:sz w:val="22"/>
              </w:rPr>
              <w:t>客户端通过</w:t>
            </w:r>
            <w:r w:rsidRPr="001962E7">
              <w:rPr>
                <w:rFonts w:hint="eastAsia"/>
                <w:sz w:val="22"/>
              </w:rPr>
              <w:t>GET</w:t>
            </w:r>
            <w:r w:rsidRPr="001962E7">
              <w:rPr>
                <w:rFonts w:ascii="微软雅黑" w:eastAsia="微软雅黑" w:hAnsi="微软雅黑" w:cs="微软雅黑" w:hint="eastAsia"/>
                <w:sz w:val="22"/>
              </w:rPr>
              <w:t>请求获取可用的服务实例信息</w:t>
            </w:r>
            <w:r w:rsidR="001962E7" w:rsidRPr="001962E7">
              <w:rPr>
                <w:rFonts w:ascii="Malgun Gothic Semilight" w:eastAsia="Malgun Gothic Semilight" w:hAnsi="Malgun Gothic Semilight" w:cs="Malgun Gothic Semilight" w:hint="eastAsia"/>
                <w:sz w:val="22"/>
              </w:rPr>
              <w:t>。</w:t>
            </w:r>
          </w:p>
          <w:p w14:paraId="07B86212" w14:textId="7905CEFD" w:rsidR="007C42A8" w:rsidRPr="001962E7" w:rsidRDefault="007C42A8" w:rsidP="001962E7">
            <w:pPr>
              <w:pStyle w:val="a9"/>
              <w:ind w:left="1160" w:firstLine="440"/>
              <w:rPr>
                <w:sz w:val="22"/>
              </w:rPr>
            </w:pPr>
            <w:r w:rsidRPr="00AF2286">
              <w:rPr>
                <w:rFonts w:ascii="微软雅黑" w:eastAsia="微软雅黑" w:hAnsi="微软雅黑" w:cs="微软雅黑" w:hint="eastAsia"/>
                <w:sz w:val="22"/>
              </w:rPr>
              <w:t>服务间的通信</w:t>
            </w:r>
            <w:r w:rsidRPr="00AF2286">
              <w:rPr>
                <w:rFonts w:hint="eastAsia"/>
                <w:sz w:val="22"/>
              </w:rPr>
              <w:t>，</w:t>
            </w:r>
            <w:r w:rsidRPr="00AF2286">
              <w:rPr>
                <w:rFonts w:hint="eastAsia"/>
                <w:sz w:val="22"/>
              </w:rPr>
              <w:t>REST</w:t>
            </w:r>
            <w:r w:rsidR="001962E7">
              <w:rPr>
                <w:rFonts w:hint="eastAsia"/>
                <w:sz w:val="22"/>
              </w:rPr>
              <w:t>，</w:t>
            </w:r>
            <w:r w:rsidR="001962E7" w:rsidRPr="001962E7">
              <w:rPr>
                <w:rFonts w:ascii="微软雅黑" w:eastAsia="微软雅黑" w:hAnsi="微软雅黑" w:cs="微软雅黑" w:hint="eastAsia"/>
                <w:sz w:val="22"/>
              </w:rPr>
              <w:t>资源在网络中以某种表现形式进行状态转移</w:t>
            </w:r>
            <w:r w:rsidR="001962E7">
              <w:rPr>
                <w:rFonts w:ascii="Malgun Gothic Semilight" w:eastAsia="Malgun Gothic Semilight" w:hAnsi="Malgun Gothic Semilight" w:cs="Malgun Gothic Semilight" w:hint="eastAsia"/>
                <w:sz w:val="22"/>
              </w:rPr>
              <w:t>。</w:t>
            </w:r>
            <w:r w:rsidR="001962E7" w:rsidRPr="001962E7">
              <w:rPr>
                <w:rFonts w:hint="eastAsia"/>
                <w:sz w:val="22"/>
              </w:rPr>
              <w:t>REST</w:t>
            </w:r>
            <w:r w:rsidR="001962E7" w:rsidRPr="001962E7">
              <w:rPr>
                <w:rFonts w:ascii="微软雅黑" w:eastAsia="微软雅黑" w:hAnsi="微软雅黑" w:cs="微软雅黑" w:hint="eastAsia"/>
                <w:sz w:val="22"/>
              </w:rPr>
              <w:lastRenderedPageBreak/>
              <w:t>选择通过使用</w:t>
            </w:r>
            <w:r w:rsidR="001962E7" w:rsidRPr="001962E7">
              <w:rPr>
                <w:rFonts w:hint="eastAsia"/>
                <w:sz w:val="22"/>
              </w:rPr>
              <w:t>http</w:t>
            </w:r>
            <w:r w:rsidR="001962E7" w:rsidRPr="001962E7">
              <w:rPr>
                <w:rFonts w:ascii="微软雅黑" w:eastAsia="微软雅黑" w:hAnsi="微软雅黑" w:cs="微软雅黑" w:hint="eastAsia"/>
                <w:sz w:val="22"/>
              </w:rPr>
              <w:t>协议和</w:t>
            </w:r>
            <w:proofErr w:type="spellStart"/>
            <w:r w:rsidR="001962E7" w:rsidRPr="001962E7">
              <w:rPr>
                <w:rFonts w:hint="eastAsia"/>
                <w:sz w:val="22"/>
              </w:rPr>
              <w:t>uri</w:t>
            </w:r>
            <w:proofErr w:type="spellEnd"/>
            <w:r w:rsidR="001962E7" w:rsidRPr="001962E7">
              <w:rPr>
                <w:rFonts w:hint="eastAsia"/>
                <w:sz w:val="22"/>
              </w:rPr>
              <w:t>，</w:t>
            </w:r>
            <w:r w:rsidR="001962E7" w:rsidRPr="001962E7">
              <w:rPr>
                <w:rFonts w:ascii="微软雅黑" w:eastAsia="微软雅黑" w:hAnsi="微软雅黑" w:cs="微软雅黑" w:hint="eastAsia"/>
                <w:sz w:val="22"/>
              </w:rPr>
              <w:t>利用</w:t>
            </w:r>
            <w:r w:rsidR="001962E7" w:rsidRPr="001962E7">
              <w:rPr>
                <w:rFonts w:hint="eastAsia"/>
                <w:sz w:val="22"/>
              </w:rPr>
              <w:t>client/server model</w:t>
            </w:r>
            <w:r w:rsidR="001962E7" w:rsidRPr="001962E7">
              <w:rPr>
                <w:rFonts w:ascii="微软雅黑" w:eastAsia="微软雅黑" w:hAnsi="微软雅黑" w:cs="微软雅黑" w:hint="eastAsia"/>
                <w:sz w:val="22"/>
              </w:rPr>
              <w:t>对资源进行</w:t>
            </w:r>
            <w:r w:rsidR="001962E7" w:rsidRPr="001962E7">
              <w:rPr>
                <w:rFonts w:hint="eastAsia"/>
                <w:sz w:val="22"/>
              </w:rPr>
              <w:t>CRUD (Create/Read/Update/Delete)</w:t>
            </w:r>
            <w:proofErr w:type="gramStart"/>
            <w:r w:rsidR="001962E7" w:rsidRPr="001962E7">
              <w:rPr>
                <w:rFonts w:ascii="微软雅黑" w:eastAsia="微软雅黑" w:hAnsi="微软雅黑" w:cs="微软雅黑" w:hint="eastAsia"/>
                <w:sz w:val="22"/>
              </w:rPr>
              <w:t>增删改查操作</w:t>
            </w:r>
            <w:proofErr w:type="gramEnd"/>
            <w:r w:rsidR="001962E7" w:rsidRPr="001962E7">
              <w:rPr>
                <w:rFonts w:hint="eastAsia"/>
                <w:sz w:val="22"/>
              </w:rPr>
              <w:t>。</w:t>
            </w:r>
          </w:p>
          <w:p w14:paraId="0E5D91CB" w14:textId="479711EC" w:rsidR="007C42A8" w:rsidRDefault="007C42A8" w:rsidP="007C42A8">
            <w:pPr>
              <w:ind w:firstLineChars="300" w:firstLine="437"/>
              <w:rPr>
                <w:rFonts w:hint="eastAsia"/>
                <w:sz w:val="22"/>
                <w:szCs w:val="22"/>
              </w:rPr>
            </w:pPr>
          </w:p>
          <w:p w14:paraId="12CCD6D8" w14:textId="41F55FA3" w:rsidR="007C2B91" w:rsidRDefault="007C2B91" w:rsidP="00CC2A40">
            <w:pPr>
              <w:ind w:firstLineChars="400" w:firstLine="583"/>
              <w:rPr>
                <w:sz w:val="22"/>
                <w:szCs w:val="22"/>
              </w:rPr>
            </w:pPr>
            <w:r w:rsidRPr="007C2B91">
              <w:rPr>
                <w:rFonts w:hint="eastAsia"/>
                <w:sz w:val="22"/>
                <w:szCs w:val="22"/>
              </w:rPr>
              <w:t>技术异构性</w:t>
            </w:r>
          </w:p>
          <w:p w14:paraId="012FD1F5" w14:textId="5372A494" w:rsidR="003913E4" w:rsidRDefault="003913E4" w:rsidP="00A62330">
            <w:pPr>
              <w:ind w:firstLineChars="300" w:firstLine="660"/>
              <w:rPr>
                <w:rFonts w:ascii="微软雅黑" w:eastAsia="微软雅黑" w:hAnsi="微软雅黑" w:cs="微软雅黑"/>
                <w:sz w:val="22"/>
                <w:szCs w:val="22"/>
              </w:rPr>
            </w:pPr>
            <w:proofErr w:type="gramStart"/>
            <w:r>
              <w:rPr>
                <w:rFonts w:ascii="微软雅黑" w:eastAsia="微软雅黑" w:hAnsi="微软雅黑" w:cs="微软雅黑" w:hint="eastAsia"/>
                <w:sz w:val="22"/>
                <w:szCs w:val="22"/>
              </w:rPr>
              <w:t>微服务</w:t>
            </w:r>
            <w:proofErr w:type="gramEnd"/>
            <w:r>
              <w:rPr>
                <w:rFonts w:ascii="微软雅黑" w:eastAsia="微软雅黑" w:hAnsi="微软雅黑" w:cs="微软雅黑" w:hint="eastAsia"/>
                <w:sz w:val="22"/>
                <w:szCs w:val="22"/>
              </w:rPr>
              <w:t>技术的优点之一在于其技术异构性，不同服务内部的开发技术可以不一致，可以分别使用多种语言开发不同的服务，充分发挥出各语言在性能与生态方面的不同优势，本项目中将会使用java的spring</w:t>
            </w:r>
            <w:r>
              <w:rPr>
                <w:rFonts w:ascii="微软雅黑" w:eastAsia="微软雅黑" w:hAnsi="微软雅黑" w:cs="微软雅黑"/>
                <w:sz w:val="22"/>
                <w:szCs w:val="22"/>
              </w:rPr>
              <w:t xml:space="preserve"> </w:t>
            </w:r>
            <w:r>
              <w:rPr>
                <w:rFonts w:ascii="微软雅黑" w:eastAsia="微软雅黑" w:hAnsi="微软雅黑" w:cs="微软雅黑" w:hint="eastAsia"/>
                <w:sz w:val="22"/>
                <w:szCs w:val="22"/>
              </w:rPr>
              <w:t>boot框架开发网站，采用python作为数据收集、分析以及深度学习的工具。</w:t>
            </w:r>
          </w:p>
          <w:p w14:paraId="7020B527" w14:textId="77777777" w:rsidR="00A23211" w:rsidRDefault="00A23211" w:rsidP="00A62330">
            <w:pPr>
              <w:ind w:firstLineChars="300" w:firstLine="660"/>
              <w:rPr>
                <w:rFonts w:ascii="微软雅黑" w:eastAsia="微软雅黑" w:hAnsi="微软雅黑" w:cs="微软雅黑" w:hint="eastAsia"/>
                <w:sz w:val="22"/>
                <w:szCs w:val="22"/>
              </w:rPr>
            </w:pPr>
          </w:p>
          <w:p w14:paraId="664FEB1B" w14:textId="505A3B12" w:rsidR="00A23211" w:rsidRDefault="00A23211" w:rsidP="00A23211">
            <w:pPr>
              <w:ind w:firstLineChars="200" w:firstLine="440"/>
              <w:rPr>
                <w:rFonts w:ascii="微软雅黑" w:eastAsia="微软雅黑" w:hAnsi="微软雅黑" w:cs="微软雅黑"/>
                <w:sz w:val="22"/>
                <w:szCs w:val="22"/>
              </w:rPr>
            </w:pPr>
            <w:r>
              <w:rPr>
                <w:rFonts w:ascii="微软雅黑" w:eastAsia="微软雅黑" w:hAnsi="微软雅黑" w:cs="微软雅黑" w:hint="eastAsia"/>
                <w:sz w:val="22"/>
                <w:szCs w:val="22"/>
              </w:rPr>
              <w:t>云存储</w:t>
            </w:r>
          </w:p>
          <w:p w14:paraId="3098FF93" w14:textId="5830DD8B" w:rsidR="00A23211" w:rsidRPr="00A23211" w:rsidRDefault="00A23211" w:rsidP="00A23211">
            <w:pPr>
              <w:pStyle w:val="a9"/>
              <w:ind w:left="1157" w:firstLineChars="0" w:firstLine="0"/>
              <w:rPr>
                <w:sz w:val="22"/>
                <w:szCs w:val="22"/>
              </w:rPr>
            </w:pPr>
            <w:r w:rsidRPr="00A23211">
              <w:rPr>
                <w:rFonts w:hint="eastAsia"/>
                <w:sz w:val="22"/>
                <w:szCs w:val="22"/>
              </w:rPr>
              <w:t>HDFS</w:t>
            </w:r>
            <w:r w:rsidRPr="00A23211">
              <w:rPr>
                <w:rFonts w:ascii="微软雅黑" w:eastAsia="微软雅黑" w:hAnsi="微软雅黑" w:cs="微软雅黑" w:hint="eastAsia"/>
                <w:sz w:val="22"/>
                <w:szCs w:val="22"/>
              </w:rPr>
              <w:t>是</w:t>
            </w:r>
            <w:r w:rsidRPr="00A23211">
              <w:rPr>
                <w:rFonts w:hint="eastAsia"/>
                <w:sz w:val="22"/>
                <w:szCs w:val="22"/>
              </w:rPr>
              <w:t>Hadoop</w:t>
            </w:r>
            <w:r w:rsidRPr="00A23211">
              <w:rPr>
                <w:rFonts w:ascii="微软雅黑" w:eastAsia="微软雅黑" w:hAnsi="微软雅黑" w:cs="微软雅黑" w:hint="eastAsia"/>
                <w:sz w:val="22"/>
                <w:szCs w:val="22"/>
              </w:rPr>
              <w:t>分布式文件系统</w:t>
            </w:r>
            <w:r w:rsidRPr="00A23211">
              <w:rPr>
                <w:rFonts w:ascii="Malgun Gothic Semilight" w:eastAsia="Malgun Gothic Semilight" w:hAnsi="Malgun Gothic Semilight" w:cs="Malgun Gothic Semilight" w:hint="eastAsia"/>
                <w:sz w:val="22"/>
                <w:szCs w:val="22"/>
              </w:rPr>
              <w:t>，</w:t>
            </w:r>
            <w:r w:rsidRPr="00A23211">
              <w:rPr>
                <w:rFonts w:ascii="微软雅黑" w:eastAsia="微软雅黑" w:hAnsi="微软雅黑" w:cs="微软雅黑" w:hint="eastAsia"/>
                <w:sz w:val="22"/>
                <w:szCs w:val="22"/>
              </w:rPr>
              <w:t>特点是能保存多个副本</w:t>
            </w:r>
            <w:r w:rsidRPr="00A23211">
              <w:rPr>
                <w:rFonts w:ascii="Malgun Gothic Semilight" w:eastAsia="Malgun Gothic Semilight" w:hAnsi="Malgun Gothic Semilight" w:cs="Malgun Gothic Semilight" w:hint="eastAsia"/>
                <w:sz w:val="22"/>
                <w:szCs w:val="22"/>
              </w:rPr>
              <w:t>，</w:t>
            </w:r>
            <w:r w:rsidRPr="00A23211">
              <w:rPr>
                <w:rFonts w:ascii="微软雅黑" w:eastAsia="微软雅黑" w:hAnsi="微软雅黑" w:cs="微软雅黑" w:hint="eastAsia"/>
                <w:sz w:val="22"/>
                <w:szCs w:val="22"/>
              </w:rPr>
              <w:t>且提供容错机制</w:t>
            </w:r>
            <w:r w:rsidRPr="00A23211">
              <w:rPr>
                <w:rFonts w:ascii="Malgun Gothic Semilight" w:eastAsia="Malgun Gothic Semilight" w:hAnsi="Malgun Gothic Semilight" w:cs="Malgun Gothic Semilight" w:hint="eastAsia"/>
                <w:sz w:val="22"/>
                <w:szCs w:val="22"/>
              </w:rPr>
              <w:t>，</w:t>
            </w:r>
            <w:r w:rsidRPr="00A23211">
              <w:rPr>
                <w:rFonts w:ascii="微软雅黑" w:eastAsia="微软雅黑" w:hAnsi="微软雅黑" w:cs="微软雅黑" w:hint="eastAsia"/>
                <w:sz w:val="22"/>
                <w:szCs w:val="22"/>
              </w:rPr>
              <w:t>副本丢失或</w:t>
            </w:r>
            <w:proofErr w:type="gramStart"/>
            <w:r w:rsidRPr="00A23211">
              <w:rPr>
                <w:rFonts w:ascii="微软雅黑" w:eastAsia="微软雅黑" w:hAnsi="微软雅黑" w:cs="微软雅黑" w:hint="eastAsia"/>
                <w:sz w:val="22"/>
                <w:szCs w:val="22"/>
              </w:rPr>
              <w:t>宕</w:t>
            </w:r>
            <w:proofErr w:type="gramEnd"/>
            <w:r w:rsidRPr="00A23211">
              <w:rPr>
                <w:rFonts w:ascii="微软雅黑" w:eastAsia="微软雅黑" w:hAnsi="微软雅黑" w:cs="微软雅黑" w:hint="eastAsia"/>
                <w:sz w:val="22"/>
                <w:szCs w:val="22"/>
              </w:rPr>
              <w:t>机自动恢复</w:t>
            </w:r>
            <w:r w:rsidRPr="00A23211">
              <w:rPr>
                <w:rFonts w:ascii="Malgun Gothic Semilight" w:eastAsia="Malgun Gothic Semilight" w:hAnsi="Malgun Gothic Semilight" w:cs="Malgun Gothic Semilight" w:hint="eastAsia"/>
                <w:sz w:val="22"/>
                <w:szCs w:val="22"/>
              </w:rPr>
              <w:t>、</w:t>
            </w:r>
            <w:r w:rsidRPr="00A23211">
              <w:rPr>
                <w:rFonts w:ascii="微软雅黑" w:eastAsia="微软雅黑" w:hAnsi="微软雅黑" w:cs="微软雅黑" w:hint="eastAsia"/>
                <w:sz w:val="22"/>
                <w:szCs w:val="22"/>
              </w:rPr>
              <w:t>运行在廉价的机器上</w:t>
            </w:r>
            <w:r w:rsidRPr="00A23211">
              <w:rPr>
                <w:rFonts w:ascii="Malgun Gothic Semilight" w:eastAsia="Malgun Gothic Semilight" w:hAnsi="Malgun Gothic Semilight" w:cs="Malgun Gothic Semilight" w:hint="eastAsia"/>
                <w:sz w:val="22"/>
                <w:szCs w:val="22"/>
              </w:rPr>
              <w:t>、</w:t>
            </w:r>
            <w:r w:rsidRPr="00A23211">
              <w:rPr>
                <w:rFonts w:ascii="微软雅黑" w:eastAsia="微软雅黑" w:hAnsi="微软雅黑" w:cs="微软雅黑" w:hint="eastAsia"/>
                <w:sz w:val="22"/>
                <w:szCs w:val="22"/>
              </w:rPr>
              <w:t>适合大数据的处理</w:t>
            </w:r>
            <w:r w:rsidRPr="00A23211">
              <w:rPr>
                <w:rFonts w:ascii="Malgun Gothic Semilight" w:eastAsia="Malgun Gothic Semilight" w:hAnsi="Malgun Gothic Semilight" w:cs="Malgun Gothic Semilight" w:hint="eastAsia"/>
                <w:sz w:val="22"/>
                <w:szCs w:val="22"/>
              </w:rPr>
              <w:t>，</w:t>
            </w:r>
            <w:r w:rsidRPr="00A23211">
              <w:rPr>
                <w:rFonts w:ascii="微软雅黑" w:eastAsia="微软雅黑" w:hAnsi="微软雅黑" w:cs="微软雅黑" w:hint="eastAsia"/>
                <w:sz w:val="22"/>
                <w:szCs w:val="22"/>
              </w:rPr>
              <w:t>而且它提供高吞吐量来访问应用程序的数据</w:t>
            </w:r>
            <w:r w:rsidRPr="00A23211">
              <w:rPr>
                <w:rFonts w:ascii="Malgun Gothic Semilight" w:eastAsia="Malgun Gothic Semilight" w:hAnsi="Malgun Gothic Semilight" w:cs="Malgun Gothic Semilight" w:hint="eastAsia"/>
                <w:sz w:val="22"/>
                <w:szCs w:val="22"/>
              </w:rPr>
              <w:t>，</w:t>
            </w:r>
            <w:r w:rsidRPr="00A23211">
              <w:rPr>
                <w:rFonts w:ascii="微软雅黑" w:eastAsia="微软雅黑" w:hAnsi="微软雅黑" w:cs="微软雅黑" w:hint="eastAsia"/>
                <w:sz w:val="22"/>
                <w:szCs w:val="22"/>
              </w:rPr>
              <w:t>适合那些有着超大数据集的应用程序</w:t>
            </w:r>
            <w:r w:rsidRPr="00A23211">
              <w:rPr>
                <w:rFonts w:ascii="Malgun Gothic Semilight" w:eastAsia="Malgun Gothic Semilight" w:hAnsi="Malgun Gothic Semilight" w:cs="Malgun Gothic Semilight" w:hint="eastAsia"/>
                <w:sz w:val="22"/>
                <w:szCs w:val="22"/>
              </w:rPr>
              <w:t>。</w:t>
            </w:r>
            <w:r w:rsidRPr="00A23211">
              <w:rPr>
                <w:rFonts w:hint="eastAsia"/>
                <w:sz w:val="22"/>
                <w:szCs w:val="22"/>
              </w:rPr>
              <w:t>HDFS</w:t>
            </w:r>
            <w:r w:rsidRPr="00A23211">
              <w:rPr>
                <w:rFonts w:ascii="微软雅黑" w:eastAsia="微软雅黑" w:hAnsi="微软雅黑" w:cs="微软雅黑" w:hint="eastAsia"/>
                <w:sz w:val="22"/>
                <w:szCs w:val="22"/>
              </w:rPr>
              <w:t>也是按照</w:t>
            </w:r>
            <w:r w:rsidRPr="00A23211">
              <w:rPr>
                <w:rFonts w:hint="eastAsia"/>
                <w:sz w:val="22"/>
                <w:szCs w:val="22"/>
              </w:rPr>
              <w:t>Master</w:t>
            </w:r>
            <w:r w:rsidRPr="00A23211">
              <w:rPr>
                <w:rFonts w:ascii="微软雅黑" w:eastAsia="微软雅黑" w:hAnsi="微软雅黑" w:cs="微软雅黑" w:hint="eastAsia"/>
                <w:sz w:val="22"/>
                <w:szCs w:val="22"/>
              </w:rPr>
              <w:t>和</w:t>
            </w:r>
            <w:r w:rsidRPr="00A23211">
              <w:rPr>
                <w:rFonts w:hint="eastAsia"/>
                <w:sz w:val="22"/>
                <w:szCs w:val="22"/>
              </w:rPr>
              <w:t>Slave</w:t>
            </w:r>
            <w:r w:rsidRPr="00A23211">
              <w:rPr>
                <w:rFonts w:ascii="微软雅黑" w:eastAsia="微软雅黑" w:hAnsi="微软雅黑" w:cs="微软雅黑" w:hint="eastAsia"/>
                <w:sz w:val="22"/>
                <w:szCs w:val="22"/>
              </w:rPr>
              <w:t>的结构</w:t>
            </w:r>
            <w:r w:rsidRPr="00A23211">
              <w:rPr>
                <w:rFonts w:ascii="Malgun Gothic Semilight" w:eastAsia="Malgun Gothic Semilight" w:hAnsi="Malgun Gothic Semilight" w:cs="Malgun Gothic Semilight" w:hint="eastAsia"/>
                <w:sz w:val="22"/>
                <w:szCs w:val="22"/>
              </w:rPr>
              <w:t>。</w:t>
            </w:r>
            <w:r w:rsidRPr="00A23211">
              <w:rPr>
                <w:rFonts w:hint="eastAsia"/>
                <w:sz w:val="22"/>
                <w:szCs w:val="22"/>
              </w:rPr>
              <w:t>HDFS</w:t>
            </w:r>
            <w:r w:rsidRPr="00A23211">
              <w:rPr>
                <w:rFonts w:ascii="微软雅黑" w:eastAsia="微软雅黑" w:hAnsi="微软雅黑" w:cs="微软雅黑" w:hint="eastAsia"/>
                <w:sz w:val="22"/>
                <w:szCs w:val="22"/>
              </w:rPr>
              <w:t>的结构图如下图所示</w:t>
            </w:r>
            <w:r w:rsidRPr="00A23211">
              <w:rPr>
                <w:rFonts w:hint="eastAsia"/>
                <w:sz w:val="22"/>
                <w:szCs w:val="22"/>
              </w:rPr>
              <w:t>。</w:t>
            </w:r>
            <w:r w:rsidRPr="004D7377">
              <w:rPr>
                <w:noProof/>
                <w:sz w:val="24"/>
              </w:rPr>
              <w:drawing>
                <wp:inline distT="0" distB="0" distL="0" distR="0" wp14:anchorId="5E6827D1" wp14:editId="2F2D0068">
                  <wp:extent cx="4167505" cy="2110105"/>
                  <wp:effectExtent l="0" t="0" r="4445" b="4445"/>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4167505" cy="2110105"/>
                          </a:xfrm>
                          <a:prstGeom prst="rect">
                            <a:avLst/>
                          </a:prstGeom>
                          <a:noFill/>
                          <a:ln>
                            <a:noFill/>
                          </a:ln>
                        </pic:spPr>
                      </pic:pic>
                    </a:graphicData>
                  </a:graphic>
                </wp:inline>
              </w:drawing>
            </w:r>
          </w:p>
          <w:p w14:paraId="57695E3C" w14:textId="2046B3F6" w:rsidR="00A23211" w:rsidRPr="00A23211" w:rsidRDefault="00A23211" w:rsidP="00A23211">
            <w:pPr>
              <w:pStyle w:val="a9"/>
              <w:ind w:left="1157" w:firstLineChars="0" w:firstLine="0"/>
              <w:rPr>
                <w:rFonts w:hint="eastAsia"/>
                <w:sz w:val="22"/>
                <w:szCs w:val="22"/>
              </w:rPr>
            </w:pPr>
            <w:proofErr w:type="spellStart"/>
            <w:r w:rsidRPr="00A23211">
              <w:rPr>
                <w:rFonts w:hint="eastAsia"/>
                <w:sz w:val="22"/>
                <w:szCs w:val="22"/>
              </w:rPr>
              <w:t>Namenode</w:t>
            </w:r>
            <w:proofErr w:type="spellEnd"/>
            <w:r w:rsidRPr="00A23211">
              <w:rPr>
                <w:rFonts w:ascii="微软雅黑" w:eastAsia="微软雅黑" w:hAnsi="微软雅黑" w:cs="微软雅黑" w:hint="eastAsia"/>
                <w:sz w:val="22"/>
                <w:szCs w:val="22"/>
              </w:rPr>
              <w:t>上保存</w:t>
            </w:r>
            <w:r w:rsidRPr="00A23211">
              <w:rPr>
                <w:rFonts w:hint="eastAsia"/>
                <w:sz w:val="22"/>
                <w:szCs w:val="22"/>
              </w:rPr>
              <w:t>HDF</w:t>
            </w:r>
            <w:r w:rsidRPr="00A23211">
              <w:rPr>
                <w:rFonts w:ascii="微软雅黑" w:eastAsia="微软雅黑" w:hAnsi="微软雅黑" w:cs="微软雅黑" w:hint="eastAsia"/>
                <w:sz w:val="22"/>
                <w:szCs w:val="22"/>
              </w:rPr>
              <w:t>的名字空间</w:t>
            </w:r>
            <w:r w:rsidRPr="00A23211">
              <w:rPr>
                <w:rFonts w:ascii="Malgun Gothic Semilight" w:eastAsia="Malgun Gothic Semilight" w:hAnsi="Malgun Gothic Semilight" w:cs="Malgun Gothic Semilight" w:hint="eastAsia"/>
                <w:sz w:val="22"/>
                <w:szCs w:val="22"/>
              </w:rPr>
              <w:t>。</w:t>
            </w:r>
            <w:r w:rsidRPr="00A23211">
              <w:rPr>
                <w:rFonts w:ascii="微软雅黑" w:eastAsia="微软雅黑" w:hAnsi="微软雅黑" w:cs="微软雅黑" w:hint="eastAsia"/>
                <w:sz w:val="22"/>
                <w:szCs w:val="22"/>
              </w:rPr>
              <w:t>对于任何对文件系统元数据产生修改的操作</w:t>
            </w:r>
            <w:r w:rsidRPr="00A23211">
              <w:rPr>
                <w:rFonts w:ascii="Malgun Gothic Semilight" w:eastAsia="Malgun Gothic Semilight" w:hAnsi="Malgun Gothic Semilight" w:cs="Malgun Gothic Semilight" w:hint="eastAsia"/>
                <w:sz w:val="22"/>
                <w:szCs w:val="22"/>
              </w:rPr>
              <w:t>，</w:t>
            </w:r>
            <w:proofErr w:type="spellStart"/>
            <w:r w:rsidRPr="00A23211">
              <w:rPr>
                <w:rFonts w:hint="eastAsia"/>
                <w:sz w:val="22"/>
                <w:szCs w:val="22"/>
              </w:rPr>
              <w:t>Namenode</w:t>
            </w:r>
            <w:proofErr w:type="spellEnd"/>
            <w:r w:rsidRPr="00A23211">
              <w:rPr>
                <w:rFonts w:ascii="微软雅黑" w:eastAsia="微软雅黑" w:hAnsi="微软雅黑" w:cs="微软雅黑" w:hint="eastAsia"/>
                <w:sz w:val="22"/>
                <w:szCs w:val="22"/>
              </w:rPr>
              <w:t>都会使用一种称为</w:t>
            </w:r>
            <w:proofErr w:type="spellStart"/>
            <w:r w:rsidRPr="00A23211">
              <w:rPr>
                <w:rFonts w:hint="eastAsia"/>
                <w:sz w:val="22"/>
                <w:szCs w:val="22"/>
              </w:rPr>
              <w:t>EditLog</w:t>
            </w:r>
            <w:proofErr w:type="spellEnd"/>
            <w:r w:rsidRPr="00A23211">
              <w:rPr>
                <w:rFonts w:ascii="微软雅黑" w:eastAsia="微软雅黑" w:hAnsi="微软雅黑" w:cs="微软雅黑" w:hint="eastAsia"/>
                <w:sz w:val="22"/>
                <w:szCs w:val="22"/>
              </w:rPr>
              <w:t>的事务日志记录下来</w:t>
            </w:r>
            <w:r w:rsidRPr="00A23211">
              <w:rPr>
                <w:rFonts w:ascii="Malgun Gothic Semilight" w:eastAsia="Malgun Gothic Semilight" w:hAnsi="Malgun Gothic Semilight" w:cs="Malgun Gothic Semilight" w:hint="eastAsia"/>
                <w:sz w:val="22"/>
                <w:szCs w:val="22"/>
              </w:rPr>
              <w:t>。</w:t>
            </w:r>
            <w:proofErr w:type="spellStart"/>
            <w:r w:rsidRPr="00A23211">
              <w:rPr>
                <w:rFonts w:hint="eastAsia"/>
                <w:sz w:val="22"/>
                <w:szCs w:val="22"/>
              </w:rPr>
              <w:t>Namenode</w:t>
            </w:r>
            <w:proofErr w:type="spellEnd"/>
            <w:r w:rsidRPr="00A23211">
              <w:rPr>
                <w:rFonts w:ascii="微软雅黑" w:eastAsia="微软雅黑" w:hAnsi="微软雅黑" w:cs="微软雅黑" w:hint="eastAsia"/>
                <w:sz w:val="22"/>
                <w:szCs w:val="22"/>
              </w:rPr>
              <w:t>在本</w:t>
            </w:r>
            <w:r w:rsidRPr="00A23211">
              <w:rPr>
                <w:rFonts w:ascii="微软雅黑" w:eastAsia="微软雅黑" w:hAnsi="微软雅黑" w:cs="微软雅黑" w:hint="eastAsia"/>
                <w:sz w:val="22"/>
                <w:szCs w:val="22"/>
              </w:rPr>
              <w:lastRenderedPageBreak/>
              <w:t>地操作系统的文件系统中存储这个</w:t>
            </w:r>
            <w:r w:rsidRPr="00A23211">
              <w:rPr>
                <w:rFonts w:hint="eastAsia"/>
                <w:sz w:val="22"/>
                <w:szCs w:val="22"/>
              </w:rPr>
              <w:t xml:space="preserve"> </w:t>
            </w:r>
            <w:proofErr w:type="spellStart"/>
            <w:r w:rsidRPr="00A23211">
              <w:rPr>
                <w:rFonts w:hint="eastAsia"/>
                <w:sz w:val="22"/>
                <w:szCs w:val="22"/>
              </w:rPr>
              <w:t>Editlog</w:t>
            </w:r>
            <w:proofErr w:type="spellEnd"/>
            <w:r w:rsidRPr="00A23211">
              <w:rPr>
                <w:rFonts w:hint="eastAsia"/>
                <w:sz w:val="22"/>
                <w:szCs w:val="22"/>
              </w:rPr>
              <w:t xml:space="preserve"> </w:t>
            </w:r>
            <w:r w:rsidRPr="00A23211">
              <w:rPr>
                <w:rFonts w:hint="eastAsia"/>
                <w:sz w:val="22"/>
                <w:szCs w:val="22"/>
              </w:rPr>
              <w:t>。</w:t>
            </w:r>
            <w:r w:rsidRPr="00A23211">
              <w:rPr>
                <w:rFonts w:ascii="微软雅黑" w:eastAsia="微软雅黑" w:hAnsi="微软雅黑" w:cs="微软雅黑" w:hint="eastAsia"/>
                <w:sz w:val="22"/>
                <w:szCs w:val="22"/>
              </w:rPr>
              <w:t>整个文件系统的名字空间</w:t>
            </w:r>
            <w:r w:rsidRPr="00A23211">
              <w:rPr>
                <w:rFonts w:ascii="Malgun Gothic Semilight" w:eastAsia="Malgun Gothic Semilight" w:hAnsi="Malgun Gothic Semilight" w:cs="Malgun Gothic Semilight" w:hint="eastAsia"/>
                <w:sz w:val="22"/>
                <w:szCs w:val="22"/>
              </w:rPr>
              <w:t>，</w:t>
            </w:r>
            <w:r w:rsidRPr="00A23211">
              <w:rPr>
                <w:rFonts w:ascii="微软雅黑" w:eastAsia="微软雅黑" w:hAnsi="微软雅黑" w:cs="微软雅黑" w:hint="eastAsia"/>
                <w:sz w:val="22"/>
                <w:szCs w:val="22"/>
              </w:rPr>
              <w:t>包括数据块到文件的映射</w:t>
            </w:r>
            <w:r w:rsidRPr="00A23211">
              <w:rPr>
                <w:rFonts w:ascii="Malgun Gothic Semilight" w:eastAsia="Malgun Gothic Semilight" w:hAnsi="Malgun Gothic Semilight" w:cs="Malgun Gothic Semilight" w:hint="eastAsia"/>
                <w:sz w:val="22"/>
                <w:szCs w:val="22"/>
              </w:rPr>
              <w:t>、</w:t>
            </w:r>
            <w:r w:rsidRPr="00A23211">
              <w:rPr>
                <w:rFonts w:ascii="微软雅黑" w:eastAsia="微软雅黑" w:hAnsi="微软雅黑" w:cs="微软雅黑" w:hint="eastAsia"/>
                <w:sz w:val="22"/>
                <w:szCs w:val="22"/>
              </w:rPr>
              <w:t>文件的属性等</w:t>
            </w:r>
            <w:r w:rsidRPr="00A23211">
              <w:rPr>
                <w:rFonts w:ascii="Malgun Gothic Semilight" w:eastAsia="Malgun Gothic Semilight" w:hAnsi="Malgun Gothic Semilight" w:cs="Malgun Gothic Semilight" w:hint="eastAsia"/>
                <w:sz w:val="22"/>
                <w:szCs w:val="22"/>
              </w:rPr>
              <w:t>，</w:t>
            </w:r>
            <w:r w:rsidRPr="00A23211">
              <w:rPr>
                <w:rFonts w:ascii="微软雅黑" w:eastAsia="微软雅黑" w:hAnsi="微软雅黑" w:cs="微软雅黑" w:hint="eastAsia"/>
                <w:sz w:val="22"/>
                <w:szCs w:val="22"/>
              </w:rPr>
              <w:t>都存储在一个称为</w:t>
            </w:r>
            <w:proofErr w:type="spellStart"/>
            <w:r w:rsidRPr="00A23211">
              <w:rPr>
                <w:rFonts w:hint="eastAsia"/>
                <w:sz w:val="22"/>
                <w:szCs w:val="22"/>
              </w:rPr>
              <w:t>FsImage</w:t>
            </w:r>
            <w:proofErr w:type="spellEnd"/>
            <w:r w:rsidRPr="00A23211">
              <w:rPr>
                <w:rFonts w:ascii="微软雅黑" w:eastAsia="微软雅黑" w:hAnsi="微软雅黑" w:cs="微软雅黑" w:hint="eastAsia"/>
                <w:sz w:val="22"/>
                <w:szCs w:val="22"/>
              </w:rPr>
              <w:t>的文件中</w:t>
            </w:r>
            <w:r w:rsidRPr="00A23211">
              <w:rPr>
                <w:rFonts w:ascii="Malgun Gothic Semilight" w:eastAsia="Malgun Gothic Semilight" w:hAnsi="Malgun Gothic Semilight" w:cs="Malgun Gothic Semilight" w:hint="eastAsia"/>
                <w:sz w:val="22"/>
                <w:szCs w:val="22"/>
              </w:rPr>
              <w:t>，</w:t>
            </w:r>
            <w:r w:rsidRPr="00A23211">
              <w:rPr>
                <w:rFonts w:ascii="微软雅黑" w:eastAsia="微软雅黑" w:hAnsi="微软雅黑" w:cs="微软雅黑" w:hint="eastAsia"/>
                <w:sz w:val="22"/>
                <w:szCs w:val="22"/>
              </w:rPr>
              <w:t>这个文件也是放在</w:t>
            </w:r>
            <w:proofErr w:type="spellStart"/>
            <w:r w:rsidRPr="00A23211">
              <w:rPr>
                <w:rFonts w:hint="eastAsia"/>
                <w:sz w:val="22"/>
                <w:szCs w:val="22"/>
              </w:rPr>
              <w:t>Namenode</w:t>
            </w:r>
            <w:proofErr w:type="spellEnd"/>
            <w:r w:rsidRPr="00A23211">
              <w:rPr>
                <w:rFonts w:ascii="微软雅黑" w:eastAsia="微软雅黑" w:hAnsi="微软雅黑" w:cs="微软雅黑" w:hint="eastAsia"/>
                <w:sz w:val="22"/>
                <w:szCs w:val="22"/>
              </w:rPr>
              <w:t>所在的本地文件系统上。</w:t>
            </w:r>
            <w:proofErr w:type="spellStart"/>
            <w:r w:rsidRPr="00A23211">
              <w:rPr>
                <w:rFonts w:ascii="微软雅黑" w:eastAsia="微软雅黑" w:hAnsi="微软雅黑" w:cs="微软雅黑" w:hint="eastAsia"/>
                <w:sz w:val="22"/>
                <w:szCs w:val="22"/>
              </w:rPr>
              <w:t>Namenode</w:t>
            </w:r>
            <w:proofErr w:type="spellEnd"/>
            <w:r w:rsidRPr="00A23211">
              <w:rPr>
                <w:rFonts w:ascii="微软雅黑" w:eastAsia="微软雅黑" w:hAnsi="微软雅黑" w:cs="微软雅黑" w:hint="eastAsia"/>
                <w:sz w:val="22"/>
                <w:szCs w:val="22"/>
              </w:rPr>
              <w:t>负责维护文件系统命名空间，任何对文件系统名字空间或属性的修改都将被</w:t>
            </w:r>
            <w:proofErr w:type="spellStart"/>
            <w:r w:rsidRPr="00A23211">
              <w:rPr>
                <w:rFonts w:ascii="微软雅黑" w:eastAsia="微软雅黑" w:hAnsi="微软雅黑" w:cs="微软雅黑" w:hint="eastAsia"/>
                <w:sz w:val="22"/>
                <w:szCs w:val="22"/>
              </w:rPr>
              <w:t>Namenode</w:t>
            </w:r>
            <w:proofErr w:type="spellEnd"/>
            <w:r w:rsidRPr="00A23211">
              <w:rPr>
                <w:rFonts w:ascii="微软雅黑" w:eastAsia="微软雅黑" w:hAnsi="微软雅黑" w:cs="微软雅黑" w:hint="eastAsia"/>
                <w:sz w:val="22"/>
                <w:szCs w:val="22"/>
              </w:rPr>
              <w:t xml:space="preserve">记录下来。应用程序可以设置HDFS保存的文件的副本数目。文件副本的数目称为文件的副本系数，这个信息也是由 </w:t>
            </w:r>
            <w:proofErr w:type="spellStart"/>
            <w:r w:rsidRPr="00A23211">
              <w:rPr>
                <w:rFonts w:ascii="微软雅黑" w:eastAsia="微软雅黑" w:hAnsi="微软雅黑" w:cs="微软雅黑" w:hint="eastAsia"/>
                <w:sz w:val="22"/>
                <w:szCs w:val="22"/>
              </w:rPr>
              <w:t>Namenode</w:t>
            </w:r>
            <w:proofErr w:type="spellEnd"/>
            <w:r w:rsidRPr="00A23211">
              <w:rPr>
                <w:rFonts w:ascii="微软雅黑" w:eastAsia="微软雅黑" w:hAnsi="微软雅黑" w:cs="微软雅黑" w:hint="eastAsia"/>
                <w:sz w:val="22"/>
                <w:szCs w:val="22"/>
              </w:rPr>
              <w:t>保存的。</w:t>
            </w:r>
            <w:proofErr w:type="spellStart"/>
            <w:r w:rsidRPr="00A23211">
              <w:rPr>
                <w:rFonts w:ascii="微软雅黑" w:eastAsia="微软雅黑" w:hAnsi="微软雅黑" w:cs="微软雅黑" w:hint="eastAsia"/>
                <w:sz w:val="22"/>
                <w:szCs w:val="22"/>
              </w:rPr>
              <w:t>SecondaryNameNode</w:t>
            </w:r>
            <w:proofErr w:type="spellEnd"/>
            <w:r w:rsidRPr="00A23211">
              <w:rPr>
                <w:rFonts w:ascii="微软雅黑" w:eastAsia="微软雅黑" w:hAnsi="微软雅黑" w:cs="微软雅黑" w:hint="eastAsia"/>
                <w:sz w:val="22"/>
                <w:szCs w:val="22"/>
              </w:rPr>
              <w:t xml:space="preserve">定期合并 </w:t>
            </w:r>
            <w:proofErr w:type="spellStart"/>
            <w:r w:rsidRPr="00A23211">
              <w:rPr>
                <w:rFonts w:ascii="微软雅黑" w:eastAsia="微软雅黑" w:hAnsi="微软雅黑" w:cs="微软雅黑" w:hint="eastAsia"/>
                <w:sz w:val="22"/>
                <w:szCs w:val="22"/>
              </w:rPr>
              <w:t>fsimage</w:t>
            </w:r>
            <w:proofErr w:type="spellEnd"/>
            <w:r w:rsidRPr="00A23211">
              <w:rPr>
                <w:rFonts w:ascii="微软雅黑" w:eastAsia="微软雅黑" w:hAnsi="微软雅黑" w:cs="微软雅黑" w:hint="eastAsia"/>
                <w:sz w:val="22"/>
                <w:szCs w:val="22"/>
              </w:rPr>
              <w:t>和edits日志，将edits日志文件大小控制在一个限度下。</w:t>
            </w:r>
            <w:proofErr w:type="spellStart"/>
            <w:r w:rsidRPr="00A23211">
              <w:rPr>
                <w:rFonts w:ascii="微软雅黑" w:eastAsia="微软雅黑" w:hAnsi="微软雅黑" w:cs="微软雅黑" w:hint="eastAsia"/>
                <w:sz w:val="22"/>
                <w:szCs w:val="22"/>
              </w:rPr>
              <w:t>Datanode</w:t>
            </w:r>
            <w:proofErr w:type="spellEnd"/>
            <w:r w:rsidRPr="00A23211">
              <w:rPr>
                <w:rFonts w:ascii="微软雅黑" w:eastAsia="微软雅黑" w:hAnsi="微软雅黑" w:cs="微软雅黑" w:hint="eastAsia"/>
                <w:sz w:val="22"/>
                <w:szCs w:val="22"/>
              </w:rPr>
              <w:t>将HDFS 数据以文件的形式存储在本地的文件系统中，它并不知道有关 HDFS文件的信息。它把每个HDFS数据块存储在本地文件系统的一个单独的文件中。</w:t>
            </w:r>
          </w:p>
          <w:p w14:paraId="2C15272F" w14:textId="563D6CAE" w:rsidR="008C1200" w:rsidRDefault="008C1200" w:rsidP="00A62330">
            <w:pPr>
              <w:ind w:firstLineChars="300" w:firstLine="660"/>
              <w:rPr>
                <w:rFonts w:ascii="微软雅黑" w:eastAsia="微软雅黑" w:hAnsi="微软雅黑" w:cs="微软雅黑"/>
                <w:sz w:val="22"/>
                <w:szCs w:val="22"/>
              </w:rPr>
            </w:pPr>
            <w:r>
              <w:rPr>
                <w:rFonts w:ascii="微软雅黑" w:eastAsia="微软雅黑" w:hAnsi="微软雅黑" w:cs="微软雅黑" w:hint="eastAsia"/>
                <w:sz w:val="22"/>
                <w:szCs w:val="22"/>
              </w:rPr>
              <w:t>深度学习</w:t>
            </w:r>
          </w:p>
          <w:p w14:paraId="0DC86186" w14:textId="5B5218EF" w:rsidR="007F42AF" w:rsidRPr="007F42AF" w:rsidRDefault="008C1200" w:rsidP="007F42AF">
            <w:pPr>
              <w:pStyle w:val="a9"/>
              <w:numPr>
                <w:ilvl w:val="0"/>
                <w:numId w:val="2"/>
              </w:numPr>
              <w:ind w:firstLineChars="0"/>
              <w:rPr>
                <w:rFonts w:ascii="微软雅黑" w:eastAsia="微软雅黑" w:hAnsi="微软雅黑" w:cs="微软雅黑"/>
                <w:sz w:val="22"/>
                <w:szCs w:val="22"/>
              </w:rPr>
            </w:pPr>
            <w:r w:rsidRPr="007F42AF">
              <w:rPr>
                <w:rFonts w:ascii="微软雅黑" w:eastAsia="微软雅黑" w:hAnsi="微软雅黑" w:cs="微软雅黑" w:hint="eastAsia"/>
                <w:sz w:val="22"/>
                <w:szCs w:val="22"/>
              </w:rPr>
              <w:t>本文基于Ｔｕ－Ｓｈａｒｅ的金融数据接口获取</w:t>
            </w:r>
            <w:r w:rsidR="007F42AF" w:rsidRPr="007F42AF">
              <w:rPr>
                <w:rFonts w:ascii="微软雅黑" w:eastAsia="微软雅黑" w:hAnsi="微软雅黑" w:cs="微软雅黑" w:hint="eastAsia"/>
                <w:sz w:val="22"/>
                <w:szCs w:val="22"/>
              </w:rPr>
              <w:t>往</w:t>
            </w:r>
            <w:r w:rsidRPr="007F42AF">
              <w:rPr>
                <w:rFonts w:ascii="微软雅黑" w:eastAsia="微软雅黑" w:hAnsi="微软雅黑" w:cs="微软雅黑" w:hint="eastAsia"/>
                <w:sz w:val="22"/>
                <w:szCs w:val="22"/>
              </w:rPr>
              <w:t>年的股票的收盘价数据，并对每只股票基于时间序列的股价进行归一化处理，处理后的数据存在数据稀疏性的问题，以</w:t>
            </w:r>
            <w:proofErr w:type="gramStart"/>
            <w:r w:rsidRPr="007F42AF">
              <w:rPr>
                <w:rFonts w:ascii="微软雅黑" w:eastAsia="微软雅黑" w:hAnsi="微软雅黑" w:cs="微软雅黑" w:hint="eastAsia"/>
                <w:sz w:val="22"/>
                <w:szCs w:val="22"/>
              </w:rPr>
              <w:t>缺失值</w:t>
            </w:r>
            <w:proofErr w:type="gramEnd"/>
            <w:r w:rsidRPr="007F42AF">
              <w:rPr>
                <w:rFonts w:ascii="微软雅黑" w:eastAsia="微软雅黑" w:hAnsi="微软雅黑" w:cs="微软雅黑" w:hint="eastAsia"/>
                <w:sz w:val="22"/>
                <w:szCs w:val="22"/>
              </w:rPr>
              <w:t>填充的方法来解决，最终得到可以作为模型输入的时间序列矩阵。</w:t>
            </w:r>
          </w:p>
          <w:p w14:paraId="0754214C" w14:textId="29AE9857" w:rsidR="007F42AF" w:rsidRPr="007F42AF" w:rsidRDefault="008C1200" w:rsidP="007F42AF">
            <w:pPr>
              <w:pStyle w:val="a9"/>
              <w:numPr>
                <w:ilvl w:val="0"/>
                <w:numId w:val="2"/>
              </w:numPr>
              <w:ind w:firstLineChars="0"/>
              <w:rPr>
                <w:sz w:val="22"/>
                <w:szCs w:val="22"/>
              </w:rPr>
            </w:pPr>
            <w:r w:rsidRPr="007F42AF">
              <w:rPr>
                <w:rFonts w:ascii="微软雅黑" w:eastAsia="微软雅黑" w:hAnsi="微软雅黑" w:cs="微软雅黑" w:hint="eastAsia"/>
                <w:sz w:val="22"/>
                <w:szCs w:val="22"/>
              </w:rPr>
              <w:t>基于Ａｕｔｏ－Ｅｎｃｏｄｅｒ的股票交易数据的聚类模型。</w:t>
            </w:r>
          </w:p>
          <w:p w14:paraId="2A17051E" w14:textId="4B346DAC" w:rsidR="007F42AF" w:rsidRPr="007F42AF" w:rsidRDefault="007F42AF" w:rsidP="007F42AF">
            <w:pPr>
              <w:pStyle w:val="a9"/>
              <w:ind w:left="1380" w:firstLineChars="0" w:firstLine="0"/>
              <w:rPr>
                <w:sz w:val="22"/>
                <w:szCs w:val="22"/>
              </w:rPr>
            </w:pPr>
            <w:r w:rsidRPr="007F42AF">
              <w:rPr>
                <w:rFonts w:ascii="微软雅黑" w:eastAsia="微软雅黑" w:hAnsi="微软雅黑" w:cs="微软雅黑" w:hint="eastAsia"/>
                <w:sz w:val="22"/>
                <w:szCs w:val="22"/>
              </w:rPr>
              <w:t>利用Ａｕｔｏ－Ｅｎｃｏｄｅｒ算法</w:t>
            </w:r>
            <w:proofErr w:type="gramStart"/>
            <w:r w:rsidRPr="007F42AF">
              <w:rPr>
                <w:rFonts w:ascii="微软雅黑" w:eastAsia="微软雅黑" w:hAnsi="微软雅黑" w:cs="微软雅黑" w:hint="eastAsia"/>
                <w:sz w:val="22"/>
                <w:szCs w:val="22"/>
              </w:rPr>
              <w:t>特征降维的</w:t>
            </w:r>
            <w:proofErr w:type="gramEnd"/>
            <w:r w:rsidRPr="007F42AF">
              <w:rPr>
                <w:rFonts w:ascii="微软雅黑" w:eastAsia="微软雅黑" w:hAnsi="微软雅黑" w:cs="微软雅黑" w:hint="eastAsia"/>
                <w:sz w:val="22"/>
                <w:szCs w:val="22"/>
              </w:rPr>
              <w:t>特点提取更高维度特征，削弱了聚类过程提取特征规律时受噪声影响过大的问题。将该模型用于股票聚类，可以得到高内聚低耦合的聚类结果，同时新模型可以在大数据量下获得较好的表现。</w:t>
            </w:r>
          </w:p>
          <w:p w14:paraId="0D591E6E" w14:textId="6941E0CE" w:rsidR="007F42AF" w:rsidRPr="007F42AF" w:rsidRDefault="007F42AF" w:rsidP="007F42AF">
            <w:pPr>
              <w:pStyle w:val="a9"/>
              <w:numPr>
                <w:ilvl w:val="0"/>
                <w:numId w:val="2"/>
              </w:numPr>
              <w:ind w:firstLineChars="0"/>
              <w:rPr>
                <w:sz w:val="22"/>
                <w:szCs w:val="22"/>
              </w:rPr>
            </w:pPr>
            <w:r w:rsidRPr="007F42AF">
              <w:rPr>
                <w:rFonts w:ascii="微软雅黑" w:eastAsia="微软雅黑" w:hAnsi="微软雅黑" w:cs="微软雅黑" w:hint="eastAsia"/>
                <w:sz w:val="22"/>
                <w:szCs w:val="22"/>
              </w:rPr>
              <w:t>基于深度信念网络的股票</w:t>
            </w:r>
            <w:proofErr w:type="gramStart"/>
            <w:r w:rsidRPr="007F42AF">
              <w:rPr>
                <w:rFonts w:ascii="微软雅黑" w:eastAsia="微软雅黑" w:hAnsi="微软雅黑" w:cs="微软雅黑" w:hint="eastAsia"/>
                <w:sz w:val="22"/>
                <w:szCs w:val="22"/>
              </w:rPr>
              <w:t>簇</w:t>
            </w:r>
            <w:proofErr w:type="gramEnd"/>
            <w:r w:rsidRPr="007F42AF">
              <w:rPr>
                <w:rFonts w:ascii="微软雅黑" w:eastAsia="微软雅黑" w:hAnsi="微软雅黑" w:cs="微软雅黑" w:hint="eastAsia"/>
                <w:sz w:val="22"/>
                <w:szCs w:val="22"/>
              </w:rPr>
              <w:t>涨势的短期预测模型</w:t>
            </w:r>
          </w:p>
          <w:p w14:paraId="0D7F3185" w14:textId="57976854" w:rsidR="008C1200" w:rsidRDefault="008C1200" w:rsidP="007F42AF">
            <w:pPr>
              <w:pStyle w:val="a9"/>
              <w:ind w:left="1380" w:firstLineChars="0" w:firstLine="0"/>
              <w:rPr>
                <w:rFonts w:ascii="微软雅黑" w:eastAsia="微软雅黑" w:hAnsi="微软雅黑" w:cs="微软雅黑"/>
                <w:sz w:val="22"/>
                <w:szCs w:val="22"/>
              </w:rPr>
            </w:pPr>
            <w:r w:rsidRPr="007F42AF">
              <w:rPr>
                <w:rFonts w:ascii="微软雅黑" w:eastAsia="微软雅黑" w:hAnsi="微软雅黑" w:cs="微软雅黑" w:hint="eastAsia"/>
                <w:sz w:val="22"/>
                <w:szCs w:val="22"/>
              </w:rPr>
              <w:t>深度学习常用模型之一的深度信念网络在预测方面具有较好的表现，因此基于深度信念网络构建了适用于股票时间序列数据的股票簇的短期涨势预测模型，</w:t>
            </w:r>
            <w:r w:rsidRPr="007F42AF">
              <w:rPr>
                <w:rFonts w:ascii="微软雅黑" w:eastAsia="微软雅黑" w:hAnsi="微软雅黑" w:cs="微软雅黑" w:hint="eastAsia"/>
                <w:sz w:val="22"/>
                <w:szCs w:val="22"/>
              </w:rPr>
              <w:lastRenderedPageBreak/>
              <w:t>并进行实验和ＢＰ神经网络模型进行比较</w:t>
            </w:r>
            <w:r w:rsidR="007F42AF">
              <w:rPr>
                <w:rFonts w:ascii="微软雅黑" w:eastAsia="微软雅黑" w:hAnsi="微软雅黑" w:cs="微软雅黑" w:hint="eastAsia"/>
                <w:sz w:val="22"/>
                <w:szCs w:val="22"/>
              </w:rPr>
              <w:t>。</w:t>
            </w:r>
          </w:p>
          <w:p w14:paraId="06222475" w14:textId="2A3A8727" w:rsidR="00E72CDF" w:rsidRDefault="00E72CDF" w:rsidP="00E72CDF">
            <w:pPr>
              <w:ind w:firstLineChars="200" w:firstLine="291"/>
              <w:rPr>
                <w:rFonts w:ascii="宋体" w:eastAsia="宋体" w:hAnsi="宋体"/>
                <w:color w:val="000000"/>
                <w:sz w:val="24"/>
              </w:rPr>
            </w:pPr>
            <w:r w:rsidRPr="004D7377">
              <w:rPr>
                <w:rFonts w:hint="eastAsia"/>
                <w:sz w:val="22"/>
                <w:szCs w:val="22"/>
              </w:rPr>
              <w:t>技术路线</w:t>
            </w:r>
            <w:r>
              <w:rPr>
                <w:sz w:val="22"/>
                <w:szCs w:val="22"/>
              </w:rPr>
              <w:t>3</w:t>
            </w:r>
            <w:r w:rsidRPr="004D7377">
              <w:rPr>
                <w:rFonts w:hint="eastAsia"/>
                <w:sz w:val="22"/>
                <w:szCs w:val="22"/>
              </w:rPr>
              <w:t>：</w:t>
            </w:r>
            <w:r w:rsidRPr="00E3593D">
              <w:rPr>
                <w:rFonts w:ascii="宋体" w:eastAsia="宋体" w:hAnsi="宋体" w:hint="eastAsia"/>
                <w:color w:val="000000"/>
                <w:sz w:val="24"/>
              </w:rPr>
              <w:t>基于深度学习与</w:t>
            </w:r>
            <w:proofErr w:type="gramStart"/>
            <w:r w:rsidRPr="00E3593D">
              <w:rPr>
                <w:rFonts w:ascii="宋体" w:eastAsia="宋体" w:hAnsi="宋体" w:hint="eastAsia"/>
                <w:color w:val="000000"/>
                <w:sz w:val="24"/>
              </w:rPr>
              <w:t>微服务</w:t>
            </w:r>
            <w:proofErr w:type="gramEnd"/>
            <w:r w:rsidRPr="00E3593D">
              <w:rPr>
                <w:rFonts w:ascii="宋体" w:eastAsia="宋体" w:hAnsi="宋体" w:hint="eastAsia"/>
                <w:color w:val="000000"/>
                <w:sz w:val="24"/>
              </w:rPr>
              <w:t>的股票分析系统</w:t>
            </w:r>
            <w:r>
              <w:rPr>
                <w:rFonts w:ascii="宋体" w:eastAsia="宋体" w:hAnsi="宋体" w:hint="eastAsia"/>
                <w:color w:val="000000"/>
                <w:sz w:val="24"/>
              </w:rPr>
              <w:t>的模块</w:t>
            </w:r>
          </w:p>
          <w:p w14:paraId="225FBC43" w14:textId="2218C067" w:rsidR="00E72CDF" w:rsidRDefault="00EF2F11" w:rsidP="00EF2F11">
            <w:pPr>
              <w:tabs>
                <w:tab w:val="left" w:pos="4013"/>
              </w:tabs>
              <w:ind w:firstLineChars="1000" w:firstLine="2400"/>
              <w:rPr>
                <w:rFonts w:ascii="宋体" w:eastAsia="宋体" w:hAnsi="宋体" w:hint="eastAsia"/>
                <w:color w:val="000000"/>
                <w:sz w:val="24"/>
              </w:rPr>
            </w:pPr>
            <w:r>
              <w:rPr>
                <w:rFonts w:ascii="宋体" w:eastAsia="宋体" w:hAnsi="宋体" w:hint="eastAsia"/>
                <w:noProof/>
                <w:color w:val="000000"/>
                <w:sz w:val="24"/>
              </w:rPr>
              <w:drawing>
                <wp:inline distT="0" distB="0" distL="0" distR="0" wp14:anchorId="4FBBE6F4" wp14:editId="11AC828B">
                  <wp:extent cx="2733675" cy="3152775"/>
                  <wp:effectExtent l="0" t="0" r="9525" b="9525"/>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pic:cNvPicPr/>
                        </pic:nvPicPr>
                        <pic:blipFill>
                          <a:blip r:embed="rId12">
                            <a:extLst>
                              <a:ext uri="{28A0092B-C50C-407E-A947-70E740481C1C}">
                                <a14:useLocalDpi xmlns:a14="http://schemas.microsoft.com/office/drawing/2010/main" val="0"/>
                              </a:ext>
                            </a:extLst>
                          </a:blip>
                          <a:stretch>
                            <a:fillRect/>
                          </a:stretch>
                        </pic:blipFill>
                        <pic:spPr>
                          <a:xfrm>
                            <a:off x="0" y="0"/>
                            <a:ext cx="2733675" cy="3152775"/>
                          </a:xfrm>
                          <a:prstGeom prst="rect">
                            <a:avLst/>
                          </a:prstGeom>
                        </pic:spPr>
                      </pic:pic>
                    </a:graphicData>
                  </a:graphic>
                </wp:inline>
              </w:drawing>
            </w:r>
          </w:p>
          <w:p w14:paraId="66DD5154" w14:textId="4AD000DE" w:rsidR="00E72CDF" w:rsidRPr="00E72CDF" w:rsidRDefault="00E72CDF" w:rsidP="00E72CDF">
            <w:pPr>
              <w:ind w:firstLineChars="200" w:firstLine="440"/>
              <w:rPr>
                <w:rFonts w:hint="eastAsia"/>
                <w:sz w:val="22"/>
                <w:szCs w:val="22"/>
              </w:rPr>
            </w:pPr>
            <w:r w:rsidRPr="00E72CDF">
              <w:rPr>
                <w:rFonts w:ascii="微软雅黑" w:eastAsia="微软雅黑" w:hAnsi="微软雅黑" w:cs="微软雅黑" w:hint="eastAsia"/>
                <w:sz w:val="22"/>
                <w:szCs w:val="22"/>
              </w:rPr>
              <w:t>普通用户模块主要有</w:t>
            </w:r>
            <w:r>
              <w:rPr>
                <w:rFonts w:ascii="微软雅黑" w:eastAsia="微软雅黑" w:hAnsi="微软雅黑" w:cs="微软雅黑" w:hint="eastAsia"/>
                <w:sz w:val="22"/>
                <w:szCs w:val="22"/>
              </w:rPr>
              <w:t>三</w:t>
            </w:r>
            <w:r w:rsidRPr="00E72CDF">
              <w:rPr>
                <w:rFonts w:ascii="微软雅黑" w:eastAsia="微软雅黑" w:hAnsi="微软雅黑" w:cs="微软雅黑" w:hint="eastAsia"/>
                <w:sz w:val="22"/>
                <w:szCs w:val="22"/>
              </w:rPr>
              <w:t>个功能</w:t>
            </w:r>
            <w:r w:rsidRPr="00E72CDF">
              <w:rPr>
                <w:rFonts w:ascii="Malgun Gothic Semilight" w:eastAsia="Malgun Gothic Semilight" w:hAnsi="Malgun Gothic Semilight" w:cs="Malgun Gothic Semilight" w:hint="eastAsia"/>
                <w:sz w:val="22"/>
                <w:szCs w:val="22"/>
              </w:rPr>
              <w:t>，</w:t>
            </w:r>
            <w:r w:rsidRPr="00E72CDF">
              <w:rPr>
                <w:rFonts w:ascii="微软雅黑" w:eastAsia="微软雅黑" w:hAnsi="微软雅黑" w:cs="微软雅黑" w:hint="eastAsia"/>
                <w:sz w:val="22"/>
                <w:szCs w:val="22"/>
              </w:rPr>
              <w:t>用户信息</w:t>
            </w:r>
            <w:r w:rsidRPr="00E72CDF">
              <w:rPr>
                <w:rFonts w:ascii="Malgun Gothic Semilight" w:eastAsia="Malgun Gothic Semilight" w:hAnsi="Malgun Gothic Semilight" w:cs="Malgun Gothic Semilight" w:hint="eastAsia"/>
                <w:sz w:val="22"/>
                <w:szCs w:val="22"/>
              </w:rPr>
              <w:t>、</w:t>
            </w:r>
            <w:r>
              <w:rPr>
                <w:rFonts w:ascii="微软雅黑" w:eastAsia="微软雅黑" w:hAnsi="微软雅黑" w:cs="微软雅黑" w:hint="eastAsia"/>
                <w:sz w:val="22"/>
                <w:szCs w:val="22"/>
              </w:rPr>
              <w:t>股票预选</w:t>
            </w:r>
            <w:r w:rsidRPr="00E72CDF">
              <w:rPr>
                <w:rFonts w:ascii="Malgun Gothic Semilight" w:eastAsia="Malgun Gothic Semilight" w:hAnsi="Malgun Gothic Semilight" w:cs="Malgun Gothic Semilight" w:hint="eastAsia"/>
                <w:sz w:val="22"/>
                <w:szCs w:val="22"/>
              </w:rPr>
              <w:t>、</w:t>
            </w:r>
            <w:r>
              <w:rPr>
                <w:rFonts w:ascii="微软雅黑" w:eastAsia="微软雅黑" w:hAnsi="微软雅黑" w:cs="微软雅黑" w:hint="eastAsia"/>
                <w:sz w:val="22"/>
                <w:szCs w:val="22"/>
              </w:rPr>
              <w:t>社区讨论</w:t>
            </w:r>
            <w:r w:rsidRPr="00E72CDF">
              <w:rPr>
                <w:rFonts w:ascii="Malgun Gothic Semilight" w:eastAsia="Malgun Gothic Semilight" w:hAnsi="Malgun Gothic Semilight" w:cs="Malgun Gothic Semilight" w:hint="eastAsia"/>
                <w:sz w:val="22"/>
                <w:szCs w:val="22"/>
              </w:rPr>
              <w:t>。</w:t>
            </w:r>
            <w:r w:rsidRPr="00E72CDF">
              <w:rPr>
                <w:rFonts w:ascii="微软雅黑" w:eastAsia="微软雅黑" w:hAnsi="微软雅黑" w:cs="微软雅黑" w:hint="eastAsia"/>
                <w:sz w:val="22"/>
                <w:szCs w:val="22"/>
              </w:rPr>
              <w:t>用户信息包括用户的登录资料</w:t>
            </w:r>
            <w:r w:rsidRPr="00E72CDF">
              <w:rPr>
                <w:rFonts w:ascii="Malgun Gothic Semilight" w:eastAsia="Malgun Gothic Semilight" w:hAnsi="Malgun Gothic Semilight" w:cs="Malgun Gothic Semilight" w:hint="eastAsia"/>
                <w:sz w:val="22"/>
                <w:szCs w:val="22"/>
              </w:rPr>
              <w:t>，</w:t>
            </w:r>
            <w:r w:rsidRPr="00E72CDF">
              <w:rPr>
                <w:rFonts w:ascii="微软雅黑" w:eastAsia="微软雅黑" w:hAnsi="微软雅黑" w:cs="微软雅黑" w:hint="eastAsia"/>
                <w:sz w:val="22"/>
                <w:szCs w:val="22"/>
              </w:rPr>
              <w:t>比如用户名称</w:t>
            </w:r>
            <w:r w:rsidRPr="00E72CDF">
              <w:rPr>
                <w:rFonts w:ascii="Malgun Gothic Semilight" w:eastAsia="Malgun Gothic Semilight" w:hAnsi="Malgun Gothic Semilight" w:cs="Malgun Gothic Semilight" w:hint="eastAsia"/>
                <w:sz w:val="22"/>
                <w:szCs w:val="22"/>
              </w:rPr>
              <w:t>、</w:t>
            </w:r>
            <w:r w:rsidRPr="00E72CDF">
              <w:rPr>
                <w:rFonts w:ascii="微软雅黑" w:eastAsia="微软雅黑" w:hAnsi="微软雅黑" w:cs="微软雅黑" w:hint="eastAsia"/>
                <w:sz w:val="22"/>
                <w:szCs w:val="22"/>
              </w:rPr>
              <w:t>登录密码</w:t>
            </w:r>
            <w:r w:rsidRPr="00E72CDF">
              <w:rPr>
                <w:rFonts w:ascii="Malgun Gothic Semilight" w:eastAsia="Malgun Gothic Semilight" w:hAnsi="Malgun Gothic Semilight" w:cs="Malgun Gothic Semilight" w:hint="eastAsia"/>
                <w:sz w:val="22"/>
                <w:szCs w:val="22"/>
              </w:rPr>
              <w:t>、</w:t>
            </w:r>
            <w:r w:rsidRPr="00E72CDF">
              <w:rPr>
                <w:rFonts w:ascii="微软雅黑" w:eastAsia="微软雅黑" w:hAnsi="微软雅黑" w:cs="微软雅黑" w:hint="eastAsia"/>
                <w:sz w:val="22"/>
                <w:szCs w:val="22"/>
              </w:rPr>
              <w:t>联系方式还有</w:t>
            </w:r>
            <w:r>
              <w:rPr>
                <w:rFonts w:ascii="微软雅黑" w:eastAsia="微软雅黑" w:hAnsi="微软雅黑" w:cs="微软雅黑" w:hint="eastAsia"/>
                <w:sz w:val="22"/>
                <w:szCs w:val="22"/>
              </w:rPr>
              <w:t>交易数据</w:t>
            </w:r>
            <w:r w:rsidRPr="00E72CDF">
              <w:rPr>
                <w:rFonts w:ascii="微软雅黑" w:eastAsia="微软雅黑" w:hAnsi="微软雅黑" w:cs="微软雅黑" w:hint="eastAsia"/>
                <w:sz w:val="22"/>
                <w:szCs w:val="22"/>
              </w:rPr>
              <w:t>等</w:t>
            </w:r>
            <w:r w:rsidRPr="00E72CDF">
              <w:rPr>
                <w:rFonts w:ascii="Malgun Gothic Semilight" w:eastAsia="Malgun Gothic Semilight" w:hAnsi="Malgun Gothic Semilight" w:cs="Malgun Gothic Semilight" w:hint="eastAsia"/>
                <w:sz w:val="22"/>
                <w:szCs w:val="22"/>
              </w:rPr>
              <w:t>。</w:t>
            </w:r>
            <w:r w:rsidR="00EF2F11">
              <w:rPr>
                <w:rFonts w:ascii="微软雅黑" w:eastAsia="微软雅黑" w:hAnsi="微软雅黑" w:cs="微软雅黑" w:hint="eastAsia"/>
                <w:sz w:val="22"/>
                <w:szCs w:val="22"/>
              </w:rPr>
              <w:t>股票预选</w:t>
            </w:r>
            <w:r w:rsidRPr="00E72CDF">
              <w:rPr>
                <w:rFonts w:ascii="微软雅黑" w:eastAsia="微软雅黑" w:hAnsi="微软雅黑" w:cs="微软雅黑" w:hint="eastAsia"/>
                <w:sz w:val="22"/>
                <w:szCs w:val="22"/>
              </w:rPr>
              <w:t>可以实现根据</w:t>
            </w:r>
            <w:r w:rsidR="00EF2F11">
              <w:rPr>
                <w:rFonts w:ascii="微软雅黑" w:eastAsia="微软雅黑" w:hAnsi="微软雅黑" w:cs="微软雅黑" w:hint="eastAsia"/>
                <w:sz w:val="22"/>
                <w:szCs w:val="22"/>
              </w:rPr>
              <w:t>用户</w:t>
            </w:r>
            <w:r w:rsidRPr="00E72CDF">
              <w:rPr>
                <w:rFonts w:ascii="微软雅黑" w:eastAsia="微软雅黑" w:hAnsi="微软雅黑" w:cs="微软雅黑" w:hint="eastAsia"/>
                <w:sz w:val="22"/>
                <w:szCs w:val="22"/>
              </w:rPr>
              <w:t>自己的兴趣</w:t>
            </w:r>
            <w:r w:rsidR="00EF2F11">
              <w:rPr>
                <w:rFonts w:ascii="微软雅黑" w:eastAsia="微软雅黑" w:hAnsi="微软雅黑" w:cs="微软雅黑" w:hint="eastAsia"/>
                <w:sz w:val="22"/>
                <w:szCs w:val="22"/>
              </w:rPr>
              <w:t>添加股票，帮助用户进行长时间观察</w:t>
            </w:r>
            <w:r w:rsidRPr="00E72CDF">
              <w:rPr>
                <w:rFonts w:ascii="Malgun Gothic Semilight" w:eastAsia="Malgun Gothic Semilight" w:hAnsi="Malgun Gothic Semilight" w:cs="Malgun Gothic Semilight" w:hint="eastAsia"/>
                <w:sz w:val="22"/>
                <w:szCs w:val="22"/>
              </w:rPr>
              <w:t>。</w:t>
            </w:r>
            <w:r w:rsidR="00EF2F11">
              <w:rPr>
                <w:rFonts w:ascii="微软雅黑" w:eastAsia="微软雅黑" w:hAnsi="微软雅黑" w:cs="微软雅黑" w:hint="eastAsia"/>
                <w:sz w:val="22"/>
                <w:szCs w:val="22"/>
              </w:rPr>
              <w:t>社区讨论</w:t>
            </w:r>
            <w:r w:rsidRPr="00E72CDF">
              <w:rPr>
                <w:rFonts w:ascii="微软雅黑" w:eastAsia="微软雅黑" w:hAnsi="微软雅黑" w:cs="微软雅黑" w:hint="eastAsia"/>
                <w:sz w:val="22"/>
                <w:szCs w:val="22"/>
              </w:rPr>
              <w:t>功能</w:t>
            </w:r>
            <w:r w:rsidR="00EF2F11">
              <w:rPr>
                <w:rFonts w:ascii="微软雅黑" w:eastAsia="微软雅黑" w:hAnsi="微软雅黑" w:cs="微软雅黑" w:hint="eastAsia"/>
                <w:sz w:val="22"/>
                <w:szCs w:val="22"/>
              </w:rPr>
              <w:t>，用户可以在某只股票下方留下自己对这只股票的看法方便与其他用户交流，扩展用户的信息来源途径</w:t>
            </w:r>
            <w:r w:rsidRPr="00E72CDF">
              <w:rPr>
                <w:rFonts w:ascii="Malgun Gothic Semilight" w:eastAsia="Malgun Gothic Semilight" w:hAnsi="Malgun Gothic Semilight" w:cs="Malgun Gothic Semilight" w:hint="eastAsia"/>
                <w:sz w:val="22"/>
                <w:szCs w:val="22"/>
              </w:rPr>
              <w:t>。</w:t>
            </w:r>
          </w:p>
          <w:p w14:paraId="5385DF87" w14:textId="77777777" w:rsidR="00E72CDF" w:rsidRPr="00E72CDF" w:rsidRDefault="00E72CDF" w:rsidP="00E72CDF">
            <w:pPr>
              <w:ind w:firstLineChars="200" w:firstLine="440"/>
              <w:rPr>
                <w:rFonts w:ascii="微软雅黑" w:eastAsia="微软雅黑" w:hAnsi="微软雅黑" w:cs="微软雅黑" w:hint="eastAsia"/>
                <w:sz w:val="22"/>
                <w:szCs w:val="22"/>
              </w:rPr>
            </w:pPr>
            <w:r w:rsidRPr="00E72CDF">
              <w:rPr>
                <w:rFonts w:ascii="微软雅黑" w:eastAsia="微软雅黑" w:hAnsi="微软雅黑" w:cs="微软雅黑" w:hint="eastAsia"/>
                <w:sz w:val="22"/>
                <w:szCs w:val="22"/>
              </w:rPr>
              <w:t>教练模块有开课设置</w:t>
            </w:r>
            <w:r w:rsidRPr="00E72CDF">
              <w:rPr>
                <w:rFonts w:ascii="Malgun Gothic Semilight" w:eastAsia="Malgun Gothic Semilight" w:hAnsi="Malgun Gothic Semilight" w:cs="Malgun Gothic Semilight" w:hint="eastAsia"/>
                <w:sz w:val="22"/>
                <w:szCs w:val="22"/>
              </w:rPr>
              <w:t>、</w:t>
            </w:r>
            <w:r w:rsidRPr="00E72CDF">
              <w:rPr>
                <w:rFonts w:ascii="微软雅黑" w:eastAsia="微软雅黑" w:hAnsi="微软雅黑" w:cs="微软雅黑" w:hint="eastAsia"/>
                <w:sz w:val="22"/>
                <w:szCs w:val="22"/>
              </w:rPr>
              <w:t>教学展示</w:t>
            </w:r>
            <w:r w:rsidRPr="00E72CDF">
              <w:rPr>
                <w:rFonts w:ascii="Malgun Gothic Semilight" w:eastAsia="Malgun Gothic Semilight" w:hAnsi="Malgun Gothic Semilight" w:cs="Malgun Gothic Semilight" w:hint="eastAsia"/>
                <w:sz w:val="22"/>
                <w:szCs w:val="22"/>
              </w:rPr>
              <w:t>、</w:t>
            </w:r>
            <w:r w:rsidRPr="00E72CDF">
              <w:rPr>
                <w:rFonts w:ascii="微软雅黑" w:eastAsia="微软雅黑" w:hAnsi="微软雅黑" w:cs="微软雅黑" w:hint="eastAsia"/>
                <w:sz w:val="22"/>
                <w:szCs w:val="22"/>
              </w:rPr>
              <w:t>绩效分析</w:t>
            </w:r>
            <w:r w:rsidRPr="00E72CDF">
              <w:rPr>
                <w:rFonts w:ascii="Malgun Gothic Semilight" w:eastAsia="Malgun Gothic Semilight" w:hAnsi="Malgun Gothic Semilight" w:cs="Malgun Gothic Semilight" w:hint="eastAsia"/>
                <w:sz w:val="22"/>
                <w:szCs w:val="22"/>
              </w:rPr>
              <w:t>、</w:t>
            </w:r>
            <w:r w:rsidRPr="00E72CDF">
              <w:rPr>
                <w:rFonts w:ascii="微软雅黑" w:eastAsia="微软雅黑" w:hAnsi="微软雅黑" w:cs="微软雅黑" w:hint="eastAsia"/>
                <w:sz w:val="22"/>
                <w:szCs w:val="22"/>
              </w:rPr>
              <w:t>课程管理功能</w:t>
            </w:r>
            <w:r w:rsidRPr="00E72CDF">
              <w:rPr>
                <w:rFonts w:ascii="Malgun Gothic Semilight" w:eastAsia="Malgun Gothic Semilight" w:hAnsi="Malgun Gothic Semilight" w:cs="Malgun Gothic Semilight" w:hint="eastAsia"/>
                <w:sz w:val="22"/>
                <w:szCs w:val="22"/>
              </w:rPr>
              <w:t>，</w:t>
            </w:r>
            <w:r w:rsidRPr="00E72CDF">
              <w:rPr>
                <w:rFonts w:ascii="微软雅黑" w:eastAsia="微软雅黑" w:hAnsi="微软雅黑" w:cs="微软雅黑" w:hint="eastAsia"/>
                <w:sz w:val="22"/>
                <w:szCs w:val="22"/>
              </w:rPr>
              <w:t>开课设置是教练的开课信息</w:t>
            </w:r>
            <w:r w:rsidRPr="00E72CDF">
              <w:rPr>
                <w:rFonts w:ascii="Malgun Gothic Semilight" w:eastAsia="Malgun Gothic Semilight" w:hAnsi="Malgun Gothic Semilight" w:cs="Malgun Gothic Semilight" w:hint="eastAsia"/>
                <w:sz w:val="22"/>
                <w:szCs w:val="22"/>
              </w:rPr>
              <w:t>，</w:t>
            </w:r>
            <w:r w:rsidRPr="00E72CDF">
              <w:rPr>
                <w:rFonts w:ascii="微软雅黑" w:eastAsia="微软雅黑" w:hAnsi="微软雅黑" w:cs="微软雅黑" w:hint="eastAsia"/>
                <w:sz w:val="22"/>
                <w:szCs w:val="22"/>
              </w:rPr>
              <w:t>比如开课内容</w:t>
            </w:r>
            <w:r w:rsidRPr="00E72CDF">
              <w:rPr>
                <w:rFonts w:ascii="Malgun Gothic Semilight" w:eastAsia="Malgun Gothic Semilight" w:hAnsi="Malgun Gothic Semilight" w:cs="Malgun Gothic Semilight" w:hint="eastAsia"/>
                <w:sz w:val="22"/>
                <w:szCs w:val="22"/>
              </w:rPr>
              <w:t>、</w:t>
            </w:r>
            <w:r w:rsidRPr="00E72CDF">
              <w:rPr>
                <w:rFonts w:ascii="微软雅黑" w:eastAsia="微软雅黑" w:hAnsi="微软雅黑" w:cs="微软雅黑" w:hint="eastAsia"/>
                <w:sz w:val="22"/>
                <w:szCs w:val="22"/>
              </w:rPr>
              <w:t>时间等</w:t>
            </w:r>
            <w:r w:rsidRPr="00E72CDF">
              <w:rPr>
                <w:rFonts w:ascii="Malgun Gothic Semilight" w:eastAsia="Malgun Gothic Semilight" w:hAnsi="Malgun Gothic Semilight" w:cs="Malgun Gothic Semilight" w:hint="eastAsia"/>
                <w:sz w:val="22"/>
                <w:szCs w:val="22"/>
              </w:rPr>
              <w:t>，</w:t>
            </w:r>
            <w:r w:rsidRPr="00E72CDF">
              <w:rPr>
                <w:rFonts w:ascii="微软雅黑" w:eastAsia="微软雅黑" w:hAnsi="微软雅黑" w:cs="微软雅黑" w:hint="eastAsia"/>
                <w:sz w:val="22"/>
                <w:szCs w:val="22"/>
              </w:rPr>
              <w:t>还可以在健身教学过程中可以对场地提出自己的建议</w:t>
            </w:r>
            <w:r w:rsidRPr="00E72CDF">
              <w:rPr>
                <w:rFonts w:ascii="Malgun Gothic Semilight" w:eastAsia="Malgun Gothic Semilight" w:hAnsi="Malgun Gothic Semilight" w:cs="Malgun Gothic Semilight" w:hint="eastAsia"/>
                <w:sz w:val="22"/>
                <w:szCs w:val="22"/>
              </w:rPr>
              <w:t>；</w:t>
            </w:r>
            <w:r w:rsidRPr="00E72CDF">
              <w:rPr>
                <w:rFonts w:ascii="微软雅黑" w:eastAsia="微软雅黑" w:hAnsi="微软雅黑" w:cs="微软雅黑" w:hint="eastAsia"/>
                <w:sz w:val="22"/>
                <w:szCs w:val="22"/>
              </w:rPr>
              <w:t>教学展示</w:t>
            </w:r>
            <w:r w:rsidRPr="00E72CDF">
              <w:rPr>
                <w:rFonts w:ascii="Malgun Gothic Semilight" w:eastAsia="Malgun Gothic Semilight" w:hAnsi="Malgun Gothic Semilight" w:cs="Malgun Gothic Semilight" w:hint="eastAsia"/>
                <w:sz w:val="22"/>
                <w:szCs w:val="22"/>
              </w:rPr>
              <w:t>，</w:t>
            </w:r>
            <w:r w:rsidRPr="00E72CDF">
              <w:rPr>
                <w:rFonts w:ascii="微软雅黑" w:eastAsia="微软雅黑" w:hAnsi="微软雅黑" w:cs="微软雅黑" w:hint="eastAsia"/>
                <w:sz w:val="22"/>
                <w:szCs w:val="22"/>
              </w:rPr>
              <w:t>用图片或视频的方式向用户展示教练的标准动作</w:t>
            </w:r>
            <w:r w:rsidRPr="00E72CDF">
              <w:rPr>
                <w:rFonts w:ascii="Malgun Gothic Semilight" w:eastAsia="Malgun Gothic Semilight" w:hAnsi="Malgun Gothic Semilight" w:cs="Malgun Gothic Semilight" w:hint="eastAsia"/>
                <w:sz w:val="22"/>
                <w:szCs w:val="22"/>
              </w:rPr>
              <w:t>，</w:t>
            </w:r>
            <w:r w:rsidRPr="00E72CDF">
              <w:rPr>
                <w:rFonts w:ascii="微软雅黑" w:eastAsia="微软雅黑" w:hAnsi="微软雅黑" w:cs="微软雅黑" w:hint="eastAsia"/>
                <w:sz w:val="22"/>
                <w:szCs w:val="22"/>
              </w:rPr>
              <w:t>或者是健身课程的教学示例</w:t>
            </w:r>
            <w:r w:rsidRPr="00E72CDF">
              <w:rPr>
                <w:rFonts w:ascii="Malgun Gothic Semilight" w:eastAsia="Malgun Gothic Semilight" w:hAnsi="Malgun Gothic Semilight" w:cs="Malgun Gothic Semilight" w:hint="eastAsia"/>
                <w:sz w:val="22"/>
                <w:szCs w:val="22"/>
              </w:rPr>
              <w:t>；</w:t>
            </w:r>
            <w:r w:rsidRPr="00E72CDF">
              <w:rPr>
                <w:rFonts w:ascii="微软雅黑" w:eastAsia="微软雅黑" w:hAnsi="微软雅黑" w:cs="微软雅黑" w:hint="eastAsia"/>
                <w:sz w:val="22"/>
                <w:szCs w:val="22"/>
              </w:rPr>
              <w:t>绩效分析是为了更好的健身</w:t>
            </w:r>
            <w:r w:rsidRPr="00E72CDF">
              <w:rPr>
                <w:rFonts w:ascii="Malgun Gothic Semilight" w:eastAsia="Malgun Gothic Semilight" w:hAnsi="Malgun Gothic Semilight" w:cs="Malgun Gothic Semilight" w:hint="eastAsia"/>
                <w:sz w:val="22"/>
                <w:szCs w:val="22"/>
              </w:rPr>
              <w:t>，</w:t>
            </w:r>
            <w:r w:rsidRPr="00E72CDF">
              <w:rPr>
                <w:rFonts w:ascii="微软雅黑" w:eastAsia="微软雅黑" w:hAnsi="微软雅黑" w:cs="微软雅黑" w:hint="eastAsia"/>
                <w:sz w:val="22"/>
                <w:szCs w:val="22"/>
              </w:rPr>
              <w:t>报名参加</w:t>
            </w:r>
            <w:proofErr w:type="gramStart"/>
            <w:r w:rsidRPr="00E72CDF">
              <w:rPr>
                <w:rFonts w:ascii="微软雅黑" w:eastAsia="微软雅黑" w:hAnsi="微软雅黑" w:cs="微软雅黑" w:hint="eastAsia"/>
                <w:sz w:val="22"/>
                <w:szCs w:val="22"/>
              </w:rPr>
              <w:t>该教练</w:t>
            </w:r>
            <w:proofErr w:type="gramEnd"/>
            <w:r w:rsidRPr="00E72CDF">
              <w:rPr>
                <w:rFonts w:ascii="微软雅黑" w:eastAsia="微软雅黑" w:hAnsi="微软雅黑" w:cs="微软雅黑" w:hint="eastAsia"/>
                <w:sz w:val="22"/>
                <w:szCs w:val="22"/>
              </w:rPr>
              <w:t>健身课程的用户可以对教练的教学进行评价</w:t>
            </w:r>
            <w:r w:rsidRPr="00E72CDF">
              <w:rPr>
                <w:rFonts w:ascii="Malgun Gothic Semilight" w:eastAsia="Malgun Gothic Semilight" w:hAnsi="Malgun Gothic Semilight" w:cs="Malgun Gothic Semilight" w:hint="eastAsia"/>
                <w:sz w:val="22"/>
                <w:szCs w:val="22"/>
              </w:rPr>
              <w:t>，</w:t>
            </w:r>
            <w:r w:rsidRPr="00E72CDF">
              <w:rPr>
                <w:rFonts w:ascii="微软雅黑" w:eastAsia="微软雅黑" w:hAnsi="微软雅黑" w:cs="微软雅黑" w:hint="eastAsia"/>
                <w:sz w:val="22"/>
                <w:szCs w:val="22"/>
              </w:rPr>
              <w:t>并提出自己的意见</w:t>
            </w:r>
            <w:r w:rsidRPr="00E72CDF">
              <w:rPr>
                <w:rFonts w:ascii="Malgun Gothic Semilight" w:eastAsia="Malgun Gothic Semilight" w:hAnsi="Malgun Gothic Semilight" w:cs="Malgun Gothic Semilight" w:hint="eastAsia"/>
                <w:sz w:val="22"/>
                <w:szCs w:val="22"/>
              </w:rPr>
              <w:t>，</w:t>
            </w:r>
            <w:r w:rsidRPr="00E72CDF">
              <w:rPr>
                <w:rFonts w:ascii="微软雅黑" w:eastAsia="微软雅黑" w:hAnsi="微软雅黑" w:cs="微软雅黑" w:hint="eastAsia"/>
                <w:sz w:val="22"/>
                <w:szCs w:val="22"/>
              </w:rPr>
              <w:t>大数据分析对这些评价意见对教练做绩效分析</w:t>
            </w:r>
            <w:r w:rsidRPr="00E72CDF">
              <w:rPr>
                <w:rFonts w:ascii="Malgun Gothic Semilight" w:eastAsia="Malgun Gothic Semilight" w:hAnsi="Malgun Gothic Semilight" w:cs="Malgun Gothic Semilight" w:hint="eastAsia"/>
                <w:sz w:val="22"/>
                <w:szCs w:val="22"/>
              </w:rPr>
              <w:t>，</w:t>
            </w:r>
            <w:r w:rsidRPr="00E72CDF">
              <w:rPr>
                <w:rFonts w:ascii="微软雅黑" w:eastAsia="微软雅黑" w:hAnsi="微软雅黑" w:cs="微软雅黑" w:hint="eastAsia"/>
                <w:sz w:val="22"/>
                <w:szCs w:val="22"/>
              </w:rPr>
              <w:t>进而作为用户选择健身教练健身课程提供依据。课程管理是教练对课程、学生信息进行管理，模块内设置有课表、上课提醒、联系布置、中途检查等功能，是辅助教练开展课程的辅助工具。</w:t>
            </w:r>
          </w:p>
          <w:p w14:paraId="51DD19FB" w14:textId="77777777" w:rsidR="00E72CDF" w:rsidRDefault="00E72CDF" w:rsidP="00E72CDF">
            <w:pPr>
              <w:ind w:firstLineChars="200" w:firstLine="440"/>
              <w:rPr>
                <w:rFonts w:hint="eastAsia"/>
                <w:sz w:val="22"/>
                <w:szCs w:val="22"/>
              </w:rPr>
            </w:pPr>
            <w:r w:rsidRPr="00E72CDF">
              <w:rPr>
                <w:rFonts w:ascii="微软雅黑" w:eastAsia="微软雅黑" w:hAnsi="微软雅黑" w:cs="微软雅黑" w:hint="eastAsia"/>
                <w:sz w:val="22"/>
                <w:szCs w:val="22"/>
              </w:rPr>
              <w:lastRenderedPageBreak/>
              <w:t>场地运营方模块有场地设置、场地导航、流量监控、使用分析。场地设置主要是场地介绍，包括场地的类型、规模、地址、实景图、开放时间、预约情况等信息。场地导航为用户提供实施导航，便于用户对场地的寻找。流量监控是提供场地实时人流量监测，便于用户进行场地选择。使用分析功能依据大数据分析实现，根据用户和健身教练对场地的评价进行大数据分析，及时准确的了解到场地的使用情况，更好的实现场地维护。</w:t>
            </w:r>
          </w:p>
          <w:p w14:paraId="396D8FBF" w14:textId="27797FC3" w:rsidR="005056A1" w:rsidRDefault="005056A1" w:rsidP="00E17A19">
            <w:pPr>
              <w:spacing w:beforeLines="50" w:before="289"/>
              <w:rPr>
                <w:rFonts w:hint="eastAsia"/>
                <w:b/>
                <w:sz w:val="24"/>
              </w:rPr>
            </w:pPr>
          </w:p>
        </w:tc>
      </w:tr>
      <w:tr w:rsidR="005056A1" w:rsidRPr="00087DE4" w14:paraId="475C2A78" w14:textId="77777777" w:rsidTr="00E72CDF">
        <w:trPr>
          <w:gridAfter w:val="1"/>
          <w:wAfter w:w="115" w:type="dxa"/>
          <w:cantSplit/>
          <w:trHeight w:val="640"/>
        </w:trPr>
        <w:tc>
          <w:tcPr>
            <w:tcW w:w="9164" w:type="dxa"/>
            <w:gridSpan w:val="8"/>
          </w:tcPr>
          <w:p w14:paraId="21038D42" w14:textId="14FB72A5" w:rsidR="005056A1" w:rsidRDefault="005056A1" w:rsidP="00E17A19">
            <w:pPr>
              <w:rPr>
                <w:rFonts w:hint="eastAsia"/>
                <w:sz w:val="22"/>
              </w:rPr>
            </w:pPr>
          </w:p>
          <w:p w14:paraId="204EF2D9" w14:textId="77777777" w:rsidR="005056A1" w:rsidRPr="004D7377" w:rsidRDefault="005056A1" w:rsidP="00A62330">
            <w:pPr>
              <w:ind w:firstLineChars="200" w:firstLine="291"/>
              <w:rPr>
                <w:sz w:val="22"/>
              </w:rPr>
            </w:pPr>
          </w:p>
          <w:p w14:paraId="0FC72875" w14:textId="068C1855" w:rsidR="005056A1" w:rsidRPr="004D7377" w:rsidRDefault="005056A1" w:rsidP="00A62330">
            <w:pPr>
              <w:ind w:firstLineChars="200" w:firstLine="291"/>
              <w:rPr>
                <w:sz w:val="22"/>
              </w:rPr>
            </w:pPr>
            <w:r w:rsidRPr="004D7377">
              <w:rPr>
                <w:rFonts w:hint="eastAsia"/>
                <w:sz w:val="22"/>
              </w:rPr>
              <w:t>技术路线</w:t>
            </w:r>
            <w:r w:rsidRPr="004D7377">
              <w:rPr>
                <w:rFonts w:hint="eastAsia"/>
                <w:sz w:val="22"/>
              </w:rPr>
              <w:t xml:space="preserve"> 4</w:t>
            </w:r>
            <w:r w:rsidRPr="004D7377">
              <w:rPr>
                <w:rFonts w:hint="eastAsia"/>
                <w:sz w:val="22"/>
              </w:rPr>
              <w:t>：基于</w:t>
            </w:r>
            <w:proofErr w:type="gramStart"/>
            <w:r w:rsidRPr="004D7377">
              <w:rPr>
                <w:rFonts w:hint="eastAsia"/>
                <w:sz w:val="22"/>
              </w:rPr>
              <w:t>云计算</w:t>
            </w:r>
            <w:proofErr w:type="gramEnd"/>
            <w:r w:rsidRPr="004D7377">
              <w:rPr>
                <w:rFonts w:hint="eastAsia"/>
                <w:sz w:val="22"/>
              </w:rPr>
              <w:t>与大数据“互联网</w:t>
            </w:r>
            <w:r w:rsidRPr="004D7377">
              <w:rPr>
                <w:rFonts w:hint="eastAsia"/>
                <w:sz w:val="22"/>
              </w:rPr>
              <w:t>+</w:t>
            </w:r>
            <w:r w:rsidRPr="004D7377">
              <w:rPr>
                <w:rFonts w:hint="eastAsia"/>
                <w:sz w:val="22"/>
              </w:rPr>
              <w:t>”智慧健身</w:t>
            </w:r>
            <w:r w:rsidRPr="004D7377">
              <w:rPr>
                <w:rFonts w:hint="eastAsia"/>
                <w:sz w:val="22"/>
              </w:rPr>
              <w:t>A</w:t>
            </w:r>
            <w:r w:rsidRPr="004D7377">
              <w:rPr>
                <w:sz w:val="22"/>
              </w:rPr>
              <w:t>PP</w:t>
            </w:r>
            <w:r w:rsidRPr="004D7377">
              <w:rPr>
                <w:rFonts w:hint="eastAsia"/>
                <w:sz w:val="22"/>
              </w:rPr>
              <w:t>的系统管理</w:t>
            </w:r>
            <w:r w:rsidR="007B60BF">
              <w:rPr>
                <w:rFonts w:hint="eastAsia"/>
                <w:sz w:val="22"/>
              </w:rPr>
              <w:t>`</w:t>
            </w:r>
          </w:p>
          <w:p w14:paraId="199A1674" w14:textId="34B68B77" w:rsidR="005056A1" w:rsidRPr="00AB1129" w:rsidRDefault="001555CB" w:rsidP="001555CB">
            <w:pPr>
              <w:tabs>
                <w:tab w:val="left" w:pos="7508"/>
              </w:tabs>
              <w:spacing w:beforeLines="50" w:before="289"/>
              <w:ind w:firstLineChars="200" w:firstLine="318"/>
              <w:rPr>
                <w:b/>
                <w:sz w:val="24"/>
              </w:rPr>
            </w:pPr>
            <w:r>
              <w:rPr>
                <w:b/>
                <w:sz w:val="24"/>
              </w:rPr>
              <w:tab/>
            </w:r>
          </w:p>
        </w:tc>
      </w:tr>
      <w:tr w:rsidR="005056A1" w:rsidRPr="00087DE4" w14:paraId="23FFB298" w14:textId="77777777" w:rsidTr="00E72CDF">
        <w:trPr>
          <w:gridAfter w:val="1"/>
          <w:wAfter w:w="115" w:type="dxa"/>
          <w:cantSplit/>
          <w:trHeight w:val="796"/>
        </w:trPr>
        <w:tc>
          <w:tcPr>
            <w:tcW w:w="9164" w:type="dxa"/>
            <w:gridSpan w:val="8"/>
          </w:tcPr>
          <w:p w14:paraId="707DC51C" w14:textId="75F2A6B1" w:rsidR="005056A1" w:rsidRPr="00772320" w:rsidRDefault="005056A1" w:rsidP="00E17A19">
            <w:pPr>
              <w:rPr>
                <w:sz w:val="20"/>
                <w:szCs w:val="20"/>
              </w:rPr>
            </w:pPr>
          </w:p>
        </w:tc>
      </w:tr>
      <w:tr w:rsidR="005056A1" w:rsidRPr="00087DE4" w14:paraId="665F4D98" w14:textId="77777777" w:rsidTr="00E72CDF">
        <w:trPr>
          <w:gridAfter w:val="1"/>
          <w:wAfter w:w="115" w:type="dxa"/>
          <w:cantSplit/>
          <w:trHeight w:val="720"/>
        </w:trPr>
        <w:tc>
          <w:tcPr>
            <w:tcW w:w="9164" w:type="dxa"/>
            <w:gridSpan w:val="8"/>
          </w:tcPr>
          <w:p w14:paraId="11F2D9D6" w14:textId="77777777" w:rsidR="005056A1" w:rsidRDefault="005056A1" w:rsidP="007B60BF">
            <w:pPr>
              <w:rPr>
                <w:sz w:val="22"/>
                <w:szCs w:val="20"/>
              </w:rPr>
            </w:pPr>
          </w:p>
          <w:p w14:paraId="2C9B9BA5" w14:textId="77777777" w:rsidR="005056A1" w:rsidRPr="004D7377" w:rsidRDefault="005056A1" w:rsidP="00A62330">
            <w:pPr>
              <w:ind w:firstLineChars="200" w:firstLine="318"/>
              <w:rPr>
                <w:sz w:val="24"/>
              </w:rPr>
            </w:pPr>
            <w:r w:rsidRPr="004D7377">
              <w:rPr>
                <w:rFonts w:hint="eastAsia"/>
                <w:sz w:val="24"/>
              </w:rPr>
              <w:t>5</w:t>
            </w:r>
            <w:r w:rsidRPr="004D7377">
              <w:rPr>
                <w:rFonts w:hint="eastAsia"/>
                <w:sz w:val="24"/>
              </w:rPr>
              <w:t>、研究进度安排</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899"/>
              <w:gridCol w:w="2899"/>
              <w:gridCol w:w="2899"/>
            </w:tblGrid>
            <w:tr w:rsidR="005056A1" w:rsidRPr="007B6FE3" w14:paraId="7A630FCC" w14:textId="77777777" w:rsidTr="00A62330">
              <w:tc>
                <w:tcPr>
                  <w:tcW w:w="2899" w:type="dxa"/>
                  <w:shd w:val="clear" w:color="auto" w:fill="auto"/>
                </w:tcPr>
                <w:p w14:paraId="68AEC58E" w14:textId="77777777" w:rsidR="005056A1" w:rsidRPr="007B6FE3" w:rsidRDefault="005056A1" w:rsidP="00A62330">
                  <w:pPr>
                    <w:rPr>
                      <w:sz w:val="24"/>
                    </w:rPr>
                  </w:pPr>
                  <w:r>
                    <w:rPr>
                      <w:rFonts w:hint="eastAsia"/>
                      <w:sz w:val="24"/>
                    </w:rPr>
                    <w:t>第一阶段：项目准备阶段（</w:t>
                  </w:r>
                  <w:r w:rsidRPr="007B6FE3">
                    <w:rPr>
                      <w:rFonts w:hint="eastAsia"/>
                      <w:sz w:val="24"/>
                    </w:rPr>
                    <w:t>2020</w:t>
                  </w:r>
                  <w:r w:rsidRPr="007B6FE3">
                    <w:rPr>
                      <w:rFonts w:hint="eastAsia"/>
                      <w:sz w:val="24"/>
                    </w:rPr>
                    <w:t>年</w:t>
                  </w:r>
                  <w:r w:rsidRPr="007B6FE3">
                    <w:rPr>
                      <w:rFonts w:hint="eastAsia"/>
                      <w:sz w:val="24"/>
                    </w:rPr>
                    <w:t>4</w:t>
                  </w:r>
                  <w:r w:rsidRPr="007B6FE3">
                    <w:rPr>
                      <w:rFonts w:hint="eastAsia"/>
                      <w:sz w:val="24"/>
                    </w:rPr>
                    <w:t>月</w:t>
                  </w:r>
                  <w:r w:rsidRPr="007B6FE3">
                    <w:rPr>
                      <w:rFonts w:hint="eastAsia"/>
                      <w:sz w:val="24"/>
                    </w:rPr>
                    <w:t>-7</w:t>
                  </w:r>
                  <w:r w:rsidRPr="007B6FE3">
                    <w:rPr>
                      <w:rFonts w:hint="eastAsia"/>
                      <w:sz w:val="24"/>
                    </w:rPr>
                    <w:t>月</w:t>
                  </w:r>
                  <w:r>
                    <w:rPr>
                      <w:rFonts w:hint="eastAsia"/>
                      <w:sz w:val="24"/>
                    </w:rPr>
                    <w:t>）</w:t>
                  </w:r>
                </w:p>
                <w:p w14:paraId="13DDD6C5" w14:textId="77777777" w:rsidR="005056A1" w:rsidRPr="007B6FE3" w:rsidRDefault="005056A1" w:rsidP="00A62330">
                  <w:pPr>
                    <w:rPr>
                      <w:sz w:val="24"/>
                    </w:rPr>
                  </w:pPr>
                </w:p>
              </w:tc>
              <w:tc>
                <w:tcPr>
                  <w:tcW w:w="2899" w:type="dxa"/>
                  <w:shd w:val="clear" w:color="auto" w:fill="auto"/>
                </w:tcPr>
                <w:p w14:paraId="4084F28C" w14:textId="77777777" w:rsidR="005056A1" w:rsidRPr="007B6FE3" w:rsidRDefault="005056A1" w:rsidP="00A62330">
                  <w:pPr>
                    <w:rPr>
                      <w:sz w:val="24"/>
                    </w:rPr>
                  </w:pPr>
                  <w:r>
                    <w:rPr>
                      <w:rFonts w:hint="eastAsia"/>
                      <w:sz w:val="24"/>
                    </w:rPr>
                    <w:t>深度研究云计算、大数据技术，对相关理论进行学习和总结，强化编程能力</w:t>
                  </w:r>
                </w:p>
              </w:tc>
              <w:tc>
                <w:tcPr>
                  <w:tcW w:w="2899" w:type="dxa"/>
                  <w:vMerge w:val="restart"/>
                  <w:shd w:val="clear" w:color="auto" w:fill="auto"/>
                </w:tcPr>
                <w:p w14:paraId="4759BA6D" w14:textId="77777777" w:rsidR="005056A1" w:rsidRPr="007B6FE3" w:rsidRDefault="005056A1" w:rsidP="00A62330">
                  <w:pPr>
                    <w:rPr>
                      <w:sz w:val="24"/>
                    </w:rPr>
                  </w:pPr>
                </w:p>
                <w:p w14:paraId="5851D212" w14:textId="77777777" w:rsidR="005056A1" w:rsidRDefault="005056A1" w:rsidP="00A62330">
                  <w:pPr>
                    <w:rPr>
                      <w:sz w:val="24"/>
                    </w:rPr>
                  </w:pPr>
                </w:p>
                <w:p w14:paraId="55F4DAA6" w14:textId="77777777" w:rsidR="005056A1" w:rsidRDefault="005056A1" w:rsidP="00A62330">
                  <w:pPr>
                    <w:rPr>
                      <w:sz w:val="24"/>
                    </w:rPr>
                  </w:pPr>
                  <w:r w:rsidRPr="007B6FE3">
                    <w:rPr>
                      <w:rFonts w:hint="eastAsia"/>
                      <w:sz w:val="24"/>
                    </w:rPr>
                    <w:t>同步进行市场调研、战略制定、投融资分析、财务预算分析、盈利能力分析及风险分析等工作。</w:t>
                  </w:r>
                </w:p>
                <w:p w14:paraId="2D74F18A" w14:textId="77777777" w:rsidR="005056A1" w:rsidRPr="007B6FE3" w:rsidRDefault="005056A1" w:rsidP="00A62330">
                  <w:pPr>
                    <w:rPr>
                      <w:sz w:val="24"/>
                    </w:rPr>
                  </w:pPr>
                  <w:r>
                    <w:rPr>
                      <w:rFonts w:hint="eastAsia"/>
                      <w:sz w:val="24"/>
                    </w:rPr>
                    <w:t>同步进行云计算、大数据技术的学习</w:t>
                  </w:r>
                </w:p>
              </w:tc>
            </w:tr>
            <w:tr w:rsidR="005056A1" w:rsidRPr="007B6FE3" w14:paraId="6877832E" w14:textId="77777777" w:rsidTr="00A62330">
              <w:tc>
                <w:tcPr>
                  <w:tcW w:w="2899" w:type="dxa"/>
                  <w:shd w:val="clear" w:color="auto" w:fill="auto"/>
                </w:tcPr>
                <w:p w14:paraId="45620F0D" w14:textId="77777777" w:rsidR="005056A1" w:rsidRDefault="005056A1" w:rsidP="00A62330">
                  <w:pPr>
                    <w:rPr>
                      <w:sz w:val="24"/>
                    </w:rPr>
                  </w:pPr>
                  <w:r>
                    <w:rPr>
                      <w:rFonts w:hint="eastAsia"/>
                      <w:sz w:val="24"/>
                    </w:rPr>
                    <w:t>第二阶段：项目设计阶段</w:t>
                  </w:r>
                </w:p>
                <w:p w14:paraId="5DE84EFF" w14:textId="77777777" w:rsidR="005056A1" w:rsidRPr="007B6FE3" w:rsidRDefault="005056A1" w:rsidP="00A62330">
                  <w:pPr>
                    <w:rPr>
                      <w:sz w:val="24"/>
                    </w:rPr>
                  </w:pPr>
                  <w:r>
                    <w:rPr>
                      <w:rFonts w:hint="eastAsia"/>
                      <w:sz w:val="24"/>
                    </w:rPr>
                    <w:t>（</w:t>
                  </w:r>
                  <w:r w:rsidRPr="007B6FE3">
                    <w:rPr>
                      <w:rFonts w:hint="eastAsia"/>
                      <w:sz w:val="24"/>
                    </w:rPr>
                    <w:t>2020</w:t>
                  </w:r>
                  <w:r w:rsidRPr="007B6FE3">
                    <w:rPr>
                      <w:rFonts w:hint="eastAsia"/>
                      <w:sz w:val="24"/>
                    </w:rPr>
                    <w:t>年</w:t>
                  </w:r>
                  <w:r w:rsidRPr="007B6FE3">
                    <w:rPr>
                      <w:rFonts w:hint="eastAsia"/>
                      <w:sz w:val="24"/>
                    </w:rPr>
                    <w:t>8</w:t>
                  </w:r>
                  <w:r w:rsidRPr="007B6FE3">
                    <w:rPr>
                      <w:rFonts w:hint="eastAsia"/>
                      <w:sz w:val="24"/>
                    </w:rPr>
                    <w:t>月</w:t>
                  </w:r>
                  <w:r w:rsidRPr="007B6FE3">
                    <w:rPr>
                      <w:rFonts w:hint="eastAsia"/>
                      <w:sz w:val="24"/>
                    </w:rPr>
                    <w:t>-9</w:t>
                  </w:r>
                  <w:r w:rsidRPr="007B6FE3">
                    <w:rPr>
                      <w:rFonts w:hint="eastAsia"/>
                      <w:sz w:val="24"/>
                    </w:rPr>
                    <w:t>月</w:t>
                  </w:r>
                  <w:r>
                    <w:rPr>
                      <w:rFonts w:hint="eastAsia"/>
                      <w:sz w:val="24"/>
                    </w:rPr>
                    <w:t>）</w:t>
                  </w:r>
                </w:p>
              </w:tc>
              <w:tc>
                <w:tcPr>
                  <w:tcW w:w="2899" w:type="dxa"/>
                  <w:shd w:val="clear" w:color="auto" w:fill="auto"/>
                </w:tcPr>
                <w:p w14:paraId="342B6E58" w14:textId="77777777" w:rsidR="005056A1" w:rsidRPr="007B6FE3" w:rsidRDefault="005056A1" w:rsidP="00A62330">
                  <w:pPr>
                    <w:rPr>
                      <w:sz w:val="24"/>
                    </w:rPr>
                  </w:pPr>
                  <w:r>
                    <w:rPr>
                      <w:rFonts w:hint="eastAsia"/>
                      <w:sz w:val="24"/>
                    </w:rPr>
                    <w:t>继续学习云计算、大数据技术，完成</w:t>
                  </w:r>
                  <w:r>
                    <w:rPr>
                      <w:rFonts w:hint="eastAsia"/>
                      <w:sz w:val="24"/>
                    </w:rPr>
                    <w:t>A</w:t>
                  </w:r>
                  <w:r>
                    <w:rPr>
                      <w:sz w:val="24"/>
                    </w:rPr>
                    <w:t>PP</w:t>
                  </w:r>
                  <w:r w:rsidRPr="007B6FE3">
                    <w:rPr>
                      <w:rFonts w:hint="eastAsia"/>
                      <w:sz w:val="24"/>
                    </w:rPr>
                    <w:t>框架搭建</w:t>
                  </w:r>
                </w:p>
              </w:tc>
              <w:tc>
                <w:tcPr>
                  <w:tcW w:w="2899" w:type="dxa"/>
                  <w:vMerge/>
                  <w:shd w:val="clear" w:color="auto" w:fill="auto"/>
                </w:tcPr>
                <w:p w14:paraId="0134FA6B" w14:textId="77777777" w:rsidR="005056A1" w:rsidRPr="007B6FE3" w:rsidRDefault="005056A1" w:rsidP="00A62330">
                  <w:pPr>
                    <w:rPr>
                      <w:sz w:val="24"/>
                    </w:rPr>
                  </w:pPr>
                </w:p>
              </w:tc>
            </w:tr>
            <w:tr w:rsidR="005056A1" w:rsidRPr="007B6FE3" w14:paraId="0F29175E" w14:textId="77777777" w:rsidTr="00A62330">
              <w:tc>
                <w:tcPr>
                  <w:tcW w:w="2899" w:type="dxa"/>
                  <w:shd w:val="clear" w:color="auto" w:fill="auto"/>
                </w:tcPr>
                <w:p w14:paraId="4BF07146" w14:textId="77777777" w:rsidR="005056A1" w:rsidRDefault="005056A1" w:rsidP="00A62330">
                  <w:pPr>
                    <w:rPr>
                      <w:sz w:val="24"/>
                    </w:rPr>
                  </w:pPr>
                  <w:r>
                    <w:rPr>
                      <w:rFonts w:hint="eastAsia"/>
                      <w:sz w:val="24"/>
                    </w:rPr>
                    <w:t>第三阶段：项目实现阶段</w:t>
                  </w:r>
                </w:p>
                <w:p w14:paraId="62366F82" w14:textId="77777777" w:rsidR="005056A1" w:rsidRPr="007B6FE3" w:rsidRDefault="005056A1" w:rsidP="00A62330">
                  <w:pPr>
                    <w:rPr>
                      <w:sz w:val="24"/>
                    </w:rPr>
                  </w:pPr>
                  <w:r>
                    <w:rPr>
                      <w:rFonts w:hint="eastAsia"/>
                      <w:sz w:val="24"/>
                    </w:rPr>
                    <w:t>（</w:t>
                  </w:r>
                  <w:r w:rsidRPr="007B6FE3">
                    <w:rPr>
                      <w:rFonts w:hint="eastAsia"/>
                      <w:sz w:val="24"/>
                    </w:rPr>
                    <w:t>2020</w:t>
                  </w:r>
                  <w:r w:rsidRPr="007B6FE3">
                    <w:rPr>
                      <w:rFonts w:hint="eastAsia"/>
                      <w:sz w:val="24"/>
                    </w:rPr>
                    <w:t>年</w:t>
                  </w:r>
                  <w:r w:rsidRPr="007B6FE3">
                    <w:rPr>
                      <w:rFonts w:hint="eastAsia"/>
                      <w:sz w:val="24"/>
                    </w:rPr>
                    <w:t>10</w:t>
                  </w:r>
                  <w:r w:rsidRPr="007B6FE3">
                    <w:rPr>
                      <w:rFonts w:hint="eastAsia"/>
                      <w:sz w:val="24"/>
                    </w:rPr>
                    <w:t>月</w:t>
                  </w:r>
                  <w:r w:rsidRPr="007B6FE3">
                    <w:rPr>
                      <w:rFonts w:hint="eastAsia"/>
                      <w:sz w:val="24"/>
                    </w:rPr>
                    <w:t>-</w:t>
                  </w:r>
                  <w:r>
                    <w:rPr>
                      <w:rFonts w:hint="eastAsia"/>
                      <w:sz w:val="24"/>
                    </w:rPr>
                    <w:t>2021</w:t>
                  </w:r>
                  <w:r>
                    <w:rPr>
                      <w:rFonts w:hint="eastAsia"/>
                      <w:sz w:val="24"/>
                    </w:rPr>
                    <w:t>年</w:t>
                  </w:r>
                  <w:r w:rsidRPr="007B6FE3">
                    <w:rPr>
                      <w:rFonts w:hint="eastAsia"/>
                      <w:sz w:val="24"/>
                    </w:rPr>
                    <w:t>2</w:t>
                  </w:r>
                  <w:r w:rsidRPr="007B6FE3">
                    <w:rPr>
                      <w:rFonts w:hint="eastAsia"/>
                      <w:sz w:val="24"/>
                    </w:rPr>
                    <w:t>月</w:t>
                  </w:r>
                  <w:r>
                    <w:rPr>
                      <w:rFonts w:hint="eastAsia"/>
                      <w:sz w:val="24"/>
                    </w:rPr>
                    <w:t>）</w:t>
                  </w:r>
                </w:p>
              </w:tc>
              <w:tc>
                <w:tcPr>
                  <w:tcW w:w="2899" w:type="dxa"/>
                  <w:shd w:val="clear" w:color="auto" w:fill="auto"/>
                </w:tcPr>
                <w:p w14:paraId="5D60A957" w14:textId="77777777" w:rsidR="005056A1" w:rsidRPr="007B6FE3" w:rsidRDefault="005056A1" w:rsidP="00A62330">
                  <w:pPr>
                    <w:rPr>
                      <w:sz w:val="24"/>
                    </w:rPr>
                  </w:pPr>
                  <w:r>
                    <w:rPr>
                      <w:rFonts w:hint="eastAsia"/>
                      <w:sz w:val="24"/>
                    </w:rPr>
                    <w:t>完成</w:t>
                  </w:r>
                  <w:r>
                    <w:rPr>
                      <w:rFonts w:hint="eastAsia"/>
                      <w:sz w:val="24"/>
                    </w:rPr>
                    <w:t>A</w:t>
                  </w:r>
                  <w:r>
                    <w:rPr>
                      <w:sz w:val="24"/>
                    </w:rPr>
                    <w:t>PP</w:t>
                  </w:r>
                  <w:r>
                    <w:rPr>
                      <w:rFonts w:hint="eastAsia"/>
                      <w:sz w:val="24"/>
                    </w:rPr>
                    <w:t>的开发，并将“互联网</w:t>
                  </w:r>
                  <w:r>
                    <w:rPr>
                      <w:rFonts w:hint="eastAsia"/>
                      <w:sz w:val="24"/>
                    </w:rPr>
                    <w:t>+</w:t>
                  </w:r>
                  <w:r>
                    <w:rPr>
                      <w:rFonts w:hint="eastAsia"/>
                      <w:sz w:val="24"/>
                    </w:rPr>
                    <w:t>”智慧健身中的</w:t>
                  </w:r>
                  <w:proofErr w:type="gramStart"/>
                  <w:r>
                    <w:rPr>
                      <w:rFonts w:hint="eastAsia"/>
                      <w:sz w:val="24"/>
                    </w:rPr>
                    <w:t>云计算</w:t>
                  </w:r>
                  <w:proofErr w:type="gramEnd"/>
                  <w:r>
                    <w:rPr>
                      <w:rFonts w:hint="eastAsia"/>
                      <w:sz w:val="24"/>
                    </w:rPr>
                    <w:t>与大数据技术应用于</w:t>
                  </w:r>
                  <w:r>
                    <w:rPr>
                      <w:rFonts w:hint="eastAsia"/>
                      <w:sz w:val="24"/>
                    </w:rPr>
                    <w:t>A</w:t>
                  </w:r>
                  <w:r>
                    <w:rPr>
                      <w:sz w:val="24"/>
                    </w:rPr>
                    <w:t>PP</w:t>
                  </w:r>
                  <w:r>
                    <w:rPr>
                      <w:rFonts w:hint="eastAsia"/>
                      <w:sz w:val="24"/>
                    </w:rPr>
                    <w:t>中</w:t>
                  </w:r>
                </w:p>
              </w:tc>
              <w:tc>
                <w:tcPr>
                  <w:tcW w:w="2899" w:type="dxa"/>
                  <w:vMerge/>
                  <w:shd w:val="clear" w:color="auto" w:fill="auto"/>
                </w:tcPr>
                <w:p w14:paraId="604D43A6" w14:textId="77777777" w:rsidR="005056A1" w:rsidRPr="007B6FE3" w:rsidRDefault="005056A1" w:rsidP="00A62330">
                  <w:pPr>
                    <w:rPr>
                      <w:sz w:val="24"/>
                    </w:rPr>
                  </w:pPr>
                </w:p>
              </w:tc>
            </w:tr>
            <w:tr w:rsidR="005056A1" w:rsidRPr="007B6FE3" w14:paraId="50B711AE" w14:textId="77777777" w:rsidTr="00A62330">
              <w:tc>
                <w:tcPr>
                  <w:tcW w:w="2899" w:type="dxa"/>
                  <w:shd w:val="clear" w:color="auto" w:fill="auto"/>
                </w:tcPr>
                <w:p w14:paraId="36721F61" w14:textId="77777777" w:rsidR="005056A1" w:rsidRDefault="005056A1" w:rsidP="00A62330">
                  <w:pPr>
                    <w:rPr>
                      <w:sz w:val="24"/>
                    </w:rPr>
                  </w:pPr>
                  <w:r>
                    <w:rPr>
                      <w:rFonts w:hint="eastAsia"/>
                      <w:sz w:val="24"/>
                    </w:rPr>
                    <w:t>第四阶段：项目测试阶段</w:t>
                  </w:r>
                </w:p>
                <w:p w14:paraId="532AA8D9" w14:textId="77777777" w:rsidR="005056A1" w:rsidRPr="007B6FE3" w:rsidRDefault="005056A1" w:rsidP="00A62330">
                  <w:pPr>
                    <w:rPr>
                      <w:sz w:val="24"/>
                    </w:rPr>
                  </w:pPr>
                  <w:r>
                    <w:rPr>
                      <w:rFonts w:hint="eastAsia"/>
                      <w:sz w:val="24"/>
                    </w:rPr>
                    <w:t>（</w:t>
                  </w:r>
                  <w:r w:rsidRPr="007B6FE3">
                    <w:rPr>
                      <w:rFonts w:hint="eastAsia"/>
                      <w:sz w:val="24"/>
                    </w:rPr>
                    <w:t>2021</w:t>
                  </w:r>
                  <w:r w:rsidRPr="007B6FE3">
                    <w:rPr>
                      <w:rFonts w:hint="eastAsia"/>
                      <w:sz w:val="24"/>
                    </w:rPr>
                    <w:t>年</w:t>
                  </w:r>
                  <w:r w:rsidRPr="007B6FE3">
                    <w:rPr>
                      <w:rFonts w:hint="eastAsia"/>
                      <w:sz w:val="24"/>
                    </w:rPr>
                    <w:t>3</w:t>
                  </w:r>
                  <w:r w:rsidRPr="007B6FE3">
                    <w:rPr>
                      <w:rFonts w:hint="eastAsia"/>
                      <w:sz w:val="24"/>
                    </w:rPr>
                    <w:t>月</w:t>
                  </w:r>
                  <w:r w:rsidRPr="007B6FE3">
                    <w:rPr>
                      <w:rFonts w:hint="eastAsia"/>
                      <w:sz w:val="24"/>
                    </w:rPr>
                    <w:t>-4</w:t>
                  </w:r>
                  <w:r w:rsidRPr="007B6FE3">
                    <w:rPr>
                      <w:rFonts w:hint="eastAsia"/>
                      <w:sz w:val="24"/>
                    </w:rPr>
                    <w:t>月</w:t>
                  </w:r>
                  <w:r>
                    <w:rPr>
                      <w:rFonts w:hint="eastAsia"/>
                      <w:sz w:val="24"/>
                    </w:rPr>
                    <w:t>）</w:t>
                  </w:r>
                </w:p>
                <w:p w14:paraId="269C7A27" w14:textId="77777777" w:rsidR="005056A1" w:rsidRPr="007B6FE3" w:rsidRDefault="005056A1" w:rsidP="00A62330">
                  <w:pPr>
                    <w:rPr>
                      <w:sz w:val="24"/>
                    </w:rPr>
                  </w:pPr>
                </w:p>
              </w:tc>
              <w:tc>
                <w:tcPr>
                  <w:tcW w:w="2899" w:type="dxa"/>
                  <w:shd w:val="clear" w:color="auto" w:fill="auto"/>
                </w:tcPr>
                <w:p w14:paraId="5C070488" w14:textId="77777777" w:rsidR="005056A1" w:rsidRPr="007B6FE3" w:rsidRDefault="005056A1" w:rsidP="00A62330">
                  <w:pPr>
                    <w:rPr>
                      <w:sz w:val="24"/>
                    </w:rPr>
                  </w:pPr>
                  <w:r>
                    <w:rPr>
                      <w:rFonts w:hint="eastAsia"/>
                      <w:sz w:val="24"/>
                    </w:rPr>
                    <w:t>对系统进行测试，根据测试结果进行改进与修正</w:t>
                  </w:r>
                </w:p>
              </w:tc>
              <w:tc>
                <w:tcPr>
                  <w:tcW w:w="2899" w:type="dxa"/>
                  <w:vMerge/>
                  <w:shd w:val="clear" w:color="auto" w:fill="auto"/>
                </w:tcPr>
                <w:p w14:paraId="1445B17F" w14:textId="77777777" w:rsidR="005056A1" w:rsidRPr="007B6FE3" w:rsidRDefault="005056A1" w:rsidP="00A62330">
                  <w:pPr>
                    <w:rPr>
                      <w:sz w:val="24"/>
                    </w:rPr>
                  </w:pPr>
                </w:p>
              </w:tc>
            </w:tr>
          </w:tbl>
          <w:p w14:paraId="1A2E1110" w14:textId="77777777" w:rsidR="005056A1" w:rsidRPr="004D7377" w:rsidRDefault="005056A1" w:rsidP="00A62330">
            <w:pPr>
              <w:rPr>
                <w:sz w:val="24"/>
              </w:rPr>
            </w:pPr>
          </w:p>
          <w:p w14:paraId="745145E9" w14:textId="77777777" w:rsidR="005056A1" w:rsidRDefault="005056A1" w:rsidP="00A62330">
            <w:pPr>
              <w:ind w:firstLineChars="200" w:firstLine="318"/>
              <w:rPr>
                <w:sz w:val="24"/>
              </w:rPr>
            </w:pPr>
          </w:p>
          <w:p w14:paraId="6CF3F733" w14:textId="77777777" w:rsidR="005056A1" w:rsidRPr="00772320" w:rsidRDefault="005056A1" w:rsidP="00A62330">
            <w:pPr>
              <w:ind w:firstLineChars="200" w:firstLine="291"/>
              <w:rPr>
                <w:sz w:val="22"/>
                <w:szCs w:val="20"/>
              </w:rPr>
            </w:pPr>
          </w:p>
        </w:tc>
      </w:tr>
      <w:tr w:rsidR="005056A1" w:rsidRPr="00087DE4" w14:paraId="2FD66C59" w14:textId="77777777" w:rsidTr="00E72CDF">
        <w:trPr>
          <w:gridAfter w:val="1"/>
          <w:wAfter w:w="115" w:type="dxa"/>
          <w:cantSplit/>
          <w:trHeight w:val="1000"/>
        </w:trPr>
        <w:tc>
          <w:tcPr>
            <w:tcW w:w="9164" w:type="dxa"/>
            <w:gridSpan w:val="8"/>
          </w:tcPr>
          <w:p w14:paraId="7130B9F9" w14:textId="77777777" w:rsidR="005056A1" w:rsidRPr="004D7377" w:rsidRDefault="005056A1" w:rsidP="00A62330">
            <w:pPr>
              <w:ind w:firstLineChars="200" w:firstLine="318"/>
              <w:rPr>
                <w:sz w:val="24"/>
              </w:rPr>
            </w:pPr>
            <w:r w:rsidRPr="004D7377">
              <w:rPr>
                <w:rFonts w:hint="eastAsia"/>
                <w:sz w:val="24"/>
              </w:rPr>
              <w:lastRenderedPageBreak/>
              <w:t>6</w:t>
            </w:r>
            <w:r w:rsidRPr="004D7377">
              <w:rPr>
                <w:rFonts w:hint="eastAsia"/>
                <w:sz w:val="24"/>
              </w:rPr>
              <w:t>、项目组成员分工</w:t>
            </w:r>
          </w:p>
          <w:p w14:paraId="755B8C06" w14:textId="77777777" w:rsidR="005056A1" w:rsidRPr="004D7377" w:rsidRDefault="005056A1" w:rsidP="00A62330">
            <w:pPr>
              <w:ind w:firstLineChars="200" w:firstLine="318"/>
              <w:rPr>
                <w:b/>
                <w:sz w:val="24"/>
              </w:rPr>
            </w:pPr>
            <w:r>
              <w:rPr>
                <w:rFonts w:hint="eastAsia"/>
                <w:sz w:val="24"/>
              </w:rPr>
              <w:t>刘泓贝，滕育林：进行</w:t>
            </w:r>
            <w:r w:rsidRPr="004D7377">
              <w:rPr>
                <w:rFonts w:hint="eastAsia"/>
                <w:sz w:val="24"/>
              </w:rPr>
              <w:t>基于</w:t>
            </w:r>
            <w:proofErr w:type="gramStart"/>
            <w:r w:rsidRPr="004D7377">
              <w:rPr>
                <w:rFonts w:hint="eastAsia"/>
                <w:sz w:val="24"/>
              </w:rPr>
              <w:t>云计算</w:t>
            </w:r>
            <w:proofErr w:type="gramEnd"/>
            <w:r w:rsidRPr="004D7377">
              <w:rPr>
                <w:rFonts w:hint="eastAsia"/>
                <w:sz w:val="24"/>
              </w:rPr>
              <w:t>和大数据的“互联网</w:t>
            </w:r>
            <w:r w:rsidRPr="004D7377">
              <w:rPr>
                <w:rFonts w:hint="eastAsia"/>
                <w:sz w:val="24"/>
              </w:rPr>
              <w:t>+</w:t>
            </w:r>
            <w:r w:rsidRPr="004D7377">
              <w:rPr>
                <w:rFonts w:hint="eastAsia"/>
                <w:sz w:val="24"/>
              </w:rPr>
              <w:t>”智慧健身</w:t>
            </w:r>
            <w:r w:rsidRPr="004D7377">
              <w:rPr>
                <w:rFonts w:hint="eastAsia"/>
                <w:sz w:val="24"/>
              </w:rPr>
              <w:t>A</w:t>
            </w:r>
            <w:r w:rsidRPr="004D7377">
              <w:rPr>
                <w:sz w:val="24"/>
              </w:rPr>
              <w:t>PP</w:t>
            </w:r>
            <w:r w:rsidRPr="004D7377">
              <w:rPr>
                <w:rFonts w:hint="eastAsia"/>
                <w:sz w:val="24"/>
              </w:rPr>
              <w:t>的市场调研，</w:t>
            </w:r>
            <w:r>
              <w:rPr>
                <w:rFonts w:hint="eastAsia"/>
                <w:sz w:val="24"/>
              </w:rPr>
              <w:t>负责研究“互联网</w:t>
            </w:r>
            <w:r>
              <w:rPr>
                <w:rFonts w:hint="eastAsia"/>
                <w:sz w:val="24"/>
              </w:rPr>
              <w:t>+</w:t>
            </w:r>
            <w:r>
              <w:rPr>
                <w:rFonts w:hint="eastAsia"/>
                <w:sz w:val="24"/>
              </w:rPr>
              <w:t>”智慧健身中的</w:t>
            </w:r>
            <w:proofErr w:type="gramStart"/>
            <w:r>
              <w:rPr>
                <w:rFonts w:hint="eastAsia"/>
                <w:sz w:val="24"/>
              </w:rPr>
              <w:t>云计算</w:t>
            </w:r>
            <w:proofErr w:type="gramEnd"/>
            <w:r>
              <w:rPr>
                <w:rFonts w:hint="eastAsia"/>
                <w:sz w:val="24"/>
              </w:rPr>
              <w:t>和大数据关键技术，并将该技术整合到</w:t>
            </w:r>
            <w:r>
              <w:rPr>
                <w:rFonts w:hint="eastAsia"/>
                <w:sz w:val="24"/>
              </w:rPr>
              <w:t>A</w:t>
            </w:r>
            <w:r>
              <w:rPr>
                <w:sz w:val="24"/>
              </w:rPr>
              <w:t>PP</w:t>
            </w:r>
            <w:r>
              <w:rPr>
                <w:rFonts w:hint="eastAsia"/>
                <w:sz w:val="24"/>
              </w:rPr>
              <w:t>中，完成“互联网</w:t>
            </w:r>
            <w:r>
              <w:rPr>
                <w:rFonts w:hint="eastAsia"/>
                <w:sz w:val="24"/>
              </w:rPr>
              <w:t>+</w:t>
            </w:r>
            <w:r>
              <w:rPr>
                <w:rFonts w:hint="eastAsia"/>
                <w:sz w:val="24"/>
              </w:rPr>
              <w:t>”智慧健身</w:t>
            </w:r>
            <w:r>
              <w:rPr>
                <w:rFonts w:hint="eastAsia"/>
                <w:sz w:val="24"/>
              </w:rPr>
              <w:t>AP</w:t>
            </w:r>
            <w:r>
              <w:rPr>
                <w:sz w:val="24"/>
              </w:rPr>
              <w:t>P</w:t>
            </w:r>
            <w:r>
              <w:rPr>
                <w:rFonts w:hint="eastAsia"/>
                <w:sz w:val="24"/>
              </w:rPr>
              <w:t>的实现。</w:t>
            </w:r>
          </w:p>
          <w:p w14:paraId="5417CB13" w14:textId="77777777" w:rsidR="005056A1" w:rsidRPr="00772320" w:rsidRDefault="005056A1" w:rsidP="00A62330">
            <w:pPr>
              <w:ind w:firstLineChars="200" w:firstLine="318"/>
              <w:rPr>
                <w:sz w:val="24"/>
              </w:rPr>
            </w:pPr>
            <w:proofErr w:type="gramStart"/>
            <w:r w:rsidRPr="004D7377">
              <w:rPr>
                <w:rFonts w:hint="eastAsia"/>
                <w:sz w:val="24"/>
              </w:rPr>
              <w:t>钟卓诚</w:t>
            </w:r>
            <w:proofErr w:type="gramEnd"/>
            <w:r w:rsidRPr="004D7377">
              <w:rPr>
                <w:rFonts w:hint="eastAsia"/>
                <w:sz w:val="24"/>
              </w:rPr>
              <w:t>：完成基于</w:t>
            </w:r>
            <w:proofErr w:type="gramStart"/>
            <w:r w:rsidRPr="004D7377">
              <w:rPr>
                <w:rFonts w:hint="eastAsia"/>
                <w:sz w:val="24"/>
              </w:rPr>
              <w:t>云计算</w:t>
            </w:r>
            <w:proofErr w:type="gramEnd"/>
            <w:r w:rsidRPr="004D7377">
              <w:rPr>
                <w:rFonts w:hint="eastAsia"/>
                <w:sz w:val="24"/>
              </w:rPr>
              <w:t>和大数据的“互联网</w:t>
            </w:r>
            <w:r w:rsidRPr="004D7377">
              <w:rPr>
                <w:rFonts w:hint="eastAsia"/>
                <w:sz w:val="24"/>
              </w:rPr>
              <w:t>+</w:t>
            </w:r>
            <w:r w:rsidRPr="004D7377">
              <w:rPr>
                <w:rFonts w:hint="eastAsia"/>
                <w:sz w:val="24"/>
              </w:rPr>
              <w:t>”智慧健身</w:t>
            </w:r>
            <w:r w:rsidRPr="004D7377">
              <w:rPr>
                <w:rFonts w:hint="eastAsia"/>
                <w:sz w:val="24"/>
              </w:rPr>
              <w:t>A</w:t>
            </w:r>
            <w:r w:rsidRPr="004D7377">
              <w:rPr>
                <w:sz w:val="24"/>
              </w:rPr>
              <w:t>PP</w:t>
            </w:r>
            <w:r w:rsidRPr="004D7377">
              <w:rPr>
                <w:rFonts w:hint="eastAsia"/>
                <w:sz w:val="24"/>
              </w:rPr>
              <w:t>的市场调研，并</w:t>
            </w:r>
            <w:r>
              <w:rPr>
                <w:rFonts w:hint="eastAsia"/>
                <w:sz w:val="24"/>
              </w:rPr>
              <w:t>进行战略制定、投融资分析、财务预算分析、盈利能力分析及风险分析，完成对</w:t>
            </w:r>
            <w:r>
              <w:rPr>
                <w:sz w:val="24"/>
              </w:rPr>
              <w:t>APP</w:t>
            </w:r>
            <w:r>
              <w:rPr>
                <w:rFonts w:hint="eastAsia"/>
                <w:sz w:val="24"/>
              </w:rPr>
              <w:t>的测试工作。</w:t>
            </w:r>
          </w:p>
        </w:tc>
      </w:tr>
      <w:tr w:rsidR="005056A1" w:rsidRPr="00087DE4" w14:paraId="47BCC5D8" w14:textId="77777777" w:rsidTr="00E72CDF">
        <w:trPr>
          <w:gridAfter w:val="1"/>
          <w:wAfter w:w="115" w:type="dxa"/>
          <w:cantSplit/>
          <w:trHeight w:val="6444"/>
        </w:trPr>
        <w:tc>
          <w:tcPr>
            <w:tcW w:w="9164" w:type="dxa"/>
            <w:gridSpan w:val="8"/>
            <w:tcBorders>
              <w:bottom w:val="single" w:sz="4" w:space="0" w:color="auto"/>
            </w:tcBorders>
          </w:tcPr>
          <w:p w14:paraId="50076102" w14:textId="77777777" w:rsidR="005056A1" w:rsidRDefault="005056A1" w:rsidP="00A62330">
            <w:pPr>
              <w:spacing w:beforeLines="50" w:before="289"/>
              <w:rPr>
                <w:sz w:val="24"/>
              </w:rPr>
            </w:pPr>
            <w:r w:rsidRPr="00087DE4">
              <w:rPr>
                <w:rFonts w:hint="eastAsia"/>
                <w:b/>
                <w:sz w:val="24"/>
              </w:rPr>
              <w:t>三、学校提供条件</w:t>
            </w:r>
          </w:p>
          <w:p w14:paraId="462158ED" w14:textId="77777777" w:rsidR="005056A1" w:rsidRDefault="005056A1" w:rsidP="00A62330">
            <w:pPr>
              <w:spacing w:beforeLines="50" w:before="289"/>
              <w:ind w:firstLineChars="200" w:firstLine="318"/>
              <w:rPr>
                <w:sz w:val="24"/>
              </w:rPr>
            </w:pPr>
            <w:r>
              <w:rPr>
                <w:rFonts w:hint="eastAsia"/>
                <w:sz w:val="24"/>
              </w:rPr>
              <w:t>1</w:t>
            </w:r>
            <w:r>
              <w:rPr>
                <w:rFonts w:hint="eastAsia"/>
                <w:sz w:val="24"/>
              </w:rPr>
              <w:t>、学校提供大量纸质、电子图书、期刊、论文等资料以供查阅。</w:t>
            </w:r>
            <w:r>
              <w:rPr>
                <w:rFonts w:hint="eastAsia"/>
                <w:sz w:val="24"/>
              </w:rPr>
              <w:t xml:space="preserve"> </w:t>
            </w:r>
          </w:p>
          <w:p w14:paraId="085D55B7" w14:textId="77777777" w:rsidR="005056A1" w:rsidRDefault="005056A1" w:rsidP="00A62330">
            <w:pPr>
              <w:spacing w:beforeLines="50" w:before="289"/>
              <w:ind w:firstLineChars="200" w:firstLine="318"/>
              <w:rPr>
                <w:sz w:val="24"/>
              </w:rPr>
            </w:pPr>
            <w:r>
              <w:rPr>
                <w:rFonts w:hint="eastAsia"/>
                <w:sz w:val="24"/>
              </w:rPr>
              <w:t>2</w:t>
            </w:r>
            <w:r w:rsidRPr="00087DE4">
              <w:rPr>
                <w:rFonts w:hint="eastAsia"/>
                <w:sz w:val="24"/>
              </w:rPr>
              <w:t>、</w:t>
            </w:r>
            <w:r w:rsidRPr="00EE4383">
              <w:rPr>
                <w:rFonts w:hint="eastAsia"/>
                <w:sz w:val="24"/>
              </w:rPr>
              <w:t>学校开放实验室以提供所需软件和硬件。</w:t>
            </w:r>
          </w:p>
          <w:p w14:paraId="7FAE0A3E" w14:textId="77777777" w:rsidR="005056A1" w:rsidRDefault="005056A1" w:rsidP="00A62330">
            <w:pPr>
              <w:spacing w:beforeLines="50" w:before="289"/>
              <w:ind w:firstLineChars="200" w:firstLine="318"/>
              <w:rPr>
                <w:sz w:val="24"/>
              </w:rPr>
            </w:pPr>
            <w:r>
              <w:rPr>
                <w:rFonts w:hint="eastAsia"/>
                <w:sz w:val="24"/>
              </w:rPr>
              <w:t>3</w:t>
            </w:r>
            <w:r w:rsidRPr="00087DE4">
              <w:rPr>
                <w:rFonts w:hint="eastAsia"/>
                <w:sz w:val="24"/>
              </w:rPr>
              <w:t>、</w:t>
            </w:r>
            <w:r>
              <w:rPr>
                <w:rFonts w:hint="eastAsia"/>
                <w:sz w:val="24"/>
              </w:rPr>
              <w:t>学校各级都有专人负责组织协调大学生实践创新训练活动，提供一定的配套经费支持市场调研，并</w:t>
            </w:r>
            <w:r w:rsidRPr="00EE4383">
              <w:rPr>
                <w:rFonts w:hint="eastAsia"/>
                <w:sz w:val="24"/>
              </w:rPr>
              <w:t>提供完善的配套扶持政策。</w:t>
            </w:r>
          </w:p>
          <w:p w14:paraId="52CBF8A3" w14:textId="77777777" w:rsidR="005056A1" w:rsidRDefault="005056A1" w:rsidP="00A62330">
            <w:pPr>
              <w:spacing w:beforeLines="50" w:before="289"/>
              <w:rPr>
                <w:sz w:val="24"/>
              </w:rPr>
            </w:pPr>
          </w:p>
          <w:p w14:paraId="760E78D4" w14:textId="77777777" w:rsidR="005056A1" w:rsidRDefault="005056A1" w:rsidP="00A62330">
            <w:pPr>
              <w:spacing w:beforeLines="50" w:before="289"/>
              <w:rPr>
                <w:sz w:val="24"/>
              </w:rPr>
            </w:pPr>
          </w:p>
          <w:p w14:paraId="243E4146" w14:textId="77777777" w:rsidR="005056A1" w:rsidRDefault="005056A1" w:rsidP="00A62330">
            <w:pPr>
              <w:spacing w:beforeLines="50" w:before="289"/>
              <w:rPr>
                <w:sz w:val="24"/>
              </w:rPr>
            </w:pPr>
          </w:p>
          <w:p w14:paraId="035ACF68" w14:textId="77777777" w:rsidR="005056A1" w:rsidRDefault="005056A1" w:rsidP="00A62330">
            <w:pPr>
              <w:spacing w:beforeLines="50" w:before="289"/>
              <w:rPr>
                <w:sz w:val="24"/>
              </w:rPr>
            </w:pPr>
          </w:p>
          <w:p w14:paraId="4DD38C5E" w14:textId="77777777" w:rsidR="005056A1" w:rsidRDefault="005056A1" w:rsidP="00A62330">
            <w:pPr>
              <w:spacing w:beforeLines="50" w:before="289"/>
              <w:rPr>
                <w:b/>
                <w:sz w:val="24"/>
              </w:rPr>
            </w:pPr>
          </w:p>
        </w:tc>
      </w:tr>
      <w:tr w:rsidR="005056A1" w:rsidRPr="00087DE4" w14:paraId="1F272BE7" w14:textId="77777777" w:rsidTr="00E72CDF">
        <w:trPr>
          <w:gridAfter w:val="1"/>
          <w:wAfter w:w="115" w:type="dxa"/>
          <w:cantSplit/>
          <w:trHeight w:val="3079"/>
        </w:trPr>
        <w:tc>
          <w:tcPr>
            <w:tcW w:w="9164" w:type="dxa"/>
            <w:gridSpan w:val="8"/>
          </w:tcPr>
          <w:p w14:paraId="2FFEC530" w14:textId="77777777" w:rsidR="005056A1" w:rsidRPr="00087DE4" w:rsidRDefault="005056A1" w:rsidP="00A62330">
            <w:pPr>
              <w:spacing w:beforeLines="50" w:before="289"/>
              <w:rPr>
                <w:b/>
                <w:sz w:val="24"/>
              </w:rPr>
            </w:pPr>
            <w:r w:rsidRPr="00087DE4">
              <w:rPr>
                <w:rFonts w:hint="eastAsia"/>
                <w:b/>
                <w:sz w:val="24"/>
              </w:rPr>
              <w:lastRenderedPageBreak/>
              <w:t>四、预期成果与特色</w:t>
            </w:r>
          </w:p>
          <w:p w14:paraId="5BDF947C" w14:textId="77777777" w:rsidR="005056A1" w:rsidRPr="00F66D0B" w:rsidRDefault="005056A1" w:rsidP="00A62330">
            <w:pPr>
              <w:spacing w:beforeLines="50" w:before="289"/>
              <w:ind w:firstLineChars="200" w:firstLine="318"/>
              <w:rPr>
                <w:sz w:val="24"/>
              </w:rPr>
            </w:pPr>
            <w:r>
              <w:rPr>
                <w:rFonts w:hint="eastAsia"/>
                <w:sz w:val="24"/>
              </w:rPr>
              <w:t>项目结题时预期完成对“互联网</w:t>
            </w:r>
            <w:r>
              <w:rPr>
                <w:rFonts w:hint="eastAsia"/>
                <w:sz w:val="24"/>
              </w:rPr>
              <w:t>+</w:t>
            </w:r>
            <w:r>
              <w:rPr>
                <w:rFonts w:hint="eastAsia"/>
                <w:sz w:val="24"/>
              </w:rPr>
              <w:t>”智慧健身中云计算和大数据关键技术的研究，及对一款基于</w:t>
            </w:r>
            <w:proofErr w:type="gramStart"/>
            <w:r>
              <w:rPr>
                <w:rFonts w:hint="eastAsia"/>
                <w:sz w:val="24"/>
              </w:rPr>
              <w:t>云计算</w:t>
            </w:r>
            <w:proofErr w:type="gramEnd"/>
            <w:r>
              <w:rPr>
                <w:rFonts w:hint="eastAsia"/>
                <w:sz w:val="24"/>
              </w:rPr>
              <w:t>和大数据技术的“互联网</w:t>
            </w:r>
            <w:r>
              <w:rPr>
                <w:rFonts w:hint="eastAsia"/>
                <w:sz w:val="24"/>
              </w:rPr>
              <w:t>+</w:t>
            </w:r>
            <w:r>
              <w:rPr>
                <w:rFonts w:hint="eastAsia"/>
                <w:sz w:val="24"/>
              </w:rPr>
              <w:t>”智慧健身</w:t>
            </w:r>
            <w:r>
              <w:rPr>
                <w:rFonts w:hint="eastAsia"/>
                <w:sz w:val="24"/>
              </w:rPr>
              <w:t>A</w:t>
            </w:r>
            <w:r>
              <w:rPr>
                <w:sz w:val="24"/>
              </w:rPr>
              <w:t>PP</w:t>
            </w:r>
            <w:r>
              <w:rPr>
                <w:rFonts w:hint="eastAsia"/>
                <w:sz w:val="24"/>
              </w:rPr>
              <w:t>的设计与开发。</w:t>
            </w:r>
            <w:r w:rsidRPr="00F66D0B">
              <w:rPr>
                <w:rFonts w:hint="eastAsia"/>
                <w:sz w:val="24"/>
              </w:rPr>
              <w:t>成果包括一款</w:t>
            </w:r>
            <w:r w:rsidRPr="00F66D0B">
              <w:rPr>
                <w:rFonts w:hint="eastAsia"/>
                <w:sz w:val="24"/>
              </w:rPr>
              <w:t>APP</w:t>
            </w:r>
            <w:r>
              <w:rPr>
                <w:rFonts w:hint="eastAsia"/>
                <w:sz w:val="24"/>
              </w:rPr>
              <w:t>的实现，提供源代码一份、实现方案设计一份、</w:t>
            </w:r>
            <w:r w:rsidRPr="00F66D0B">
              <w:rPr>
                <w:rFonts w:hint="eastAsia"/>
                <w:sz w:val="24"/>
              </w:rPr>
              <w:t>项目结题报告一份。</w:t>
            </w:r>
          </w:p>
          <w:p w14:paraId="2B502EEB" w14:textId="77777777" w:rsidR="005056A1" w:rsidRDefault="005056A1" w:rsidP="00A62330">
            <w:pPr>
              <w:spacing w:beforeLines="50" w:before="289"/>
              <w:ind w:firstLineChars="200" w:firstLine="318"/>
              <w:rPr>
                <w:sz w:val="24"/>
              </w:rPr>
            </w:pPr>
            <w:r>
              <w:rPr>
                <w:rFonts w:hint="eastAsia"/>
                <w:sz w:val="24"/>
              </w:rPr>
              <w:t>该</w:t>
            </w:r>
            <w:r>
              <w:rPr>
                <w:rFonts w:hint="eastAsia"/>
                <w:sz w:val="24"/>
              </w:rPr>
              <w:t>A</w:t>
            </w:r>
            <w:r>
              <w:rPr>
                <w:sz w:val="24"/>
              </w:rPr>
              <w:t>PP</w:t>
            </w:r>
            <w:r w:rsidRPr="00F66D0B">
              <w:rPr>
                <w:rFonts w:hint="eastAsia"/>
                <w:sz w:val="24"/>
              </w:rPr>
              <w:t>整合“线上健身指导预约”、“场</w:t>
            </w:r>
            <w:r>
              <w:rPr>
                <w:rFonts w:hint="eastAsia"/>
                <w:sz w:val="24"/>
              </w:rPr>
              <w:t>地预约”、“健身指导”功能，配置有运动商城及</w:t>
            </w:r>
            <w:proofErr w:type="gramStart"/>
            <w:r>
              <w:rPr>
                <w:rFonts w:hint="eastAsia"/>
                <w:sz w:val="24"/>
              </w:rPr>
              <w:t>社交圈两大</w:t>
            </w:r>
            <w:proofErr w:type="gramEnd"/>
            <w:r>
              <w:rPr>
                <w:rFonts w:hint="eastAsia"/>
                <w:sz w:val="24"/>
              </w:rPr>
              <w:t>平台，设有</w:t>
            </w:r>
            <w:r w:rsidRPr="00F66D0B">
              <w:rPr>
                <w:rFonts w:hint="eastAsia"/>
                <w:sz w:val="24"/>
              </w:rPr>
              <w:t>普通用户及健身教练客户端。特色是</w:t>
            </w:r>
            <w:r>
              <w:rPr>
                <w:rFonts w:hint="eastAsia"/>
                <w:sz w:val="24"/>
              </w:rPr>
              <w:t>利用</w:t>
            </w:r>
            <w:proofErr w:type="gramStart"/>
            <w:r w:rsidRPr="00F66D0B">
              <w:rPr>
                <w:rFonts w:hint="eastAsia"/>
                <w:sz w:val="24"/>
              </w:rPr>
              <w:t>云计算</w:t>
            </w:r>
            <w:proofErr w:type="gramEnd"/>
            <w:r w:rsidRPr="00F66D0B">
              <w:rPr>
                <w:rFonts w:hint="eastAsia"/>
                <w:sz w:val="24"/>
              </w:rPr>
              <w:t>和大数据技术</w:t>
            </w:r>
            <w:r>
              <w:rPr>
                <w:rFonts w:hint="eastAsia"/>
                <w:sz w:val="24"/>
              </w:rPr>
              <w:t>，实现“互联网</w:t>
            </w:r>
            <w:r>
              <w:rPr>
                <w:rFonts w:hint="eastAsia"/>
                <w:sz w:val="24"/>
              </w:rPr>
              <w:t>+</w:t>
            </w:r>
            <w:r>
              <w:rPr>
                <w:rFonts w:hint="eastAsia"/>
                <w:sz w:val="24"/>
              </w:rPr>
              <w:t>”智能健身</w:t>
            </w:r>
            <w:r w:rsidRPr="00F66D0B">
              <w:rPr>
                <w:rFonts w:hint="eastAsia"/>
                <w:sz w:val="24"/>
              </w:rPr>
              <w:t>，</w:t>
            </w:r>
            <w:r>
              <w:rPr>
                <w:rFonts w:hint="eastAsia"/>
                <w:sz w:val="24"/>
              </w:rPr>
              <w:t>该技术在</w:t>
            </w:r>
            <w:r>
              <w:rPr>
                <w:rFonts w:hint="eastAsia"/>
                <w:sz w:val="24"/>
              </w:rPr>
              <w:t>A</w:t>
            </w:r>
            <w:r>
              <w:rPr>
                <w:sz w:val="24"/>
              </w:rPr>
              <w:t>PP</w:t>
            </w:r>
            <w:r>
              <w:rPr>
                <w:rFonts w:hint="eastAsia"/>
                <w:sz w:val="24"/>
              </w:rPr>
              <w:t>上的实现</w:t>
            </w:r>
            <w:r w:rsidRPr="00F66D0B">
              <w:rPr>
                <w:rFonts w:hint="eastAsia"/>
                <w:sz w:val="24"/>
              </w:rPr>
              <w:t>包括：个人健身计划</w:t>
            </w:r>
            <w:r>
              <w:rPr>
                <w:rFonts w:hint="eastAsia"/>
                <w:sz w:val="24"/>
              </w:rPr>
              <w:t>智能</w:t>
            </w:r>
            <w:r w:rsidRPr="00F66D0B">
              <w:rPr>
                <w:rFonts w:hint="eastAsia"/>
                <w:sz w:val="24"/>
              </w:rPr>
              <w:t>制定、私人教练智能匹配、智能记录运动轨迹及数据、智能生成运动报告及分析</w:t>
            </w:r>
            <w:r>
              <w:rPr>
                <w:rFonts w:hint="eastAsia"/>
                <w:sz w:val="24"/>
              </w:rPr>
              <w:t>、智能推送、评价反馈智能分析</w:t>
            </w:r>
            <w:r w:rsidRPr="00F66D0B">
              <w:rPr>
                <w:rFonts w:hint="eastAsia"/>
                <w:sz w:val="24"/>
              </w:rPr>
              <w:t>等功能。</w:t>
            </w:r>
          </w:p>
          <w:p w14:paraId="3E24A6FE" w14:textId="77777777" w:rsidR="005056A1" w:rsidRPr="00772320" w:rsidRDefault="005056A1" w:rsidP="00A62330">
            <w:pPr>
              <w:spacing w:beforeLines="50" w:before="289"/>
              <w:rPr>
                <w:b/>
                <w:sz w:val="24"/>
              </w:rPr>
            </w:pPr>
          </w:p>
        </w:tc>
      </w:tr>
      <w:tr w:rsidR="005056A1" w:rsidRPr="00087DE4" w14:paraId="15080454" w14:textId="77777777" w:rsidTr="00E72CDF">
        <w:trPr>
          <w:gridAfter w:val="1"/>
          <w:wAfter w:w="115" w:type="dxa"/>
          <w:cantSplit/>
          <w:trHeight w:val="4423"/>
        </w:trPr>
        <w:tc>
          <w:tcPr>
            <w:tcW w:w="9164" w:type="dxa"/>
            <w:gridSpan w:val="8"/>
          </w:tcPr>
          <w:p w14:paraId="3CCBF74A" w14:textId="77777777" w:rsidR="005056A1" w:rsidRPr="00087DE4" w:rsidRDefault="005056A1" w:rsidP="00A62330">
            <w:pPr>
              <w:spacing w:beforeLines="50" w:before="289"/>
              <w:rPr>
                <w:b/>
                <w:sz w:val="24"/>
              </w:rPr>
            </w:pPr>
            <w:r w:rsidRPr="00087DE4">
              <w:rPr>
                <w:rFonts w:hint="eastAsia"/>
                <w:b/>
                <w:sz w:val="24"/>
              </w:rPr>
              <w:t>五、经费预算</w:t>
            </w:r>
          </w:p>
          <w:p w14:paraId="77DA9876" w14:textId="77777777" w:rsidR="005056A1" w:rsidRDefault="005056A1" w:rsidP="00A62330">
            <w:pPr>
              <w:spacing w:beforeLines="50" w:before="289"/>
              <w:ind w:leftChars="200" w:left="424"/>
              <w:rPr>
                <w:sz w:val="24"/>
              </w:rPr>
            </w:pPr>
            <w:r w:rsidRPr="000B5E16">
              <w:rPr>
                <w:rFonts w:hint="eastAsia"/>
                <w:sz w:val="24"/>
              </w:rPr>
              <w:t>1</w:t>
            </w:r>
            <w:r w:rsidRPr="000B5E16">
              <w:rPr>
                <w:rFonts w:hint="eastAsia"/>
                <w:sz w:val="24"/>
              </w:rPr>
              <w:t>、资料购置、网费、打印、复印、印刷等费：</w:t>
            </w:r>
            <w:r>
              <w:rPr>
                <w:rFonts w:hint="eastAsia"/>
                <w:sz w:val="24"/>
              </w:rPr>
              <w:t xml:space="preserve"> </w:t>
            </w:r>
            <w:r>
              <w:rPr>
                <w:sz w:val="24"/>
              </w:rPr>
              <w:t xml:space="preserve">                 </w:t>
            </w:r>
            <w:r w:rsidRPr="000B5E16">
              <w:rPr>
                <w:sz w:val="24"/>
              </w:rPr>
              <w:t xml:space="preserve">                                                  </w:t>
            </w:r>
            <w:r w:rsidRPr="000B5E16">
              <w:rPr>
                <w:sz w:val="24"/>
              </w:rPr>
              <w:br/>
            </w:r>
            <w:r w:rsidRPr="000B5E16">
              <w:rPr>
                <w:rFonts w:hint="eastAsia"/>
                <w:sz w:val="24"/>
              </w:rPr>
              <w:t>2</w:t>
            </w:r>
            <w:r w:rsidRPr="000B5E16">
              <w:rPr>
                <w:rFonts w:hint="eastAsia"/>
                <w:sz w:val="24"/>
              </w:rPr>
              <w:t>、学生撰写与项目有关的论文版面费、申请专利费等。</w:t>
            </w:r>
            <w:r>
              <w:rPr>
                <w:rFonts w:hint="eastAsia"/>
                <w:sz w:val="24"/>
              </w:rPr>
              <w:t xml:space="preserve"> </w:t>
            </w:r>
            <w:r>
              <w:rPr>
                <w:sz w:val="24"/>
              </w:rPr>
              <w:t xml:space="preserve">         </w:t>
            </w:r>
          </w:p>
          <w:p w14:paraId="1817EB1E" w14:textId="77777777" w:rsidR="005056A1" w:rsidRDefault="005056A1" w:rsidP="00A62330">
            <w:pPr>
              <w:ind w:firstLineChars="250" w:firstLine="397"/>
              <w:rPr>
                <w:sz w:val="24"/>
              </w:rPr>
            </w:pPr>
            <w:r>
              <w:rPr>
                <w:rFonts w:hint="eastAsia"/>
                <w:sz w:val="24"/>
              </w:rPr>
              <w:t>共计：</w:t>
            </w:r>
            <w:r>
              <w:rPr>
                <w:rFonts w:hint="eastAsia"/>
                <w:sz w:val="24"/>
              </w:rPr>
              <w:t>5000</w:t>
            </w:r>
            <w:r>
              <w:rPr>
                <w:rFonts w:hint="eastAsia"/>
                <w:sz w:val="24"/>
              </w:rPr>
              <w:t>元</w:t>
            </w:r>
          </w:p>
          <w:p w14:paraId="68A3A84D" w14:textId="77777777" w:rsidR="005056A1" w:rsidRDefault="005056A1" w:rsidP="00A62330">
            <w:pPr>
              <w:rPr>
                <w:sz w:val="24"/>
              </w:rPr>
            </w:pPr>
          </w:p>
          <w:p w14:paraId="697C79F9" w14:textId="77777777" w:rsidR="005056A1" w:rsidRDefault="005056A1" w:rsidP="00A62330">
            <w:pPr>
              <w:rPr>
                <w:sz w:val="24"/>
              </w:rPr>
            </w:pPr>
          </w:p>
          <w:p w14:paraId="676023CA" w14:textId="77777777" w:rsidR="005056A1" w:rsidRDefault="005056A1" w:rsidP="00A62330">
            <w:pPr>
              <w:rPr>
                <w:sz w:val="24"/>
              </w:rPr>
            </w:pPr>
          </w:p>
          <w:p w14:paraId="6E49F085" w14:textId="77777777" w:rsidR="005056A1" w:rsidRDefault="005056A1" w:rsidP="00A62330">
            <w:pPr>
              <w:rPr>
                <w:sz w:val="24"/>
              </w:rPr>
            </w:pPr>
          </w:p>
          <w:p w14:paraId="259D0CFD" w14:textId="77777777" w:rsidR="005056A1" w:rsidRPr="00087DE4" w:rsidRDefault="005056A1" w:rsidP="00A62330">
            <w:pPr>
              <w:rPr>
                <w:b/>
                <w:sz w:val="24"/>
              </w:rPr>
            </w:pPr>
          </w:p>
        </w:tc>
      </w:tr>
      <w:tr w:rsidR="005056A1" w:rsidRPr="00087DE4" w14:paraId="6BA1858A" w14:textId="77777777" w:rsidTr="00E72CDF">
        <w:trPr>
          <w:gridAfter w:val="1"/>
          <w:wAfter w:w="115" w:type="dxa"/>
          <w:cantSplit/>
          <w:trHeight w:val="4023"/>
        </w:trPr>
        <w:tc>
          <w:tcPr>
            <w:tcW w:w="9164" w:type="dxa"/>
            <w:gridSpan w:val="8"/>
          </w:tcPr>
          <w:p w14:paraId="6F9AC9C1" w14:textId="77777777" w:rsidR="005056A1" w:rsidRPr="00087DE4" w:rsidRDefault="005056A1" w:rsidP="00A62330">
            <w:pPr>
              <w:spacing w:beforeLines="50" w:before="289"/>
              <w:rPr>
                <w:b/>
                <w:sz w:val="24"/>
              </w:rPr>
            </w:pPr>
            <w:r w:rsidRPr="00087DE4">
              <w:rPr>
                <w:rFonts w:hint="eastAsia"/>
                <w:b/>
                <w:sz w:val="24"/>
              </w:rPr>
              <w:lastRenderedPageBreak/>
              <w:t>六、导师推荐意见</w:t>
            </w:r>
          </w:p>
          <w:p w14:paraId="203AD6A5" w14:textId="77777777" w:rsidR="005056A1" w:rsidRPr="00087DE4" w:rsidRDefault="005056A1" w:rsidP="00A62330">
            <w:pPr>
              <w:rPr>
                <w:sz w:val="24"/>
              </w:rPr>
            </w:pPr>
            <w:r w:rsidRPr="00087DE4">
              <w:rPr>
                <w:rFonts w:hint="eastAsia"/>
                <w:sz w:val="24"/>
              </w:rPr>
              <w:t xml:space="preserve">  </w:t>
            </w:r>
          </w:p>
          <w:p w14:paraId="0C493037" w14:textId="77777777" w:rsidR="005056A1" w:rsidRPr="00087DE4" w:rsidRDefault="005056A1" w:rsidP="00A62330">
            <w:pPr>
              <w:rPr>
                <w:sz w:val="24"/>
              </w:rPr>
            </w:pPr>
            <w:r w:rsidRPr="00087DE4">
              <w:rPr>
                <w:rFonts w:hint="eastAsia"/>
                <w:sz w:val="24"/>
              </w:rPr>
              <w:t xml:space="preserve">  </w:t>
            </w:r>
          </w:p>
          <w:p w14:paraId="6ECB7143" w14:textId="77777777" w:rsidR="005056A1" w:rsidRPr="00087DE4" w:rsidRDefault="005056A1" w:rsidP="00A62330">
            <w:pPr>
              <w:ind w:firstLineChars="2600" w:firstLine="4132"/>
              <w:rPr>
                <w:sz w:val="24"/>
              </w:rPr>
            </w:pPr>
          </w:p>
          <w:p w14:paraId="0DC51BE4" w14:textId="77777777" w:rsidR="005056A1" w:rsidRPr="00087DE4" w:rsidRDefault="005056A1" w:rsidP="00A62330">
            <w:pPr>
              <w:ind w:firstLineChars="2600" w:firstLine="4132"/>
              <w:rPr>
                <w:sz w:val="24"/>
              </w:rPr>
            </w:pPr>
            <w:r w:rsidRPr="00087DE4">
              <w:rPr>
                <w:rFonts w:hint="eastAsia"/>
                <w:sz w:val="24"/>
              </w:rPr>
              <w:t xml:space="preserve"> </w:t>
            </w:r>
            <w:r w:rsidRPr="00087DE4">
              <w:rPr>
                <w:rFonts w:hint="eastAsia"/>
                <w:sz w:val="24"/>
              </w:rPr>
              <w:t>签名：</w:t>
            </w:r>
          </w:p>
          <w:p w14:paraId="5DCBB9BE" w14:textId="77777777" w:rsidR="005056A1" w:rsidRPr="00087DE4" w:rsidRDefault="005056A1" w:rsidP="00A62330">
            <w:pPr>
              <w:rPr>
                <w:b/>
                <w:sz w:val="24"/>
              </w:rPr>
            </w:pPr>
            <w:r w:rsidRPr="00087DE4">
              <w:rPr>
                <w:rFonts w:hint="eastAsia"/>
                <w:sz w:val="24"/>
              </w:rPr>
              <w:t xml:space="preserve">                                                  </w:t>
            </w:r>
            <w:r w:rsidRPr="00087DE4">
              <w:rPr>
                <w:rFonts w:hint="eastAsia"/>
                <w:sz w:val="24"/>
              </w:rPr>
              <w:t>年</w:t>
            </w:r>
            <w:r w:rsidRPr="00087DE4">
              <w:rPr>
                <w:rFonts w:hint="eastAsia"/>
                <w:sz w:val="24"/>
              </w:rPr>
              <w:t xml:space="preserve">   </w:t>
            </w:r>
            <w:r w:rsidRPr="00087DE4">
              <w:rPr>
                <w:rFonts w:hint="eastAsia"/>
                <w:sz w:val="24"/>
              </w:rPr>
              <w:t>月</w:t>
            </w:r>
            <w:r w:rsidRPr="00087DE4">
              <w:rPr>
                <w:rFonts w:hint="eastAsia"/>
                <w:sz w:val="24"/>
              </w:rPr>
              <w:t xml:space="preserve">    </w:t>
            </w:r>
            <w:r w:rsidRPr="00087DE4">
              <w:rPr>
                <w:rFonts w:hint="eastAsia"/>
                <w:sz w:val="24"/>
              </w:rPr>
              <w:t>日</w:t>
            </w:r>
          </w:p>
        </w:tc>
      </w:tr>
      <w:tr w:rsidR="005056A1" w:rsidRPr="00087DE4" w14:paraId="12B6783C" w14:textId="77777777" w:rsidTr="00E72CDF">
        <w:trPr>
          <w:gridAfter w:val="1"/>
          <w:wAfter w:w="115" w:type="dxa"/>
          <w:cantSplit/>
          <w:trHeight w:val="4580"/>
        </w:trPr>
        <w:tc>
          <w:tcPr>
            <w:tcW w:w="9164" w:type="dxa"/>
            <w:gridSpan w:val="8"/>
          </w:tcPr>
          <w:p w14:paraId="2E8CDEF8" w14:textId="77777777" w:rsidR="005056A1" w:rsidRPr="00087DE4" w:rsidRDefault="005056A1" w:rsidP="00A62330">
            <w:pPr>
              <w:spacing w:beforeLines="50" w:before="289"/>
              <w:rPr>
                <w:b/>
                <w:sz w:val="24"/>
              </w:rPr>
            </w:pPr>
            <w:r w:rsidRPr="00087DE4">
              <w:rPr>
                <w:rFonts w:hint="eastAsia"/>
                <w:b/>
                <w:sz w:val="24"/>
              </w:rPr>
              <w:t>七、学院推荐意见</w:t>
            </w:r>
          </w:p>
          <w:p w14:paraId="6D528FDB" w14:textId="77777777" w:rsidR="005056A1" w:rsidRDefault="005056A1" w:rsidP="00A62330">
            <w:pPr>
              <w:spacing w:beforeLines="50" w:before="289"/>
              <w:ind w:firstLineChars="150" w:firstLine="238"/>
              <w:rPr>
                <w:sz w:val="24"/>
              </w:rPr>
            </w:pPr>
          </w:p>
          <w:p w14:paraId="1365B481" w14:textId="77777777" w:rsidR="005056A1" w:rsidRPr="00E42077" w:rsidRDefault="005056A1" w:rsidP="00A62330">
            <w:pPr>
              <w:spacing w:beforeLines="50" w:before="289"/>
              <w:ind w:firstLineChars="150" w:firstLine="238"/>
              <w:rPr>
                <w:sz w:val="24"/>
              </w:rPr>
            </w:pPr>
            <w:r w:rsidRPr="00E42077">
              <w:rPr>
                <w:rFonts w:hint="eastAsia"/>
                <w:sz w:val="24"/>
              </w:rPr>
              <w:t>（明确推荐等级：国家级、省级一般、省级指导、校级重点、校级一般）</w:t>
            </w:r>
          </w:p>
          <w:p w14:paraId="3FCA7ABA" w14:textId="77777777" w:rsidR="005056A1" w:rsidRDefault="005056A1" w:rsidP="00A62330">
            <w:pPr>
              <w:ind w:firstLineChars="1700" w:firstLine="2701"/>
              <w:rPr>
                <w:sz w:val="24"/>
              </w:rPr>
            </w:pPr>
          </w:p>
          <w:p w14:paraId="55D2FE72" w14:textId="77777777" w:rsidR="005056A1" w:rsidRDefault="005056A1" w:rsidP="00A62330">
            <w:pPr>
              <w:ind w:firstLineChars="1700" w:firstLine="2701"/>
              <w:rPr>
                <w:sz w:val="24"/>
              </w:rPr>
            </w:pPr>
            <w:r w:rsidRPr="00087DE4">
              <w:rPr>
                <w:rFonts w:hint="eastAsia"/>
                <w:sz w:val="24"/>
              </w:rPr>
              <w:t>学院负责人签名：</w:t>
            </w:r>
            <w:r w:rsidRPr="00087DE4">
              <w:rPr>
                <w:rFonts w:hint="eastAsia"/>
                <w:sz w:val="24"/>
              </w:rPr>
              <w:t xml:space="preserve">         </w:t>
            </w:r>
            <w:r w:rsidRPr="00087DE4">
              <w:rPr>
                <w:rFonts w:hint="eastAsia"/>
                <w:sz w:val="24"/>
              </w:rPr>
              <w:t>盖章：</w:t>
            </w:r>
          </w:p>
          <w:p w14:paraId="1A784331" w14:textId="77777777" w:rsidR="005056A1" w:rsidRPr="00E42077" w:rsidRDefault="005056A1" w:rsidP="00A62330">
            <w:pPr>
              <w:ind w:firstLineChars="2100" w:firstLine="3337"/>
              <w:rPr>
                <w:sz w:val="24"/>
              </w:rPr>
            </w:pPr>
            <w:r w:rsidRPr="00087DE4">
              <w:rPr>
                <w:rFonts w:hint="eastAsia"/>
                <w:sz w:val="24"/>
              </w:rPr>
              <w:t xml:space="preserve">  </w:t>
            </w:r>
            <w:r w:rsidRPr="00087DE4">
              <w:rPr>
                <w:rFonts w:hint="eastAsia"/>
                <w:sz w:val="24"/>
              </w:rPr>
              <w:t>年</w:t>
            </w:r>
            <w:r w:rsidRPr="00087DE4">
              <w:rPr>
                <w:rFonts w:hint="eastAsia"/>
                <w:sz w:val="24"/>
              </w:rPr>
              <w:t xml:space="preserve">  </w:t>
            </w:r>
            <w:r>
              <w:rPr>
                <w:rFonts w:hint="eastAsia"/>
                <w:sz w:val="24"/>
              </w:rPr>
              <w:t xml:space="preserve"> </w:t>
            </w:r>
            <w:r w:rsidRPr="00087DE4">
              <w:rPr>
                <w:rFonts w:hint="eastAsia"/>
                <w:sz w:val="24"/>
              </w:rPr>
              <w:t xml:space="preserve"> </w:t>
            </w:r>
            <w:r w:rsidRPr="00087DE4">
              <w:rPr>
                <w:rFonts w:hint="eastAsia"/>
                <w:sz w:val="24"/>
              </w:rPr>
              <w:t>月</w:t>
            </w:r>
            <w:r w:rsidRPr="00087DE4">
              <w:rPr>
                <w:rFonts w:hint="eastAsia"/>
                <w:sz w:val="24"/>
              </w:rPr>
              <w:t xml:space="preserve">    </w:t>
            </w:r>
            <w:r w:rsidRPr="00087DE4">
              <w:rPr>
                <w:rFonts w:hint="eastAsia"/>
                <w:sz w:val="24"/>
              </w:rPr>
              <w:t>日</w:t>
            </w:r>
          </w:p>
        </w:tc>
      </w:tr>
      <w:tr w:rsidR="005056A1" w:rsidRPr="00087DE4" w14:paraId="23EF9F4F" w14:textId="77777777" w:rsidTr="00E72CDF">
        <w:trPr>
          <w:gridAfter w:val="1"/>
          <w:wAfter w:w="115" w:type="dxa"/>
          <w:cantSplit/>
          <w:trHeight w:val="1870"/>
        </w:trPr>
        <w:tc>
          <w:tcPr>
            <w:tcW w:w="9164" w:type="dxa"/>
            <w:gridSpan w:val="8"/>
          </w:tcPr>
          <w:p w14:paraId="7D2F4992" w14:textId="77777777" w:rsidR="005056A1" w:rsidRPr="00087DE4" w:rsidRDefault="005056A1" w:rsidP="00A62330">
            <w:pPr>
              <w:spacing w:beforeLines="50" w:before="289"/>
              <w:rPr>
                <w:sz w:val="24"/>
              </w:rPr>
            </w:pPr>
            <w:r w:rsidRPr="00087DE4">
              <w:rPr>
                <w:rFonts w:hint="eastAsia"/>
                <w:b/>
                <w:sz w:val="24"/>
              </w:rPr>
              <w:t>八、学校意见</w:t>
            </w:r>
          </w:p>
          <w:p w14:paraId="1A265396" w14:textId="77777777" w:rsidR="005056A1" w:rsidRPr="00E42077" w:rsidRDefault="005056A1" w:rsidP="00A62330">
            <w:pPr>
              <w:ind w:firstLineChars="250" w:firstLine="397"/>
              <w:rPr>
                <w:sz w:val="24"/>
              </w:rPr>
            </w:pPr>
            <w:r w:rsidRPr="00087DE4">
              <w:rPr>
                <w:rFonts w:hint="eastAsia"/>
                <w:sz w:val="24"/>
              </w:rPr>
              <w:t>□同意立项</w:t>
            </w:r>
            <w:r w:rsidRPr="00087DE4">
              <w:rPr>
                <w:rFonts w:hint="eastAsia"/>
                <w:sz w:val="24"/>
              </w:rPr>
              <w:t xml:space="preserve">:  </w:t>
            </w:r>
            <w:r w:rsidRPr="00E42077">
              <w:rPr>
                <w:rFonts w:hint="eastAsia"/>
                <w:sz w:val="24"/>
              </w:rPr>
              <w:t>□推荐国家级</w:t>
            </w:r>
            <w:r w:rsidRPr="00E42077">
              <w:rPr>
                <w:rFonts w:hint="eastAsia"/>
                <w:sz w:val="24"/>
              </w:rPr>
              <w:t xml:space="preserve">     </w:t>
            </w:r>
            <w:r w:rsidRPr="00E42077">
              <w:rPr>
                <w:rFonts w:hint="eastAsia"/>
                <w:sz w:val="24"/>
              </w:rPr>
              <w:t>□推荐省级一般</w:t>
            </w:r>
            <w:r w:rsidRPr="00E42077">
              <w:rPr>
                <w:rFonts w:hint="eastAsia"/>
                <w:sz w:val="24"/>
              </w:rPr>
              <w:t xml:space="preserve">     </w:t>
            </w:r>
            <w:r w:rsidRPr="00E42077">
              <w:rPr>
                <w:rFonts w:hint="eastAsia"/>
                <w:sz w:val="24"/>
              </w:rPr>
              <w:t>□推荐省级指导</w:t>
            </w:r>
            <w:r w:rsidRPr="00E42077">
              <w:rPr>
                <w:rFonts w:hint="eastAsia"/>
                <w:sz w:val="24"/>
              </w:rPr>
              <w:t xml:space="preserve">   </w:t>
            </w:r>
          </w:p>
          <w:p w14:paraId="4B616A8C" w14:textId="77777777" w:rsidR="005056A1" w:rsidRPr="00E42077" w:rsidRDefault="005056A1" w:rsidP="00A62330">
            <w:pPr>
              <w:ind w:firstLineChars="850" w:firstLine="1351"/>
              <w:rPr>
                <w:sz w:val="24"/>
              </w:rPr>
            </w:pPr>
            <w:r w:rsidRPr="00E42077">
              <w:rPr>
                <w:rFonts w:hint="eastAsia"/>
                <w:sz w:val="24"/>
              </w:rPr>
              <w:t xml:space="preserve"> </w:t>
            </w:r>
            <w:r w:rsidRPr="00E42077">
              <w:rPr>
                <w:rFonts w:hint="eastAsia"/>
                <w:sz w:val="24"/>
              </w:rPr>
              <w:t>□校级重点</w:t>
            </w:r>
            <w:r w:rsidRPr="00E42077">
              <w:rPr>
                <w:rFonts w:hint="eastAsia"/>
                <w:sz w:val="24"/>
              </w:rPr>
              <w:t xml:space="preserve">   </w:t>
            </w:r>
            <w:r w:rsidRPr="00E42077">
              <w:rPr>
                <w:rFonts w:hint="eastAsia"/>
                <w:sz w:val="24"/>
              </w:rPr>
              <w:t>□校级一般</w:t>
            </w:r>
          </w:p>
          <w:p w14:paraId="73415A84" w14:textId="77777777" w:rsidR="005056A1" w:rsidRPr="00087DE4" w:rsidRDefault="005056A1" w:rsidP="00A62330">
            <w:pPr>
              <w:ind w:firstLineChars="200" w:firstLine="318"/>
              <w:rPr>
                <w:sz w:val="24"/>
              </w:rPr>
            </w:pPr>
            <w:r w:rsidRPr="00087DE4">
              <w:rPr>
                <w:rFonts w:hint="eastAsia"/>
                <w:sz w:val="24"/>
              </w:rPr>
              <w:t>□不予立项</w:t>
            </w:r>
          </w:p>
          <w:p w14:paraId="2D3A7C1B" w14:textId="77777777" w:rsidR="005056A1" w:rsidRPr="00087DE4" w:rsidRDefault="005056A1" w:rsidP="00A62330">
            <w:pPr>
              <w:snapToGrid w:val="0"/>
              <w:jc w:val="center"/>
              <w:rPr>
                <w:rFonts w:ascii="宋体" w:hAnsi="宋体"/>
                <w:sz w:val="24"/>
              </w:rPr>
            </w:pPr>
            <w:r w:rsidRPr="00087DE4">
              <w:rPr>
                <w:rFonts w:ascii="宋体" w:hAnsi="宋体" w:hint="eastAsia"/>
                <w:sz w:val="24"/>
              </w:rPr>
              <w:t xml:space="preserve">                            </w:t>
            </w:r>
            <w:r w:rsidRPr="00087DE4">
              <w:rPr>
                <w:rFonts w:ascii="宋体" w:hAnsi="宋体" w:hint="eastAsia"/>
                <w:sz w:val="24"/>
              </w:rPr>
              <w:t>学校负责人签名：</w:t>
            </w:r>
            <w:r w:rsidRPr="00087DE4">
              <w:rPr>
                <w:rFonts w:ascii="宋体" w:hAnsi="宋体" w:hint="eastAsia"/>
                <w:sz w:val="24"/>
              </w:rPr>
              <w:t xml:space="preserve">        </w:t>
            </w:r>
            <w:r w:rsidRPr="00087DE4">
              <w:rPr>
                <w:rFonts w:ascii="宋体" w:hAnsi="宋体" w:hint="eastAsia"/>
                <w:sz w:val="24"/>
              </w:rPr>
              <w:t>公章：</w:t>
            </w:r>
            <w:r w:rsidRPr="00087DE4">
              <w:rPr>
                <w:rFonts w:ascii="宋体" w:hAnsi="宋体" w:hint="eastAsia"/>
                <w:sz w:val="24"/>
              </w:rPr>
              <w:t xml:space="preserve"> </w:t>
            </w:r>
          </w:p>
          <w:p w14:paraId="37B7DEEB" w14:textId="77777777" w:rsidR="005056A1" w:rsidRPr="00087DE4" w:rsidRDefault="005056A1" w:rsidP="00A62330">
            <w:pPr>
              <w:spacing w:beforeLines="50" w:before="289"/>
              <w:rPr>
                <w:b/>
                <w:sz w:val="24"/>
              </w:rPr>
            </w:pPr>
            <w:r w:rsidRPr="00087DE4">
              <w:rPr>
                <w:rFonts w:hint="eastAsia"/>
                <w:sz w:val="24"/>
              </w:rPr>
              <w:t xml:space="preserve">                                                </w:t>
            </w:r>
            <w:r w:rsidRPr="00087DE4">
              <w:rPr>
                <w:rFonts w:hint="eastAsia"/>
                <w:sz w:val="24"/>
              </w:rPr>
              <w:t>年</w:t>
            </w:r>
            <w:r w:rsidRPr="00087DE4">
              <w:rPr>
                <w:rFonts w:hint="eastAsia"/>
                <w:sz w:val="24"/>
              </w:rPr>
              <w:t xml:space="preserve">   </w:t>
            </w:r>
            <w:r w:rsidRPr="00087DE4">
              <w:rPr>
                <w:rFonts w:hint="eastAsia"/>
                <w:sz w:val="24"/>
              </w:rPr>
              <w:t>月</w:t>
            </w:r>
            <w:r w:rsidRPr="00087DE4">
              <w:rPr>
                <w:rFonts w:hint="eastAsia"/>
                <w:sz w:val="24"/>
              </w:rPr>
              <w:t xml:space="preserve">    </w:t>
            </w:r>
            <w:r w:rsidRPr="00087DE4">
              <w:rPr>
                <w:rFonts w:hint="eastAsia"/>
                <w:sz w:val="24"/>
              </w:rPr>
              <w:t>日</w:t>
            </w:r>
          </w:p>
        </w:tc>
      </w:tr>
    </w:tbl>
    <w:p w14:paraId="3ABF6D8B" w14:textId="77777777" w:rsidR="005056A1" w:rsidRPr="00087DE4" w:rsidRDefault="005056A1" w:rsidP="005056A1"/>
    <w:p w14:paraId="04652DEB" w14:textId="77777777" w:rsidR="007D6CF6" w:rsidRDefault="007D6CF6"/>
    <w:sectPr w:rsidR="007D6CF6" w:rsidSect="00540FAE">
      <w:footerReference w:type="even" r:id="rId13"/>
      <w:footerReference w:type="default" r:id="rId14"/>
      <w:pgSz w:w="11906" w:h="16838" w:code="9"/>
      <w:pgMar w:top="2020" w:right="1531" w:bottom="1731" w:left="1531" w:header="851" w:footer="1644" w:gutter="0"/>
      <w:cols w:space="425"/>
      <w:docGrid w:type="lines" w:linePitch="57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795F6AC8" w14:textId="77777777" w:rsidR="006F3C80" w:rsidRDefault="006F3C80" w:rsidP="005056A1">
      <w:r>
        <w:separator/>
      </w:r>
    </w:p>
  </w:endnote>
  <w:endnote w:type="continuationSeparator" w:id="0">
    <w:p w14:paraId="2CD4A689" w14:textId="77777777" w:rsidR="006F3C80" w:rsidRDefault="006F3C80" w:rsidP="005056A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仿宋_GB2312">
    <w:altName w:val="Malgun Gothic Semilight"/>
    <w:charset w:val="00"/>
    <w:family w:val="auto"/>
    <w:pitch w:val="variable"/>
    <w:sig w:usb0="00000000" w:usb1="4000207B" w:usb2="00000000" w:usb3="00000000" w:csb0="FFFFFF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003" w:usb1="288F0000" w:usb2="00000016" w:usb3="00000000" w:csb0="00040001" w:csb1="00000000"/>
  </w:font>
  <w:font w:name="微软雅黑">
    <w:panose1 w:val="020B0503020204020204"/>
    <w:charset w:val="86"/>
    <w:family w:val="swiss"/>
    <w:pitch w:val="variable"/>
    <w:sig w:usb0="80000287" w:usb1="2ACF3C50" w:usb2="00000016" w:usb3="00000000" w:csb0="0004001F" w:csb1="00000000"/>
  </w:font>
  <w:font w:name="Malgun Gothic Semilight">
    <w:panose1 w:val="020B0502040204020203"/>
    <w:charset w:val="86"/>
    <w:family w:val="swiss"/>
    <w:pitch w:val="variable"/>
    <w:sig w:usb0="B0000AAF" w:usb1="09DF7CFB" w:usb2="00000012" w:usb3="00000000" w:csb0="003E01BD"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5CDA5126" w14:textId="77777777" w:rsidR="004D718C" w:rsidRDefault="00B61ECE">
    <w:pPr>
      <w:pStyle w:val="a5"/>
      <w:framePr w:wrap="around" w:vAnchor="text" w:hAnchor="margin" w:xAlign="center" w:y="1"/>
      <w:rPr>
        <w:rStyle w:val="a7"/>
      </w:rPr>
    </w:pPr>
    <w:r>
      <w:rPr>
        <w:rStyle w:val="a7"/>
      </w:rPr>
      <w:fldChar w:fldCharType="begin"/>
    </w:r>
    <w:r>
      <w:rPr>
        <w:rStyle w:val="a7"/>
      </w:rPr>
      <w:instrText xml:space="preserve">PAGE  </w:instrText>
    </w:r>
    <w:r>
      <w:rPr>
        <w:rStyle w:val="a7"/>
      </w:rPr>
      <w:fldChar w:fldCharType="end"/>
    </w:r>
  </w:p>
  <w:p w14:paraId="3E680EF9" w14:textId="77777777" w:rsidR="004D718C" w:rsidRDefault="006F3C80">
    <w:pPr>
      <w:pStyle w:val="a5"/>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321ADAD8" w14:textId="77777777" w:rsidR="004D718C" w:rsidRDefault="00B61ECE">
    <w:pPr>
      <w:pStyle w:val="a5"/>
      <w:framePr w:hSpace="397" w:wrap="around" w:vAnchor="text" w:hAnchor="margin" w:xAlign="center" w:y="1"/>
      <w:rPr>
        <w:rStyle w:val="a7"/>
        <w:sz w:val="28"/>
      </w:rPr>
    </w:pPr>
    <w:r>
      <w:rPr>
        <w:rStyle w:val="a7"/>
        <w:rFonts w:ascii="仿宋_GB2312" w:hint="eastAsia"/>
        <w:sz w:val="28"/>
      </w:rPr>
      <w:t>─</w:t>
    </w:r>
    <w:r>
      <w:rPr>
        <w:rStyle w:val="a7"/>
        <w:rFonts w:hint="eastAsia"/>
        <w:sz w:val="28"/>
      </w:rPr>
      <w:t xml:space="preserve">　</w:t>
    </w:r>
    <w:r>
      <w:rPr>
        <w:rStyle w:val="a7"/>
        <w:sz w:val="28"/>
      </w:rPr>
      <w:fldChar w:fldCharType="begin"/>
    </w:r>
    <w:r>
      <w:rPr>
        <w:rStyle w:val="a7"/>
        <w:sz w:val="28"/>
      </w:rPr>
      <w:instrText xml:space="preserve">PAGE  </w:instrText>
    </w:r>
    <w:r>
      <w:rPr>
        <w:rStyle w:val="a7"/>
        <w:sz w:val="28"/>
      </w:rPr>
      <w:fldChar w:fldCharType="separate"/>
    </w:r>
    <w:r>
      <w:rPr>
        <w:rStyle w:val="a7"/>
        <w:noProof/>
        <w:sz w:val="28"/>
      </w:rPr>
      <w:t>1</w:t>
    </w:r>
    <w:r>
      <w:rPr>
        <w:rStyle w:val="a7"/>
        <w:sz w:val="28"/>
      </w:rPr>
      <w:fldChar w:fldCharType="end"/>
    </w:r>
    <w:r>
      <w:rPr>
        <w:rStyle w:val="a7"/>
        <w:rFonts w:hint="eastAsia"/>
        <w:sz w:val="28"/>
      </w:rPr>
      <w:t xml:space="preserve">　</w:t>
    </w:r>
    <w:r>
      <w:rPr>
        <w:rStyle w:val="a7"/>
        <w:rFonts w:ascii="仿宋_GB2312" w:hint="eastAsia"/>
        <w:sz w:val="28"/>
      </w:rPr>
      <w:t>─</w:t>
    </w:r>
  </w:p>
  <w:p w14:paraId="4B4A5B3F" w14:textId="77777777" w:rsidR="004D718C" w:rsidRDefault="006F3C80">
    <w:pPr>
      <w:pStyle w:val="a5"/>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2F94F044" w14:textId="77777777" w:rsidR="006F3C80" w:rsidRDefault="006F3C80" w:rsidP="005056A1">
      <w:r>
        <w:separator/>
      </w:r>
    </w:p>
  </w:footnote>
  <w:footnote w:type="continuationSeparator" w:id="0">
    <w:p w14:paraId="3D7BEAEC" w14:textId="77777777" w:rsidR="006F3C80" w:rsidRDefault="006F3C80" w:rsidP="005056A1">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2BB03995"/>
    <w:multiLevelType w:val="hybridMultilevel"/>
    <w:tmpl w:val="96A24202"/>
    <w:lvl w:ilvl="0" w:tplc="53B6BFEE">
      <w:start w:val="1"/>
      <w:numFmt w:val="decimal"/>
      <w:lvlText w:val="(%1)"/>
      <w:lvlJc w:val="left"/>
      <w:pPr>
        <w:ind w:left="674" w:hanging="383"/>
      </w:pPr>
      <w:rPr>
        <w:rFonts w:ascii="Times New Roman" w:eastAsia="仿宋_GB2312" w:hAnsi="Times New Roman" w:cs="Times New Roman" w:hint="default"/>
      </w:rPr>
    </w:lvl>
    <w:lvl w:ilvl="1" w:tplc="04090019" w:tentative="1">
      <w:start w:val="1"/>
      <w:numFmt w:val="lowerLetter"/>
      <w:lvlText w:val="%2)"/>
      <w:lvlJc w:val="left"/>
      <w:pPr>
        <w:ind w:left="1131" w:hanging="420"/>
      </w:pPr>
    </w:lvl>
    <w:lvl w:ilvl="2" w:tplc="0409001B" w:tentative="1">
      <w:start w:val="1"/>
      <w:numFmt w:val="lowerRoman"/>
      <w:lvlText w:val="%3."/>
      <w:lvlJc w:val="right"/>
      <w:pPr>
        <w:ind w:left="1551" w:hanging="420"/>
      </w:pPr>
    </w:lvl>
    <w:lvl w:ilvl="3" w:tplc="0409000F" w:tentative="1">
      <w:start w:val="1"/>
      <w:numFmt w:val="decimal"/>
      <w:lvlText w:val="%4."/>
      <w:lvlJc w:val="left"/>
      <w:pPr>
        <w:ind w:left="1971" w:hanging="420"/>
      </w:pPr>
    </w:lvl>
    <w:lvl w:ilvl="4" w:tplc="04090019" w:tentative="1">
      <w:start w:val="1"/>
      <w:numFmt w:val="lowerLetter"/>
      <w:lvlText w:val="%5)"/>
      <w:lvlJc w:val="left"/>
      <w:pPr>
        <w:ind w:left="2391" w:hanging="420"/>
      </w:pPr>
    </w:lvl>
    <w:lvl w:ilvl="5" w:tplc="0409001B" w:tentative="1">
      <w:start w:val="1"/>
      <w:numFmt w:val="lowerRoman"/>
      <w:lvlText w:val="%6."/>
      <w:lvlJc w:val="right"/>
      <w:pPr>
        <w:ind w:left="2811" w:hanging="420"/>
      </w:pPr>
    </w:lvl>
    <w:lvl w:ilvl="6" w:tplc="0409000F" w:tentative="1">
      <w:start w:val="1"/>
      <w:numFmt w:val="decimal"/>
      <w:lvlText w:val="%7."/>
      <w:lvlJc w:val="left"/>
      <w:pPr>
        <w:ind w:left="3231" w:hanging="420"/>
      </w:pPr>
    </w:lvl>
    <w:lvl w:ilvl="7" w:tplc="04090019" w:tentative="1">
      <w:start w:val="1"/>
      <w:numFmt w:val="lowerLetter"/>
      <w:lvlText w:val="%8)"/>
      <w:lvlJc w:val="left"/>
      <w:pPr>
        <w:ind w:left="3651" w:hanging="420"/>
      </w:pPr>
    </w:lvl>
    <w:lvl w:ilvl="8" w:tplc="0409001B" w:tentative="1">
      <w:start w:val="1"/>
      <w:numFmt w:val="lowerRoman"/>
      <w:lvlText w:val="%9."/>
      <w:lvlJc w:val="right"/>
      <w:pPr>
        <w:ind w:left="4071" w:hanging="420"/>
      </w:pPr>
    </w:lvl>
  </w:abstractNum>
  <w:abstractNum w:abstractNumId="1" w15:restartNumberingAfterBreak="0">
    <w:nsid w:val="6202326A"/>
    <w:multiLevelType w:val="hybridMultilevel"/>
    <w:tmpl w:val="D960D73E"/>
    <w:lvl w:ilvl="0" w:tplc="42F4F80E">
      <w:start w:val="1"/>
      <w:numFmt w:val="decimal"/>
      <w:lvlText w:val="（%1）"/>
      <w:lvlJc w:val="left"/>
      <w:pPr>
        <w:ind w:left="1160" w:hanging="720"/>
      </w:pPr>
      <w:rPr>
        <w:rFonts w:hint="default"/>
      </w:rPr>
    </w:lvl>
    <w:lvl w:ilvl="1" w:tplc="04090019" w:tentative="1">
      <w:start w:val="1"/>
      <w:numFmt w:val="lowerLetter"/>
      <w:lvlText w:val="%2)"/>
      <w:lvlJc w:val="left"/>
      <w:pPr>
        <w:ind w:left="1280" w:hanging="420"/>
      </w:pPr>
    </w:lvl>
    <w:lvl w:ilvl="2" w:tplc="0409001B" w:tentative="1">
      <w:start w:val="1"/>
      <w:numFmt w:val="lowerRoman"/>
      <w:lvlText w:val="%3."/>
      <w:lvlJc w:val="right"/>
      <w:pPr>
        <w:ind w:left="1700" w:hanging="420"/>
      </w:pPr>
    </w:lvl>
    <w:lvl w:ilvl="3" w:tplc="0409000F" w:tentative="1">
      <w:start w:val="1"/>
      <w:numFmt w:val="decimal"/>
      <w:lvlText w:val="%4."/>
      <w:lvlJc w:val="left"/>
      <w:pPr>
        <w:ind w:left="2120" w:hanging="420"/>
      </w:pPr>
    </w:lvl>
    <w:lvl w:ilvl="4" w:tplc="04090019" w:tentative="1">
      <w:start w:val="1"/>
      <w:numFmt w:val="lowerLetter"/>
      <w:lvlText w:val="%5)"/>
      <w:lvlJc w:val="left"/>
      <w:pPr>
        <w:ind w:left="2540" w:hanging="420"/>
      </w:pPr>
    </w:lvl>
    <w:lvl w:ilvl="5" w:tplc="0409001B" w:tentative="1">
      <w:start w:val="1"/>
      <w:numFmt w:val="lowerRoman"/>
      <w:lvlText w:val="%6."/>
      <w:lvlJc w:val="right"/>
      <w:pPr>
        <w:ind w:left="2960" w:hanging="420"/>
      </w:pPr>
    </w:lvl>
    <w:lvl w:ilvl="6" w:tplc="0409000F" w:tentative="1">
      <w:start w:val="1"/>
      <w:numFmt w:val="decimal"/>
      <w:lvlText w:val="%7."/>
      <w:lvlJc w:val="left"/>
      <w:pPr>
        <w:ind w:left="3380" w:hanging="420"/>
      </w:pPr>
    </w:lvl>
    <w:lvl w:ilvl="7" w:tplc="04090019" w:tentative="1">
      <w:start w:val="1"/>
      <w:numFmt w:val="lowerLetter"/>
      <w:lvlText w:val="%8)"/>
      <w:lvlJc w:val="left"/>
      <w:pPr>
        <w:ind w:left="3800" w:hanging="420"/>
      </w:pPr>
    </w:lvl>
    <w:lvl w:ilvl="8" w:tplc="0409001B" w:tentative="1">
      <w:start w:val="1"/>
      <w:numFmt w:val="lowerRoman"/>
      <w:lvlText w:val="%9."/>
      <w:lvlJc w:val="right"/>
      <w:pPr>
        <w:ind w:left="4220" w:hanging="420"/>
      </w:pPr>
    </w:lvl>
  </w:abstractNum>
  <w:abstractNum w:abstractNumId="2" w15:restartNumberingAfterBreak="0">
    <w:nsid w:val="65AF2BCF"/>
    <w:multiLevelType w:val="hybridMultilevel"/>
    <w:tmpl w:val="5D866030"/>
    <w:lvl w:ilvl="0" w:tplc="5C28EA98">
      <w:start w:val="1"/>
      <w:numFmt w:val="decimal"/>
      <w:lvlText w:val="（%1）"/>
      <w:lvlJc w:val="left"/>
      <w:pPr>
        <w:ind w:left="1157" w:hanging="720"/>
      </w:pPr>
      <w:rPr>
        <w:rFonts w:hint="default"/>
      </w:rPr>
    </w:lvl>
    <w:lvl w:ilvl="1" w:tplc="04090019" w:tentative="1">
      <w:start w:val="1"/>
      <w:numFmt w:val="lowerLetter"/>
      <w:lvlText w:val="%2)"/>
      <w:lvlJc w:val="left"/>
      <w:pPr>
        <w:ind w:left="1277" w:hanging="420"/>
      </w:pPr>
    </w:lvl>
    <w:lvl w:ilvl="2" w:tplc="0409001B" w:tentative="1">
      <w:start w:val="1"/>
      <w:numFmt w:val="lowerRoman"/>
      <w:lvlText w:val="%3."/>
      <w:lvlJc w:val="right"/>
      <w:pPr>
        <w:ind w:left="1697" w:hanging="420"/>
      </w:pPr>
    </w:lvl>
    <w:lvl w:ilvl="3" w:tplc="0409000F" w:tentative="1">
      <w:start w:val="1"/>
      <w:numFmt w:val="decimal"/>
      <w:lvlText w:val="%4."/>
      <w:lvlJc w:val="left"/>
      <w:pPr>
        <w:ind w:left="2117" w:hanging="420"/>
      </w:pPr>
    </w:lvl>
    <w:lvl w:ilvl="4" w:tplc="04090019" w:tentative="1">
      <w:start w:val="1"/>
      <w:numFmt w:val="lowerLetter"/>
      <w:lvlText w:val="%5)"/>
      <w:lvlJc w:val="left"/>
      <w:pPr>
        <w:ind w:left="2537" w:hanging="420"/>
      </w:pPr>
    </w:lvl>
    <w:lvl w:ilvl="5" w:tplc="0409001B" w:tentative="1">
      <w:start w:val="1"/>
      <w:numFmt w:val="lowerRoman"/>
      <w:lvlText w:val="%6."/>
      <w:lvlJc w:val="right"/>
      <w:pPr>
        <w:ind w:left="2957" w:hanging="420"/>
      </w:pPr>
    </w:lvl>
    <w:lvl w:ilvl="6" w:tplc="0409000F" w:tentative="1">
      <w:start w:val="1"/>
      <w:numFmt w:val="decimal"/>
      <w:lvlText w:val="%7."/>
      <w:lvlJc w:val="left"/>
      <w:pPr>
        <w:ind w:left="3377" w:hanging="420"/>
      </w:pPr>
    </w:lvl>
    <w:lvl w:ilvl="7" w:tplc="04090019" w:tentative="1">
      <w:start w:val="1"/>
      <w:numFmt w:val="lowerLetter"/>
      <w:lvlText w:val="%8)"/>
      <w:lvlJc w:val="left"/>
      <w:pPr>
        <w:ind w:left="3797" w:hanging="420"/>
      </w:pPr>
    </w:lvl>
    <w:lvl w:ilvl="8" w:tplc="0409001B" w:tentative="1">
      <w:start w:val="1"/>
      <w:numFmt w:val="lowerRoman"/>
      <w:lvlText w:val="%9."/>
      <w:lvlJc w:val="right"/>
      <w:pPr>
        <w:ind w:left="4217" w:hanging="420"/>
      </w:pPr>
    </w:lvl>
  </w:abstractNum>
  <w:abstractNum w:abstractNumId="3" w15:restartNumberingAfterBreak="0">
    <w:nsid w:val="7792707D"/>
    <w:multiLevelType w:val="hybridMultilevel"/>
    <w:tmpl w:val="2AB2456A"/>
    <w:lvl w:ilvl="0" w:tplc="CA024F8C">
      <w:start w:val="1"/>
      <w:numFmt w:val="decimal"/>
      <w:lvlText w:val="（%1）"/>
      <w:lvlJc w:val="left"/>
      <w:pPr>
        <w:ind w:left="1380" w:hanging="720"/>
      </w:pPr>
      <w:rPr>
        <w:rFonts w:hint="default"/>
      </w:rPr>
    </w:lvl>
    <w:lvl w:ilvl="1" w:tplc="04090019" w:tentative="1">
      <w:start w:val="1"/>
      <w:numFmt w:val="lowerLetter"/>
      <w:lvlText w:val="%2)"/>
      <w:lvlJc w:val="left"/>
      <w:pPr>
        <w:ind w:left="1500" w:hanging="420"/>
      </w:pPr>
    </w:lvl>
    <w:lvl w:ilvl="2" w:tplc="0409001B" w:tentative="1">
      <w:start w:val="1"/>
      <w:numFmt w:val="lowerRoman"/>
      <w:lvlText w:val="%3."/>
      <w:lvlJc w:val="right"/>
      <w:pPr>
        <w:ind w:left="1920" w:hanging="420"/>
      </w:pPr>
    </w:lvl>
    <w:lvl w:ilvl="3" w:tplc="0409000F" w:tentative="1">
      <w:start w:val="1"/>
      <w:numFmt w:val="decimal"/>
      <w:lvlText w:val="%4."/>
      <w:lvlJc w:val="left"/>
      <w:pPr>
        <w:ind w:left="2340" w:hanging="420"/>
      </w:pPr>
    </w:lvl>
    <w:lvl w:ilvl="4" w:tplc="04090019" w:tentative="1">
      <w:start w:val="1"/>
      <w:numFmt w:val="lowerLetter"/>
      <w:lvlText w:val="%5)"/>
      <w:lvlJc w:val="left"/>
      <w:pPr>
        <w:ind w:left="2760" w:hanging="420"/>
      </w:pPr>
    </w:lvl>
    <w:lvl w:ilvl="5" w:tplc="0409001B" w:tentative="1">
      <w:start w:val="1"/>
      <w:numFmt w:val="lowerRoman"/>
      <w:lvlText w:val="%6."/>
      <w:lvlJc w:val="right"/>
      <w:pPr>
        <w:ind w:left="3180" w:hanging="420"/>
      </w:pPr>
    </w:lvl>
    <w:lvl w:ilvl="6" w:tplc="0409000F" w:tentative="1">
      <w:start w:val="1"/>
      <w:numFmt w:val="decimal"/>
      <w:lvlText w:val="%7."/>
      <w:lvlJc w:val="left"/>
      <w:pPr>
        <w:ind w:left="3600" w:hanging="420"/>
      </w:pPr>
    </w:lvl>
    <w:lvl w:ilvl="7" w:tplc="04090019" w:tentative="1">
      <w:start w:val="1"/>
      <w:numFmt w:val="lowerLetter"/>
      <w:lvlText w:val="%8)"/>
      <w:lvlJc w:val="left"/>
      <w:pPr>
        <w:ind w:left="4020" w:hanging="420"/>
      </w:pPr>
    </w:lvl>
    <w:lvl w:ilvl="8" w:tplc="0409001B" w:tentative="1">
      <w:start w:val="1"/>
      <w:numFmt w:val="lowerRoman"/>
      <w:lvlText w:val="%9."/>
      <w:lvlJc w:val="right"/>
      <w:pPr>
        <w:ind w:left="4440" w:hanging="420"/>
      </w:pPr>
    </w:lvl>
  </w:abstractNum>
  <w:num w:numId="1">
    <w:abstractNumId w:val="1"/>
  </w:num>
  <w:num w:numId="2">
    <w:abstractNumId w:val="3"/>
  </w:num>
  <w:num w:numId="3">
    <w:abstractNumId w:val="0"/>
  </w:num>
  <w:num w:numId="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E52D1"/>
    <w:rsid w:val="00005227"/>
    <w:rsid w:val="00064D49"/>
    <w:rsid w:val="001555CB"/>
    <w:rsid w:val="001962E7"/>
    <w:rsid w:val="0020498F"/>
    <w:rsid w:val="00233175"/>
    <w:rsid w:val="00266F39"/>
    <w:rsid w:val="002E4B54"/>
    <w:rsid w:val="002E6BBD"/>
    <w:rsid w:val="003913E4"/>
    <w:rsid w:val="0047664E"/>
    <w:rsid w:val="004C5FD9"/>
    <w:rsid w:val="005056A1"/>
    <w:rsid w:val="00550890"/>
    <w:rsid w:val="005569A8"/>
    <w:rsid w:val="005612B8"/>
    <w:rsid w:val="0057582A"/>
    <w:rsid w:val="005C2CA2"/>
    <w:rsid w:val="005C4F5D"/>
    <w:rsid w:val="006F3C80"/>
    <w:rsid w:val="007A0771"/>
    <w:rsid w:val="007B60BF"/>
    <w:rsid w:val="007C2B91"/>
    <w:rsid w:val="007C42A8"/>
    <w:rsid w:val="007D6CF6"/>
    <w:rsid w:val="007F42AF"/>
    <w:rsid w:val="0084054A"/>
    <w:rsid w:val="008A515D"/>
    <w:rsid w:val="008C1200"/>
    <w:rsid w:val="008F0941"/>
    <w:rsid w:val="009E52D1"/>
    <w:rsid w:val="009F23E3"/>
    <w:rsid w:val="00A02FDD"/>
    <w:rsid w:val="00A23211"/>
    <w:rsid w:val="00A8594B"/>
    <w:rsid w:val="00AF2286"/>
    <w:rsid w:val="00B61ECE"/>
    <w:rsid w:val="00B85A93"/>
    <w:rsid w:val="00C12EB7"/>
    <w:rsid w:val="00C51C44"/>
    <w:rsid w:val="00CB5860"/>
    <w:rsid w:val="00CC2A40"/>
    <w:rsid w:val="00D152B7"/>
    <w:rsid w:val="00DA1CC8"/>
    <w:rsid w:val="00E17A19"/>
    <w:rsid w:val="00E3593D"/>
    <w:rsid w:val="00E72CDF"/>
    <w:rsid w:val="00EF2F11"/>
    <w:rsid w:val="00F30D8B"/>
    <w:rsid w:val="00FA14D9"/>
    <w:rsid w:val="00FD575C"/>
    <w:rsid w:val="00FF271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8B7B8B5"/>
  <w15:chartTrackingRefBased/>
  <w15:docId w15:val="{E336016D-B10B-4BF4-88EC-52CC4169C0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5056A1"/>
    <w:pPr>
      <w:widowControl w:val="0"/>
      <w:jc w:val="both"/>
    </w:pPr>
    <w:rPr>
      <w:rFonts w:ascii="Times New Roman" w:eastAsia="仿宋_GB2312" w:hAnsi="Times New Roman" w:cs="Times New Roman"/>
      <w:sz w:val="32"/>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5056A1"/>
    <w:pPr>
      <w:pBdr>
        <w:bottom w:val="single" w:sz="6" w:space="1" w:color="auto"/>
      </w:pBdr>
      <w:tabs>
        <w:tab w:val="center" w:pos="4153"/>
        <w:tab w:val="right" w:pos="8306"/>
      </w:tabs>
      <w:snapToGrid w:val="0"/>
      <w:jc w:val="center"/>
    </w:pPr>
    <w:rPr>
      <w:rFonts w:asciiTheme="minorHAnsi" w:eastAsiaTheme="minorEastAsia" w:hAnsiTheme="minorHAnsi" w:cstheme="minorBidi"/>
      <w:sz w:val="18"/>
      <w:szCs w:val="18"/>
    </w:rPr>
  </w:style>
  <w:style w:type="character" w:customStyle="1" w:styleId="a4">
    <w:name w:val="页眉 字符"/>
    <w:basedOn w:val="a0"/>
    <w:link w:val="a3"/>
    <w:uiPriority w:val="99"/>
    <w:rsid w:val="005056A1"/>
    <w:rPr>
      <w:sz w:val="18"/>
      <w:szCs w:val="18"/>
    </w:rPr>
  </w:style>
  <w:style w:type="paragraph" w:styleId="a5">
    <w:name w:val="footer"/>
    <w:basedOn w:val="a"/>
    <w:link w:val="a6"/>
    <w:unhideWhenUsed/>
    <w:rsid w:val="005056A1"/>
    <w:pPr>
      <w:tabs>
        <w:tab w:val="center" w:pos="4153"/>
        <w:tab w:val="right" w:pos="8306"/>
      </w:tabs>
      <w:snapToGrid w:val="0"/>
      <w:jc w:val="left"/>
    </w:pPr>
    <w:rPr>
      <w:rFonts w:asciiTheme="minorHAnsi" w:eastAsiaTheme="minorEastAsia" w:hAnsiTheme="minorHAnsi" w:cstheme="minorBidi"/>
      <w:sz w:val="18"/>
      <w:szCs w:val="18"/>
    </w:rPr>
  </w:style>
  <w:style w:type="character" w:customStyle="1" w:styleId="a6">
    <w:name w:val="页脚 字符"/>
    <w:basedOn w:val="a0"/>
    <w:link w:val="a5"/>
    <w:rsid w:val="005056A1"/>
    <w:rPr>
      <w:sz w:val="18"/>
      <w:szCs w:val="18"/>
    </w:rPr>
  </w:style>
  <w:style w:type="character" w:styleId="a7">
    <w:name w:val="page number"/>
    <w:basedOn w:val="a0"/>
    <w:rsid w:val="005056A1"/>
  </w:style>
  <w:style w:type="character" w:styleId="a8">
    <w:name w:val="annotation reference"/>
    <w:uiPriority w:val="99"/>
    <w:semiHidden/>
    <w:unhideWhenUsed/>
    <w:rsid w:val="005056A1"/>
    <w:rPr>
      <w:sz w:val="21"/>
      <w:szCs w:val="21"/>
    </w:rPr>
  </w:style>
  <w:style w:type="paragraph" w:styleId="a9">
    <w:name w:val="List Paragraph"/>
    <w:basedOn w:val="a"/>
    <w:uiPriority w:val="34"/>
    <w:qFormat/>
    <w:rsid w:val="0047664E"/>
    <w:pPr>
      <w:ind w:firstLineChars="200" w:firstLine="420"/>
    </w:pPr>
  </w:style>
  <w:style w:type="character" w:styleId="aa">
    <w:name w:val="Hyperlink"/>
    <w:basedOn w:val="a0"/>
    <w:uiPriority w:val="99"/>
    <w:unhideWhenUsed/>
    <w:rsid w:val="00233175"/>
    <w:rPr>
      <w:color w:val="0563C1" w:themeColor="hyperlink"/>
      <w:u w:val="single"/>
    </w:rPr>
  </w:style>
  <w:style w:type="character" w:styleId="ab">
    <w:name w:val="Unresolved Mention"/>
    <w:basedOn w:val="a0"/>
    <w:uiPriority w:val="99"/>
    <w:semiHidden/>
    <w:unhideWhenUsed/>
    <w:rsid w:val="0023317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135216874">
      <w:bodyDiv w:val="1"/>
      <w:marLeft w:val="0"/>
      <w:marRight w:val="0"/>
      <w:marTop w:val="0"/>
      <w:marBottom w:val="0"/>
      <w:divBdr>
        <w:top w:val="none" w:sz="0" w:space="0" w:color="auto"/>
        <w:left w:val="none" w:sz="0" w:space="0" w:color="auto"/>
        <w:bottom w:val="none" w:sz="0" w:space="0" w:color="auto"/>
        <w:right w:val="none" w:sz="0" w:space="0" w:color="auto"/>
      </w:divBdr>
      <w:divsChild>
        <w:div w:id="1302690266">
          <w:marLeft w:val="0"/>
          <w:marRight w:val="0"/>
          <w:marTop w:val="0"/>
          <w:marBottom w:val="0"/>
          <w:divBdr>
            <w:top w:val="none" w:sz="0" w:space="0" w:color="auto"/>
            <w:left w:val="none" w:sz="0" w:space="0" w:color="auto"/>
            <w:bottom w:val="none" w:sz="0" w:space="0" w:color="auto"/>
            <w:right w:val="none" w:sz="0" w:space="0" w:color="auto"/>
          </w:divBdr>
          <w:divsChild>
            <w:div w:id="12317695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yperlink" Target="mailto:Fux@njupt.edu.cn" TargetMode="External"/><Relationship Id="rId12" Type="http://schemas.openxmlformats.org/officeDocument/2006/relationships/image" Target="media/image5.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image" Target="media/image3.png"/><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footer" Target="footer2.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1942</TotalTime>
  <Pages>20</Pages>
  <Words>1229</Words>
  <Characters>7010</Characters>
  <Application>Microsoft Office Word</Application>
  <DocSecurity>0</DocSecurity>
  <Lines>58</Lines>
  <Paragraphs>16</Paragraphs>
  <ScaleCrop>false</ScaleCrop>
  <Company/>
  <LinksUpToDate>false</LinksUpToDate>
  <CharactersWithSpaces>8223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张 明</dc:creator>
  <cp:keywords/>
  <dc:description/>
  <cp:lastModifiedBy>张 明</cp:lastModifiedBy>
  <cp:revision>11</cp:revision>
  <dcterms:created xsi:type="dcterms:W3CDTF">2021-03-24T10:26:00Z</dcterms:created>
  <dcterms:modified xsi:type="dcterms:W3CDTF">2021-04-04T09:58:00Z</dcterms:modified>
</cp:coreProperties>
</file>