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rPr>
      </w:pPr>
      <w:r>
        <w:rPr>
          <w:rFonts w:hint="eastAsia" w:ascii="宋体" w:hAnsi="宋体" w:eastAsia="宋体"/>
        </w:rPr>
        <w:t>基于机器学习的</w:t>
      </w:r>
      <w:r>
        <w:rPr>
          <w:rFonts w:hint="eastAsia" w:ascii="宋体" w:hAnsi="宋体" w:eastAsia="宋体"/>
          <w:lang w:val="en-US" w:eastAsia="zh-CN"/>
        </w:rPr>
        <w:t>色彩</w:t>
      </w:r>
      <w:r>
        <w:rPr>
          <w:rFonts w:hint="eastAsia" w:ascii="宋体" w:hAnsi="宋体" w:eastAsia="宋体"/>
        </w:rPr>
        <w:t>快速检测系统</w:t>
      </w:r>
    </w:p>
    <w:p>
      <w:pPr>
        <w:jc w:val="center"/>
        <w:rPr>
          <w:rFonts w:hint="eastAsia" w:eastAsia="宋体"/>
          <w:lang w:val="en-US" w:eastAsia="zh-CN"/>
        </w:rPr>
      </w:pPr>
      <w:r>
        <w:rPr>
          <w:rFonts w:hint="eastAsia" w:eastAsia="宋体"/>
          <w:lang w:val="en-US" w:eastAsia="zh-CN"/>
        </w:rPr>
        <w:t>梁早清 张东升 林文娜 吴尉溶</w:t>
      </w:r>
    </w:p>
    <w:p>
      <w:pPr>
        <w:pStyle w:val="3"/>
        <w:rPr>
          <w:rFonts w:ascii="宋体" w:hAnsi="宋体" w:eastAsia="宋体"/>
        </w:rPr>
      </w:pPr>
      <w:r>
        <w:rPr>
          <w:rFonts w:hint="eastAsia" w:ascii="宋体" w:hAnsi="宋体" w:eastAsia="宋体"/>
        </w:rPr>
        <w:t>摘要</w:t>
      </w:r>
    </w:p>
    <w:p>
      <w:pPr>
        <w:spacing w:line="360" w:lineRule="auto"/>
        <w:ind w:firstLine="420"/>
        <w:rPr>
          <w:rFonts w:ascii="宋体" w:hAnsi="宋体" w:eastAsia="宋体"/>
          <w:szCs w:val="21"/>
        </w:rPr>
      </w:pPr>
      <w:r>
        <w:rPr>
          <w:rFonts w:hint="eastAsia" w:ascii="宋体" w:hAnsi="宋体" w:eastAsia="宋体"/>
          <w:szCs w:val="21"/>
        </w:rPr>
        <w:t>随着互联网在当今世界的应用越来越普及，各类人机交互的智能方向层出不穷，机器学习越来越成为当代互联网的主流。机器学习，是以一种方式来赋予机器以学习的能力，通过不断地输入数据，产生处理大数据的算法，然后使用模型进行预测的一种人工智能。基于机器学习的色彩检测也是近几年互联网和工业结合关注的热点之一，值得研究。</w:t>
      </w:r>
    </w:p>
    <w:p>
      <w:pPr>
        <w:spacing w:line="360" w:lineRule="auto"/>
        <w:rPr>
          <w:rFonts w:ascii="宋体" w:hAnsi="宋体" w:eastAsia="宋体"/>
          <w:szCs w:val="21"/>
        </w:rPr>
      </w:pPr>
      <w:r>
        <w:rPr>
          <w:rFonts w:ascii="宋体" w:hAnsi="宋体" w:eastAsia="宋体"/>
          <w:szCs w:val="21"/>
        </w:rPr>
        <w:tab/>
      </w:r>
      <w:r>
        <w:rPr>
          <w:rFonts w:hint="eastAsia" w:ascii="宋体" w:hAnsi="宋体" w:eastAsia="宋体"/>
          <w:szCs w:val="21"/>
        </w:rPr>
        <w:t>在色彩检验中，通过调用手机摄像头，通过获取触定点的</w:t>
      </w:r>
      <w:r>
        <w:rPr>
          <w:rFonts w:ascii="宋体" w:hAnsi="宋体" w:eastAsia="宋体"/>
          <w:szCs w:val="21"/>
        </w:rPr>
        <w:t>RGB值，通过相关公式规则</w:t>
      </w:r>
      <w:r>
        <w:rPr>
          <w:rFonts w:hint="eastAsia" w:ascii="宋体" w:hAnsi="宋体" w:eastAsia="宋体"/>
          <w:szCs w:val="21"/>
        </w:rPr>
        <w:t>及其算法</w:t>
      </w:r>
      <w:r>
        <w:rPr>
          <w:rFonts w:ascii="宋体" w:hAnsi="宋体" w:eastAsia="宋体"/>
          <w:szCs w:val="21"/>
        </w:rPr>
        <w:t>计算直接得到该点相关特性，比如灰度值，pH值等</w:t>
      </w:r>
      <w:r>
        <w:rPr>
          <w:rFonts w:hint="eastAsia" w:ascii="宋体" w:hAnsi="宋体" w:eastAsia="宋体"/>
          <w:szCs w:val="21"/>
        </w:rPr>
        <w:t>，本次项目是通过机器学习算法如</w:t>
      </w:r>
      <w:r>
        <w:rPr>
          <w:rFonts w:ascii="宋体" w:hAnsi="宋体" w:eastAsia="宋体"/>
          <w:szCs w:val="21"/>
        </w:rPr>
        <w:t>k-nearest-neighbours算法 k-means算法</w:t>
      </w:r>
      <w:r>
        <w:rPr>
          <w:rFonts w:hint="eastAsia" w:ascii="宋体" w:hAnsi="宋体" w:eastAsia="宋体"/>
          <w:szCs w:val="21"/>
        </w:rPr>
        <w:t>来得出检测结果。</w:t>
      </w:r>
    </w:p>
    <w:p>
      <w:pPr>
        <w:spacing w:line="360" w:lineRule="auto"/>
        <w:rPr>
          <w:rFonts w:ascii="宋体" w:hAnsi="宋体" w:eastAsia="宋体"/>
          <w:szCs w:val="21"/>
        </w:rPr>
      </w:pPr>
      <w:r>
        <w:rPr>
          <w:rFonts w:ascii="宋体" w:hAnsi="宋体" w:eastAsia="宋体"/>
          <w:szCs w:val="21"/>
        </w:rPr>
        <w:tab/>
      </w:r>
      <w:r>
        <w:rPr>
          <w:rFonts w:hint="eastAsia" w:ascii="宋体" w:hAnsi="宋体" w:eastAsia="宋体"/>
          <w:szCs w:val="21"/>
        </w:rPr>
        <w:t>本项目采用Java高级语言搭建了快速检测系统，用Python高级语言实现机器学习算法，实现了色彩检验技术。</w:t>
      </w:r>
      <w:r>
        <w:rPr>
          <w:rFonts w:ascii="宋体" w:hAnsi="宋体" w:eastAsia="宋体"/>
          <w:b/>
          <w:szCs w:val="21"/>
        </w:rPr>
        <w:t xml:space="preserve"> </w:t>
      </w:r>
    </w:p>
    <w:p>
      <w:pPr>
        <w:pStyle w:val="3"/>
        <w:rPr>
          <w:rFonts w:ascii="宋体" w:hAnsi="宋体" w:eastAsia="宋体"/>
        </w:rPr>
      </w:pPr>
      <w:r>
        <w:rPr>
          <w:rFonts w:hint="eastAsia" w:ascii="宋体" w:hAnsi="宋体" w:eastAsia="宋体"/>
        </w:rPr>
        <w:t>关键词：</w:t>
      </w:r>
      <w:r>
        <w:rPr>
          <w:rFonts w:hint="eastAsia" w:ascii="宋体" w:hAnsi="宋体" w:eastAsia="宋体"/>
          <w:b w:val="0"/>
          <w:sz w:val="21"/>
          <w:szCs w:val="21"/>
        </w:rPr>
        <w:t xml:space="preserve">机器学习 色彩检测 </w:t>
      </w:r>
      <w:r>
        <w:rPr>
          <w:rFonts w:ascii="宋体" w:hAnsi="宋体" w:eastAsia="宋体"/>
          <w:b w:val="0"/>
          <w:sz w:val="21"/>
          <w:szCs w:val="21"/>
        </w:rPr>
        <w:t>k</w:t>
      </w:r>
      <w:r>
        <w:rPr>
          <w:rFonts w:hint="eastAsia" w:ascii="宋体" w:hAnsi="宋体" w:eastAsia="宋体"/>
          <w:b w:val="0"/>
          <w:sz w:val="21"/>
          <w:szCs w:val="21"/>
        </w:rPr>
        <w:t>-</w:t>
      </w:r>
      <w:r>
        <w:rPr>
          <w:rFonts w:ascii="宋体" w:hAnsi="宋体" w:eastAsia="宋体"/>
          <w:b w:val="0"/>
          <w:sz w:val="21"/>
          <w:szCs w:val="21"/>
        </w:rPr>
        <w:t>nearest</w:t>
      </w:r>
      <w:r>
        <w:rPr>
          <w:rFonts w:hint="eastAsia" w:ascii="宋体" w:hAnsi="宋体" w:eastAsia="宋体"/>
          <w:b w:val="0"/>
          <w:sz w:val="21"/>
          <w:szCs w:val="21"/>
        </w:rPr>
        <w:t>-</w:t>
      </w:r>
      <w:r>
        <w:rPr>
          <w:rFonts w:ascii="宋体" w:hAnsi="宋体" w:eastAsia="宋体"/>
          <w:b w:val="0"/>
          <w:sz w:val="21"/>
          <w:szCs w:val="21"/>
        </w:rPr>
        <w:t>neighbour</w:t>
      </w:r>
      <w:r>
        <w:rPr>
          <w:rFonts w:hint="eastAsia" w:ascii="宋体" w:hAnsi="宋体" w:eastAsia="宋体"/>
          <w:b w:val="0"/>
          <w:sz w:val="21"/>
          <w:szCs w:val="21"/>
        </w:rPr>
        <w:t xml:space="preserve">s算法 </w:t>
      </w:r>
      <w:r>
        <w:rPr>
          <w:rFonts w:ascii="宋体" w:hAnsi="宋体" w:eastAsia="宋体"/>
          <w:b w:val="0"/>
          <w:sz w:val="21"/>
          <w:szCs w:val="21"/>
        </w:rPr>
        <w:t>k-means算法</w:t>
      </w:r>
    </w:p>
    <w:p>
      <w:pPr>
        <w:pStyle w:val="3"/>
        <w:jc w:val="center"/>
        <w:rPr>
          <w:rFonts w:ascii="宋体" w:hAnsi="宋体" w:eastAsia="宋体"/>
        </w:rPr>
      </w:pPr>
      <w:r>
        <w:rPr>
          <w:rFonts w:hint="eastAsia" w:ascii="宋体" w:hAnsi="宋体" w:eastAsia="宋体"/>
        </w:rPr>
        <w:t>第一章 绪论</w:t>
      </w:r>
    </w:p>
    <w:p>
      <w:pPr>
        <w:pStyle w:val="4"/>
        <w:rPr>
          <w:rFonts w:ascii="宋体" w:hAnsi="宋体" w:eastAsia="宋体"/>
        </w:rPr>
      </w:pPr>
      <w:r>
        <w:rPr>
          <w:rFonts w:hint="eastAsia" w:ascii="宋体" w:hAnsi="宋体" w:eastAsia="宋体"/>
        </w:rPr>
        <w:t>1</w:t>
      </w:r>
      <w:r>
        <w:rPr>
          <w:rFonts w:ascii="宋体" w:hAnsi="宋体" w:eastAsia="宋体"/>
        </w:rPr>
        <w:t>.1选题背景</w:t>
      </w:r>
      <w:r>
        <w:rPr>
          <w:rFonts w:hint="eastAsia" w:ascii="宋体" w:hAnsi="宋体" w:eastAsia="宋体"/>
        </w:rPr>
        <w:t>和研究意义</w:t>
      </w:r>
    </w:p>
    <w:p>
      <w:pPr>
        <w:widowControl/>
        <w:shd w:val="clear" w:color="auto" w:fill="FFFFFF"/>
        <w:spacing w:line="360" w:lineRule="auto"/>
        <w:ind w:firstLine="480"/>
        <w:jc w:val="left"/>
        <w:rPr>
          <w:rFonts w:ascii="宋体" w:hAnsi="宋体" w:eastAsia="宋体" w:cs="Arial"/>
          <w:color w:val="000000" w:themeColor="text1"/>
          <w:kern w:val="0"/>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机器</w:t>
      </w:r>
      <w:r>
        <w:rPr>
          <w:rStyle w:val="11"/>
          <w:rFonts w:ascii="宋体" w:hAnsi="宋体" w:eastAsia="宋体" w:cs="Arial"/>
          <w:color w:val="000000" w:themeColor="text1"/>
          <w:szCs w:val="21"/>
          <w:u w:val="none"/>
          <w:shd w:val="clear" w:color="auto" w:fill="FFFFFF"/>
          <w14:textFill>
            <w14:solidFill>
              <w14:schemeClr w14:val="tx1"/>
            </w14:solidFill>
          </w14:textFill>
        </w:rPr>
        <w:t>学习</w:t>
      </w:r>
      <w:r>
        <w:rPr>
          <w:rStyle w:val="11"/>
          <w:rFonts w:ascii="宋体" w:hAnsi="宋体" w:eastAsia="宋体"/>
          <w:color w:val="000000" w:themeColor="text1"/>
          <w:szCs w:val="21"/>
          <w:u w:val="none"/>
          <w14:textFill>
            <w14:solidFill>
              <w14:schemeClr w14:val="tx1"/>
            </w14:solidFill>
          </w14:textFill>
        </w:rPr>
        <w:t>是</w:t>
      </w:r>
      <w:r>
        <w:rPr>
          <w:rFonts w:ascii="宋体" w:hAnsi="宋体" w:eastAsia="宋体" w:cs="Arial"/>
          <w:color w:val="000000" w:themeColor="text1"/>
          <w:szCs w:val="21"/>
          <w:shd w:val="clear" w:color="auto" w:fill="FFFFFF"/>
          <w14:textFill>
            <w14:solidFill>
              <w14:schemeClr w14:val="tx1"/>
            </w14:solidFill>
          </w14:textFill>
        </w:rPr>
        <w:t>一门</w:t>
      </w:r>
      <w:r>
        <w:rPr>
          <w:rFonts w:hint="eastAsia" w:ascii="宋体" w:hAnsi="宋体" w:eastAsia="宋体" w:cs="Arial"/>
          <w:color w:val="000000" w:themeColor="text1"/>
          <w:szCs w:val="21"/>
          <w:shd w:val="clear" w:color="auto" w:fill="FFFFFF"/>
          <w14:textFill>
            <w14:solidFill>
              <w14:schemeClr w14:val="tx1"/>
            </w14:solidFill>
          </w14:textFill>
        </w:rPr>
        <w:t>研究如何让计算机程序来进行类似人类学习的</w:t>
      </w:r>
      <w:r>
        <w:rPr>
          <w:rFonts w:ascii="宋体" w:hAnsi="宋体" w:eastAsia="宋体" w:cs="Arial"/>
          <w:color w:val="000000" w:themeColor="text1"/>
          <w:szCs w:val="21"/>
          <w:shd w:val="clear" w:color="auto" w:fill="FFFFFF"/>
          <w14:textFill>
            <w14:solidFill>
              <w14:schemeClr w14:val="tx1"/>
            </w14:solidFill>
          </w14:textFill>
        </w:rPr>
        <w:t>多领域交叉学科</w:t>
      </w:r>
      <w:r>
        <w:rPr>
          <w:rStyle w:val="11"/>
          <w:rFonts w:ascii="宋体" w:hAnsi="宋体" w:eastAsia="宋体"/>
          <w:color w:val="000000" w:themeColor="text1"/>
          <w:szCs w:val="21"/>
          <w:u w:val="none"/>
          <w14:textFill>
            <w14:solidFill>
              <w14:schemeClr w14:val="tx1"/>
            </w14:solidFill>
          </w14:textFill>
        </w:rPr>
        <w:t>。专门研究计算机怎样模拟或实现人类的学习行为，以获取新的知识或技能，重新组织已有的知识结构使之不断改善自身的性能。</w:t>
      </w:r>
      <w:r>
        <w:rPr>
          <w:rFonts w:hint="eastAsia" w:ascii="宋体" w:hAnsi="宋体" w:eastAsia="宋体" w:cs="Arial"/>
          <w:color w:val="000000" w:themeColor="text1"/>
          <w:kern w:val="0"/>
          <w:szCs w:val="21"/>
          <w14:textFill>
            <w14:solidFill>
              <w14:schemeClr w14:val="tx1"/>
            </w14:solidFill>
          </w14:textFill>
        </w:rPr>
        <w:t>在我们的现实生活中，有一些问题，比如如何让计算机识别我们手写的数字，无人驾驶技术，还有我们经常使用的购物平台根据我们的浏览记录来对我们的喜好进行猜测并推荐物品等等，这些只用编程技术是无法实现的。计算人不像人类一样有思维，它不可以根据实际情况进行判断，而人类在一次经历之后会总结经验，经验不断累积，在下一次遇到同类问题的时候，会根据自己的经验对实际情况进行判断。人类在积累丰富的经验之后使自己的行为产生变化，这一过程可以称为学习。机器学习便是用大量的已有的数据的对计算机进行训练，训练出一种算法模型，最终达到某种技能。</w:t>
      </w:r>
    </w:p>
    <w:p>
      <w:pPr>
        <w:widowControl/>
        <w:shd w:val="clear" w:color="auto" w:fill="FFFFFF"/>
        <w:spacing w:line="360" w:lineRule="auto"/>
        <w:ind w:firstLine="480"/>
        <w:jc w:val="left"/>
        <w:rPr>
          <w:rFonts w:ascii="宋体" w:hAnsi="宋体" w:eastAsia="宋体"/>
          <w:szCs w:val="21"/>
        </w:rPr>
      </w:pPr>
      <w:r>
        <w:rPr>
          <w:rFonts w:hint="eastAsia" w:ascii="宋体" w:hAnsi="宋体" w:eastAsia="宋体"/>
          <w:szCs w:val="21"/>
        </w:rPr>
        <w:t>简言之，机器学习就像一个小孩子的学习过程，从刚开始的一无所知到最后逐渐掌握技巧，人类学习的技巧就相当于机器自身创造了一种普适算法，只要你给机器一堆大数据，它能从大数据中挖掘出自己的逻辑，从而模拟或实现人类的行为。</w:t>
      </w:r>
    </w:p>
    <w:p>
      <w:pPr>
        <w:spacing w:line="360" w:lineRule="auto"/>
        <w:ind w:firstLine="420"/>
        <w:jc w:val="left"/>
        <w:rPr>
          <w:rFonts w:ascii="宋体" w:hAnsi="宋体" w:eastAsia="宋体"/>
          <w:szCs w:val="21"/>
        </w:rPr>
      </w:pPr>
      <w:r>
        <w:rPr>
          <w:rFonts w:hint="eastAsia" w:ascii="宋体" w:hAnsi="宋体" w:eastAsia="宋体"/>
          <w:szCs w:val="21"/>
        </w:rPr>
        <w:t>随着颜色工业的发展，对颜色产品的要求越来越高，颜色检测系统在工业中发挥着日益重要的作用，在食品行业和医疗行业等领域也有着不可替代的地位。传统的颜色识别依靠人眼识别，误差极大，速率极慢，已经不能满足现如今高速发展的工业需求了。不仅如此，在目测法的方法下，数据的记录及其整理及其麻烦，不能形成一个有序的大数据库。因此，快速颜色检测技术应运而生。快速颜色检测是计算机视觉的一个热点，具有重要的应用价值，普遍使用于工业、食品安全检测等方面。同时</w:t>
      </w:r>
      <w:r>
        <w:rPr>
          <w:rFonts w:ascii="宋体" w:hAnsi="宋体" w:eastAsia="宋体"/>
          <w:szCs w:val="21"/>
        </w:rPr>
        <w:t>使用机器视觉用机器代替人眼来做测</w:t>
      </w:r>
      <w:r>
        <w:rPr>
          <w:rFonts w:ascii="宋体" w:hAnsi="宋体" w:eastAsia="宋体"/>
          <w:bCs/>
          <w:szCs w:val="21"/>
        </w:rPr>
        <w:t>量和判</w:t>
      </w:r>
      <w:r>
        <w:rPr>
          <w:rFonts w:ascii="宋体" w:hAnsi="宋体" w:eastAsia="宋体"/>
          <w:szCs w:val="21"/>
        </w:rPr>
        <w:t>断，再把人工智能学习运用到规则自动学习，使用算法来解析数据、从中学习，然后对真实世界中的检测事件做出决策和预测</w:t>
      </w:r>
      <w:r>
        <w:rPr>
          <w:rFonts w:hint="eastAsia" w:ascii="宋体" w:hAnsi="宋体" w:eastAsia="宋体"/>
          <w:szCs w:val="21"/>
        </w:rPr>
        <w:t>，具有重要的理论研究意义。同时，把采集到的数据及测试出的数据规范整理，形成完整的数字信息体系。</w:t>
      </w:r>
    </w:p>
    <w:p>
      <w:pPr>
        <w:pStyle w:val="4"/>
        <w:rPr>
          <w:rFonts w:ascii="宋体" w:hAnsi="宋体" w:eastAsia="宋体"/>
        </w:rPr>
      </w:pPr>
      <w:r>
        <w:rPr>
          <w:rFonts w:hint="eastAsia" w:ascii="宋体" w:hAnsi="宋体" w:eastAsia="宋体"/>
        </w:rPr>
        <w:t>1</w:t>
      </w:r>
      <w:r>
        <w:rPr>
          <w:rFonts w:ascii="宋体" w:hAnsi="宋体" w:eastAsia="宋体"/>
        </w:rPr>
        <w:t xml:space="preserve">.2 </w:t>
      </w:r>
      <w:r>
        <w:rPr>
          <w:rFonts w:hint="eastAsia" w:ascii="宋体" w:hAnsi="宋体" w:eastAsia="宋体"/>
        </w:rPr>
        <w:t>研究现状</w:t>
      </w:r>
    </w:p>
    <w:p>
      <w:pPr>
        <w:spacing w:line="360" w:lineRule="auto"/>
        <w:ind w:firstLine="420"/>
        <w:rPr>
          <w:rFonts w:ascii="宋体" w:hAnsi="宋体" w:eastAsia="宋体"/>
          <w:szCs w:val="21"/>
        </w:rPr>
      </w:pPr>
      <w:r>
        <w:rPr>
          <w:rFonts w:hint="eastAsia" w:ascii="宋体" w:hAnsi="宋体" w:eastAsia="宋体"/>
          <w:szCs w:val="21"/>
        </w:rPr>
        <w:t>色彩检测目前是国内外工业上的一种非常重要的检查目标，随着科技的不断发展，使用高精度高速率的色彩检测代替传统的人眼对颜色检测的估计是一个重要的进步。借助机器的客观检测，不仅能统一工业检测标准，也能使产品的颜色信息能以数字化的形式呈现在数据库中。</w:t>
      </w:r>
    </w:p>
    <w:p>
      <w:pPr>
        <w:spacing w:line="360" w:lineRule="auto"/>
        <w:ind w:firstLine="420"/>
        <w:jc w:val="left"/>
        <w:rPr>
          <w:rFonts w:ascii="宋体" w:hAnsi="宋体" w:eastAsia="宋体"/>
          <w:szCs w:val="21"/>
        </w:rPr>
      </w:pPr>
      <w:r>
        <w:rPr>
          <w:rFonts w:hint="eastAsia" w:ascii="宋体" w:hAnsi="宋体" w:eastAsia="宋体"/>
          <w:szCs w:val="21"/>
        </w:rPr>
        <w:t>我国工业基础相对发达国家薄弱。发达国家在工业发展的过程中就意识到了颜色检测的重要性。早在上世纪5</w:t>
      </w:r>
      <w:r>
        <w:rPr>
          <w:rFonts w:ascii="宋体" w:hAnsi="宋体" w:eastAsia="宋体"/>
          <w:szCs w:val="21"/>
        </w:rPr>
        <w:t>0</w:t>
      </w:r>
      <w:r>
        <w:rPr>
          <w:rFonts w:hint="eastAsia" w:ascii="宋体" w:hAnsi="宋体" w:eastAsia="宋体"/>
          <w:szCs w:val="21"/>
        </w:rPr>
        <w:t>-</w:t>
      </w:r>
      <w:r>
        <w:rPr>
          <w:rFonts w:ascii="宋体" w:hAnsi="宋体" w:eastAsia="宋体"/>
          <w:szCs w:val="21"/>
        </w:rPr>
        <w:t>80</w:t>
      </w:r>
      <w:r>
        <w:rPr>
          <w:rFonts w:hint="eastAsia" w:ascii="宋体" w:hAnsi="宋体" w:eastAsia="宋体"/>
          <w:szCs w:val="21"/>
        </w:rPr>
        <w:t>年代，美国</w:t>
      </w:r>
      <w:r>
        <w:rPr>
          <w:rFonts w:ascii="宋体" w:hAnsi="宋体" w:eastAsia="宋体"/>
          <w:szCs w:val="21"/>
        </w:rPr>
        <w:t>AppliedColorSystems、英国的Instru-mentalColorSystems和瑞士Datacolor是世界上三个最主要的色控仪器公司(这三家公司于1991年被瑞士一财团收购合并成现在的DatacolorInternational)。另外一些重要的公司如美国Macbeth、SheLyn、Hen-negan、BYK)Garder等,德国Zeiss、Optronic等以及英国等国家著名光学公司均研制实用的测色与配色系统,并且相当数量出口</w:t>
      </w:r>
      <w:r>
        <w:rPr>
          <w:rFonts w:hint="eastAsia" w:ascii="宋体" w:hAnsi="宋体" w:eastAsia="宋体"/>
          <w:szCs w:val="21"/>
        </w:rPr>
        <w:t>。国内色彩检测仪器基本被国外产品所垄断，但由于价格高昂，并且国内对相关色彩检测的理论和实践相当落后，至今仍有一些生产单位色彩检测仍要依靠工作人员的经验和目视判断，不利于我国的工业发展。因此，研究高精度、高速率、低价格的颜色检测方式成为国内的必然方式。</w:t>
      </w:r>
    </w:p>
    <w:p>
      <w:pPr>
        <w:pStyle w:val="4"/>
        <w:rPr>
          <w:rFonts w:ascii="宋体" w:hAnsi="宋体" w:eastAsia="宋体"/>
        </w:rPr>
      </w:pPr>
      <w:r>
        <w:rPr>
          <w:rFonts w:ascii="宋体" w:hAnsi="宋体" w:eastAsia="宋体"/>
        </w:rPr>
        <w:t xml:space="preserve">1.3 </w:t>
      </w:r>
      <w:r>
        <w:rPr>
          <w:rFonts w:hint="eastAsia" w:ascii="宋体" w:hAnsi="宋体" w:eastAsia="宋体"/>
        </w:rPr>
        <w:t>研究的难点和要点</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1）自定义相机校准环境</w:t>
      </w:r>
    </w:p>
    <w:p>
      <w:pPr>
        <w:spacing w:line="360" w:lineRule="auto"/>
        <w:ind w:firstLine="420"/>
        <w:jc w:val="left"/>
        <w:rPr>
          <w:rFonts w:ascii="宋体" w:hAnsi="宋体" w:eastAsia="宋体"/>
          <w:szCs w:val="21"/>
        </w:rPr>
      </w:pPr>
      <w:r>
        <w:rPr>
          <w:rFonts w:hint="eastAsia" w:ascii="宋体" w:hAnsi="宋体" w:eastAsia="宋体"/>
          <w:szCs w:val="21"/>
        </w:rPr>
        <w:t>检测之前，需要对环境进行校准，比如不同光照条件下结果也要相同，不能因为亮度不同结果就相差很大。所以需要一种校准环境的算法，来避免环境影响。</w:t>
      </w:r>
    </w:p>
    <w:p>
      <w:pPr>
        <w:spacing w:line="360" w:lineRule="auto"/>
        <w:ind w:firstLine="420"/>
        <w:jc w:val="left"/>
        <w:rPr>
          <w:rFonts w:ascii="宋体" w:hAnsi="宋体" w:eastAsia="宋体"/>
          <w:szCs w:val="21"/>
        </w:rPr>
      </w:pPr>
      <w:r>
        <w:rPr>
          <w:rFonts w:hint="eastAsia" w:ascii="宋体" w:hAnsi="宋体" w:eastAsia="宋体"/>
          <w:szCs w:val="21"/>
        </w:rPr>
        <w:t>本项目拟通过自定义相机的预览，对焦，取景过程，在预览画面中实现对焦，获取该点</w:t>
      </w:r>
      <w:r>
        <w:rPr>
          <w:rFonts w:ascii="宋体" w:hAnsi="宋体" w:eastAsia="宋体"/>
          <w:szCs w:val="21"/>
        </w:rPr>
        <w:t>RGB，然后继续预览。</w:t>
      </w:r>
    </w:p>
    <w:p>
      <w:pPr>
        <w:spacing w:line="360" w:lineRule="auto"/>
        <w:jc w:val="left"/>
        <w:rPr>
          <w:rFonts w:ascii="宋体" w:hAnsi="宋体" w:eastAsia="宋体"/>
          <w:szCs w:val="21"/>
        </w:rPr>
      </w:pPr>
      <w:r>
        <w:rPr>
          <w:rFonts w:ascii="宋体" w:hAnsi="宋体" w:eastAsia="宋体"/>
          <w:szCs w:val="21"/>
        </w:rPr>
        <w:t>（2）图片定点数据的获取</w:t>
      </w:r>
    </w:p>
    <w:p>
      <w:pPr>
        <w:spacing w:line="360" w:lineRule="auto"/>
        <w:ind w:firstLine="420"/>
        <w:jc w:val="left"/>
        <w:rPr>
          <w:rFonts w:ascii="宋体" w:hAnsi="宋体" w:eastAsia="宋体"/>
          <w:szCs w:val="21"/>
        </w:rPr>
      </w:pPr>
      <w:r>
        <w:rPr>
          <w:rFonts w:ascii="宋体" w:hAnsi="宋体" w:eastAsia="宋体"/>
          <w:szCs w:val="21"/>
        </w:rPr>
        <w:t>要实现相机画面的实时预览，对焦点的显示，需要自绘控件View，Android自带的控件是不能够绘制触摸点的对焦点的。通过截取那一刻的数据流再分析坐标来实现定点数据的获取。</w:t>
      </w:r>
    </w:p>
    <w:p>
      <w:pPr>
        <w:spacing w:line="360" w:lineRule="auto"/>
        <w:jc w:val="left"/>
        <w:rPr>
          <w:rFonts w:ascii="宋体" w:hAnsi="宋体" w:eastAsia="宋体"/>
          <w:szCs w:val="21"/>
        </w:rPr>
      </w:pPr>
      <w:r>
        <w:rPr>
          <w:rFonts w:ascii="宋体" w:hAnsi="宋体" w:eastAsia="宋体"/>
          <w:szCs w:val="21"/>
        </w:rPr>
        <w:t>（3）用户自定义检测规则的识别</w:t>
      </w:r>
    </w:p>
    <w:p>
      <w:pPr>
        <w:spacing w:line="360" w:lineRule="auto"/>
        <w:ind w:firstLine="420"/>
        <w:jc w:val="left"/>
        <w:rPr>
          <w:rFonts w:ascii="宋体" w:hAnsi="宋体" w:eastAsia="宋体"/>
          <w:szCs w:val="21"/>
        </w:rPr>
      </w:pPr>
      <w:r>
        <w:rPr>
          <w:rFonts w:ascii="宋体" w:hAnsi="宋体" w:eastAsia="宋体"/>
          <w:szCs w:val="21"/>
        </w:rPr>
        <w:t xml:space="preserve">采用人工输入，当用户使用检测的时候先把要使用的规则输入系统，系统会保存规则，用户之后可以自行选择不同规则使用，当检测出RGB值后系统会根据所选规则来计算结果。 </w:t>
      </w:r>
    </w:p>
    <w:p>
      <w:pPr>
        <w:spacing w:line="360" w:lineRule="auto"/>
        <w:ind w:firstLine="420"/>
        <w:jc w:val="left"/>
        <w:rPr>
          <w:rFonts w:ascii="宋体" w:hAnsi="宋体" w:eastAsia="宋体"/>
          <w:szCs w:val="21"/>
        </w:rPr>
      </w:pPr>
      <w:r>
        <w:rPr>
          <w:rFonts w:hint="eastAsia" w:ascii="宋体" w:hAnsi="宋体" w:eastAsia="宋体"/>
          <w:szCs w:val="21"/>
        </w:rPr>
        <w:t>用户输入的公式是一条</w:t>
      </w:r>
      <w:r>
        <w:rPr>
          <w:rFonts w:ascii="宋体" w:hAnsi="宋体" w:eastAsia="宋体"/>
          <w:szCs w:val="21"/>
        </w:rPr>
        <w:t>String字符串，需要对这条字符串进行解析，结合检测的RGB值计算结果。一般检测的公式是含有比较多的加减乘除的，有一些带有平方开根号等的就更复杂了，正确解析这条字符串是一个需要解决的关键问题。</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4）机器的学习</w:t>
      </w:r>
    </w:p>
    <w:p>
      <w:pPr>
        <w:spacing w:line="360" w:lineRule="auto"/>
        <w:ind w:firstLine="420"/>
        <w:rPr>
          <w:rFonts w:ascii="宋体" w:hAnsi="宋体" w:eastAsia="宋体"/>
          <w:szCs w:val="21"/>
        </w:rPr>
      </w:pPr>
      <w:r>
        <w:rPr>
          <w:rFonts w:ascii="宋体" w:hAnsi="宋体" w:eastAsia="宋体"/>
          <w:szCs w:val="21"/>
        </w:rPr>
        <w:t>这种通过机器学习来实现自动学习规则，自动制定规则，减少手工输入规则，增加规则准确性。要解决的关键问题在于要实现基于机器学习的规则学习。机器学习是一门多领域交叉学科，涉及概率论、统计学、逼近论、凸分析、算法复杂度理论等多门学科。专门研究计算机怎样模拟或实现人类的学习行为，以获取新的知识或技能，重新组织已有的知识结构使之不断改善自身的性能。</w:t>
      </w:r>
    </w:p>
    <w:p>
      <w:pPr>
        <w:pStyle w:val="3"/>
        <w:jc w:val="center"/>
        <w:rPr>
          <w:rFonts w:ascii="宋体" w:hAnsi="宋体" w:eastAsia="宋体"/>
        </w:rPr>
      </w:pPr>
      <w:r>
        <w:rPr>
          <w:rFonts w:hint="eastAsia" w:ascii="宋体" w:hAnsi="宋体" w:eastAsia="宋体"/>
        </w:rPr>
        <w:t>第二章 研究方法</w:t>
      </w:r>
    </w:p>
    <w:p>
      <w:pPr>
        <w:pStyle w:val="4"/>
        <w:rPr>
          <w:rFonts w:ascii="宋体" w:hAnsi="宋体" w:eastAsia="宋体"/>
        </w:rPr>
      </w:pPr>
      <w:r>
        <w:rPr>
          <w:rFonts w:hint="eastAsia" w:ascii="宋体" w:hAnsi="宋体" w:eastAsia="宋体"/>
        </w:rPr>
        <w:t>2</w:t>
      </w:r>
      <w:r>
        <w:rPr>
          <w:rFonts w:ascii="宋体" w:hAnsi="宋体" w:eastAsia="宋体"/>
        </w:rPr>
        <w:t xml:space="preserve">.1 </w:t>
      </w:r>
      <w:r>
        <w:rPr>
          <w:rFonts w:hint="eastAsia" w:ascii="宋体" w:hAnsi="宋体" w:eastAsia="宋体"/>
        </w:rPr>
        <w:t>颜色检测系统的概述</w:t>
      </w:r>
    </w:p>
    <w:p>
      <w:pPr>
        <w:spacing w:line="360" w:lineRule="auto"/>
        <w:ind w:firstLine="420"/>
        <w:rPr>
          <w:rFonts w:ascii="宋体" w:hAnsi="宋体" w:eastAsia="宋体"/>
          <w:szCs w:val="21"/>
        </w:rPr>
      </w:pPr>
      <w:r>
        <w:rPr>
          <w:rFonts w:hint="eastAsia" w:ascii="宋体" w:hAnsi="宋体" w:eastAsia="宋体"/>
          <w:szCs w:val="21"/>
        </w:rPr>
        <w:t>许多人工检测的方式中，是存在缺陷的，比如</w:t>
      </w:r>
      <w:r>
        <w:rPr>
          <w:rFonts w:ascii="宋体" w:hAnsi="宋体" w:eastAsia="宋体"/>
          <w:szCs w:val="21"/>
        </w:rPr>
        <w:t>pH试纸检测，是通过比对显色卡颜色，人眼对比会导致一定的误差，用滴定法测试过程又太过复杂。一些检测方法中，检测过程往往复杂耗时，检测出一些物质属性后往往还需要大量的多位小数点的计算，例如检测灰度值，吊白块浓度等。检测还容易受到人为因素、环境因素的影响而使得检测结果出现偏差或者效率低、速度慢的问题。此项目中所研究的快速检测系统基于解决这些问题而开发，实现高效并且准确的智能快速检测。</w:t>
      </w:r>
    </w:p>
    <w:p>
      <w:pPr>
        <w:spacing w:line="360" w:lineRule="auto"/>
        <w:ind w:firstLine="420"/>
        <w:rPr>
          <w:rFonts w:ascii="宋体" w:hAnsi="宋体" w:eastAsia="宋体"/>
          <w:szCs w:val="21"/>
        </w:rPr>
      </w:pPr>
      <w:r>
        <w:rPr>
          <w:rFonts w:ascii="宋体" w:hAnsi="宋体" w:eastAsia="宋体"/>
          <w:szCs w:val="21"/>
        </w:rPr>
        <w:t>快速检测系统通过调用手机摄像头，通过获取触定点的RGB值，通过相关公式规则计算直接得到该点相关特性，比如灰度值，pH值等，提高了检测的准确性，避免了一些误差，提高了检测速度。</w:t>
      </w:r>
    </w:p>
    <w:p>
      <w:pPr>
        <w:spacing w:line="360" w:lineRule="auto"/>
        <w:ind w:firstLine="420"/>
        <w:rPr>
          <w:rFonts w:ascii="宋体" w:hAnsi="宋体" w:eastAsia="宋体"/>
          <w:szCs w:val="21"/>
        </w:rPr>
      </w:pPr>
      <w:r>
        <w:rPr>
          <w:rFonts w:ascii="宋体" w:hAnsi="宋体" w:eastAsia="宋体"/>
          <w:szCs w:val="21"/>
        </w:rPr>
        <w:t>使用机器视觉用机器代替人眼来做测量和判断，再把人工智能学习运用到规则自动学习，使用算法来解析数据、从中学习，然后对真实世界中的检测事件做出决策和预测。</w:t>
      </w:r>
    </w:p>
    <w:p>
      <w:pPr>
        <w:spacing w:line="360" w:lineRule="auto"/>
        <w:ind w:firstLine="420"/>
        <w:rPr>
          <w:rFonts w:ascii="宋体" w:hAnsi="宋体" w:eastAsia="宋体"/>
          <w:szCs w:val="21"/>
        </w:rPr>
      </w:pPr>
      <w:r>
        <w:rPr>
          <w:rFonts w:ascii="宋体" w:hAnsi="宋体" w:eastAsia="宋体"/>
        </w:rPr>
        <w:object>
          <v:shape id="_x0000_i1025" o:spt="75" type="#_x0000_t75" style="height:398.7pt;width:324.6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4"/>
        <w:rPr>
          <w:rFonts w:ascii="宋体" w:hAnsi="宋体" w:eastAsia="宋体"/>
        </w:rPr>
      </w:pPr>
      <w:r>
        <w:rPr>
          <w:rFonts w:hint="eastAsia" w:ascii="宋体" w:hAnsi="宋体" w:eastAsia="宋体"/>
        </w:rPr>
        <w:t>2</w:t>
      </w:r>
      <w:r>
        <w:rPr>
          <w:rFonts w:ascii="宋体" w:hAnsi="宋体" w:eastAsia="宋体"/>
        </w:rPr>
        <w:t xml:space="preserve">.2 </w:t>
      </w:r>
      <w:r>
        <w:rPr>
          <w:rFonts w:hint="eastAsia" w:ascii="宋体" w:hAnsi="宋体" w:eastAsia="宋体"/>
        </w:rPr>
        <w:t>总体思路</w:t>
      </w:r>
    </w:p>
    <w:p>
      <w:pPr>
        <w:spacing w:line="360" w:lineRule="auto"/>
        <w:rPr>
          <w:rFonts w:ascii="宋体" w:hAnsi="宋体" w:eastAsia="宋体"/>
          <w:szCs w:val="21"/>
        </w:rPr>
      </w:pPr>
      <w:r>
        <w:rPr>
          <w:rFonts w:hint="eastAsia" w:ascii="宋体" w:hAnsi="宋体" w:eastAsia="宋体"/>
          <w:szCs w:val="21"/>
        </w:rPr>
        <w:t>（1）自定义相机，surfaceView和ImageView：相机和surfaceView实现相机实时预览， ImageView实现焦点小圆圈效果，通过机器视觉识别待测样品的RGB。</w:t>
      </w:r>
    </w:p>
    <w:p>
      <w:pPr>
        <w:spacing w:line="360" w:lineRule="auto"/>
        <w:rPr>
          <w:rFonts w:ascii="宋体" w:hAnsi="宋体" w:eastAsia="宋体"/>
          <w:szCs w:val="21"/>
        </w:rPr>
      </w:pPr>
      <w:r>
        <w:rPr>
          <w:rFonts w:hint="eastAsia" w:ascii="宋体" w:hAnsi="宋体" w:eastAsia="宋体"/>
          <w:szCs w:val="21"/>
        </w:rPr>
        <w:t xml:space="preserve"> （2）新建规则：新建规则有两种方法，一种是用户输入规则，另一种是机器学习规则，而在颜色检测时大多时候用户无法知道检测的规则，便采用机器学习的方法让计算机学习规则。</w:t>
      </w:r>
    </w:p>
    <w:p>
      <w:pPr>
        <w:spacing w:line="360" w:lineRule="auto"/>
        <w:rPr>
          <w:rFonts w:ascii="宋体" w:hAnsi="宋体" w:eastAsia="宋体"/>
          <w:szCs w:val="21"/>
        </w:rPr>
      </w:pPr>
      <w:r>
        <w:rPr>
          <w:rFonts w:hint="eastAsia" w:ascii="宋体" w:hAnsi="宋体" w:eastAsia="宋体"/>
          <w:szCs w:val="21"/>
        </w:rPr>
        <w:t>（3）机器学习规则：用大量的已有的实验数据不断训练计算机，系统会自动进行机器学习，自动识别，得出一种算法模型，再让计算机进行识别，用户判断识别结果是否准确，如果不准确，再进行进一步学习。</w:t>
      </w:r>
    </w:p>
    <w:p>
      <w:pPr>
        <w:spacing w:line="360" w:lineRule="auto"/>
        <w:rPr>
          <w:rFonts w:ascii="宋体" w:hAnsi="宋体" w:eastAsia="宋体"/>
        </w:rPr>
      </w:pPr>
      <w:r>
        <w:rPr>
          <w:rFonts w:ascii="宋体" w:hAnsi="宋体" w:eastAsia="宋体"/>
        </w:rPr>
        <w:object>
          <v:shape id="_x0000_i1026" o:spt="75" type="#_x0000_t75" style="height:244.7pt;width:414.9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4"/>
        <w:rPr>
          <w:rFonts w:ascii="宋体" w:hAnsi="宋体" w:eastAsia="宋体"/>
        </w:rPr>
      </w:pPr>
      <w:r>
        <w:rPr>
          <w:rFonts w:hint="eastAsia" w:ascii="宋体" w:hAnsi="宋体" w:eastAsia="宋体"/>
        </w:rPr>
        <w:t>2</w:t>
      </w:r>
      <w:r>
        <w:rPr>
          <w:rFonts w:ascii="宋体" w:hAnsi="宋体" w:eastAsia="宋体"/>
        </w:rPr>
        <w:t>.3 实验数据的获取</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103"/>
        <w:gridCol w:w="1062"/>
        <w:gridCol w:w="1333"/>
        <w:gridCol w:w="1350"/>
        <w:gridCol w:w="1356"/>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gridSpan w:val="4"/>
            <w:vAlign w:val="center"/>
          </w:tcPr>
          <w:p>
            <w:pPr>
              <w:widowControl/>
              <w:jc w:val="center"/>
              <w:rPr>
                <w:rFonts w:ascii="等线" w:hAnsi="等线" w:eastAsia="等线"/>
                <w:color w:val="000000"/>
                <w:sz w:val="22"/>
              </w:rPr>
            </w:pPr>
            <w:r>
              <w:rPr>
                <w:rFonts w:hint="eastAsia" w:ascii="等线" w:hAnsi="等线" w:eastAsia="等线"/>
                <w:color w:val="000000"/>
                <w:sz w:val="22"/>
              </w:rPr>
              <w:t>photoshop采集的rgb</w:t>
            </w:r>
          </w:p>
        </w:tc>
        <w:tc>
          <w:tcPr>
            <w:tcW w:w="1350" w:type="dxa"/>
            <w:vAlign w:val="center"/>
          </w:tcPr>
          <w:p>
            <w:pPr>
              <w:jc w:val="center"/>
              <w:rPr>
                <w:rFonts w:ascii="等线" w:hAnsi="等线" w:eastAsia="等线"/>
                <w:color w:val="000000"/>
                <w:sz w:val="22"/>
              </w:rPr>
            </w:pPr>
            <w:r>
              <w:rPr>
                <w:rFonts w:hint="eastAsia" w:ascii="等线" w:hAnsi="等线" w:eastAsia="等线"/>
                <w:color w:val="000000"/>
                <w:sz w:val="22"/>
              </w:rPr>
              <w:t>平均rgb</w:t>
            </w:r>
          </w:p>
        </w:tc>
        <w:tc>
          <w:tcPr>
            <w:tcW w:w="1356" w:type="dxa"/>
            <w:vAlign w:val="center"/>
          </w:tcPr>
          <w:p>
            <w:pPr>
              <w:jc w:val="center"/>
              <w:rPr>
                <w:rFonts w:ascii="等线" w:hAnsi="等线" w:eastAsia="等线"/>
                <w:color w:val="000000"/>
                <w:sz w:val="22"/>
              </w:rPr>
            </w:pPr>
            <w:r>
              <w:rPr>
                <w:rFonts w:hint="eastAsia" w:ascii="等线" w:hAnsi="等线" w:eastAsia="等线"/>
                <w:color w:val="000000"/>
                <w:sz w:val="22"/>
              </w:rPr>
              <w:t>平均rgb（平均）</w:t>
            </w:r>
          </w:p>
        </w:tc>
        <w:tc>
          <w:tcPr>
            <w:tcW w:w="989" w:type="dxa"/>
            <w:vAlign w:val="center"/>
          </w:tcPr>
          <w:p>
            <w:pPr>
              <w:jc w:val="center"/>
              <w:rPr>
                <w:rFonts w:ascii="等线" w:hAnsi="等线" w:eastAsia="等线"/>
                <w:color w:val="000000"/>
                <w:sz w:val="22"/>
              </w:rPr>
            </w:pPr>
            <w:r>
              <w:rPr>
                <w:rFonts w:hint="eastAsia" w:ascii="等线" w:hAnsi="等线" w:eastAsia="等线"/>
                <w:color w:val="000000"/>
                <w:sz w:val="22"/>
              </w:rPr>
              <w:t>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122</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148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85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122,148,85</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123,148,,87</w:t>
            </w:r>
          </w:p>
        </w:tc>
        <w:tc>
          <w:tcPr>
            <w:tcW w:w="1356" w:type="dxa"/>
            <w:vMerge w:val="restart"/>
            <w:vAlign w:val="center"/>
          </w:tcPr>
          <w:p>
            <w:pPr>
              <w:jc w:val="center"/>
              <w:rPr>
                <w:rFonts w:ascii="等线" w:hAnsi="等线" w:eastAsia="等线"/>
                <w:color w:val="FFC000"/>
                <w:sz w:val="22"/>
              </w:rPr>
            </w:pPr>
            <w:r>
              <w:rPr>
                <w:rFonts w:hint="eastAsia" w:ascii="等线" w:hAnsi="等线" w:eastAsia="等线"/>
                <w:sz w:val="22"/>
              </w:rPr>
              <w:t>124,148,88</w:t>
            </w:r>
          </w:p>
        </w:tc>
        <w:tc>
          <w:tcPr>
            <w:tcW w:w="989" w:type="dxa"/>
            <w:vMerge w:val="restart"/>
          </w:tcPr>
          <w:p>
            <w:pPr>
              <w:jc w:val="center"/>
              <w:rPr>
                <w:rFonts w:ascii="等线" w:hAnsi="等线" w:eastAsia="等线"/>
                <w:sz w:val="22"/>
              </w:rPr>
            </w:pPr>
          </w:p>
          <w:p>
            <w:pPr>
              <w:jc w:val="center"/>
              <w:rPr>
                <w:rFonts w:ascii="等线" w:hAnsi="等线" w:eastAsia="等线"/>
                <w:sz w:val="22"/>
              </w:rPr>
            </w:pPr>
          </w:p>
          <w:p>
            <w:pPr>
              <w:jc w:val="center"/>
              <w:rPr>
                <w:rFonts w:ascii="等线" w:hAnsi="等线" w:eastAsia="等线"/>
                <w:sz w:val="22"/>
              </w:rPr>
            </w:pPr>
            <w:r>
              <w:rPr>
                <w:rFonts w:hint="eastAsia" w:ascii="等线" w:hAnsi="等线" w:eastAsia="等线"/>
                <w:sz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121</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149</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90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121,149,90</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FFC000"/>
                <w:sz w:val="22"/>
              </w:rPr>
            </w:pPr>
          </w:p>
        </w:tc>
        <w:tc>
          <w:tcPr>
            <w:tcW w:w="989" w:type="dxa"/>
            <w:vMerge w:val="continue"/>
          </w:tcPr>
          <w:p>
            <w:pPr>
              <w:rPr>
                <w:rFonts w:ascii="等线" w:hAnsi="等线" w:eastAsia="等线" w:cs="宋体"/>
                <w:color w:val="FFC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146</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87</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125,146,87</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FFC000"/>
                <w:sz w:val="22"/>
              </w:rPr>
            </w:pPr>
          </w:p>
        </w:tc>
        <w:tc>
          <w:tcPr>
            <w:tcW w:w="989" w:type="dxa"/>
            <w:vMerge w:val="continue"/>
          </w:tcPr>
          <w:p>
            <w:pPr>
              <w:rPr>
                <w:rFonts w:ascii="等线" w:hAnsi="等线" w:eastAsia="等线" w:cs="宋体"/>
                <w:color w:val="FFC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148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86</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124,148,86</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FFC000"/>
                <w:sz w:val="22"/>
              </w:rPr>
            </w:pPr>
          </w:p>
        </w:tc>
        <w:tc>
          <w:tcPr>
            <w:tcW w:w="989" w:type="dxa"/>
            <w:vMerge w:val="continue"/>
          </w:tcPr>
          <w:p>
            <w:pPr>
              <w:rPr>
                <w:rFonts w:ascii="等线" w:hAnsi="等线" w:eastAsia="等线" w:cs="宋体"/>
                <w:color w:val="FFC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149</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91</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125,149,91</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FFC000"/>
                <w:sz w:val="22"/>
              </w:rPr>
            </w:pPr>
          </w:p>
        </w:tc>
        <w:tc>
          <w:tcPr>
            <w:tcW w:w="989" w:type="dxa"/>
            <w:vMerge w:val="continue"/>
          </w:tcPr>
          <w:p>
            <w:pPr>
              <w:rPr>
                <w:rFonts w:ascii="等线" w:hAnsi="等线" w:eastAsia="等线" w:cs="宋体"/>
                <w:color w:val="FFC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58</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126</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58,126,150</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58,126,148</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59,126,147</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59</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127</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146</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59,127,146</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60</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60,125,145</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57</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146</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57,125,146</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58</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126</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147</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58,126,147</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60</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128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149</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60,128,149</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34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111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34,111,155</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35,110,154</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36,109,154</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38</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113</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38,113,155</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37</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108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154</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37,108,154</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37</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105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152</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37,105,152</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35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108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149</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35,108,149</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34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111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157</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34,111,157</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204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34</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204,165,34</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204,165,34</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204,165,34</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203</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32</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203,165,32</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205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167</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34</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205,167,34</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205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166</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205,166,35</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203</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164</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203,164,35</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203</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165</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32</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203,165,32</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165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83</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61</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165,83,61</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166,84,62</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167,85,62</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160</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82</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58</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160,82,58</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166</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81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60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166,81,60</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178</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88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62</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178,88,62</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170</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90</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67</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170,90,67</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164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88</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65</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164,88,65</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54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54,21,50</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54,21,50</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54,21,51</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56</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51</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56,21,51</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55</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22</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51</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55,22,51</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52</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54,21,52</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50</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49</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50,21,49</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54</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21</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50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54,21,50</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ascii="等线" w:hAnsi="等线" w:eastAsia="等线"/>
                <w:color w:val="000000"/>
                <w:sz w:val="22"/>
              </w:rPr>
            </w:pPr>
            <w:r>
              <w:rPr>
                <w:rFonts w:hint="eastAsia" w:ascii="等线" w:hAnsi="等线" w:eastAsia="等线"/>
                <w:color w:val="000000"/>
                <w:sz w:val="22"/>
              </w:rPr>
              <w:t>187</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49</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187,49,10</w:t>
            </w:r>
          </w:p>
        </w:tc>
        <w:tc>
          <w:tcPr>
            <w:tcW w:w="1350"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188,49,10</w:t>
            </w:r>
          </w:p>
        </w:tc>
        <w:tc>
          <w:tcPr>
            <w:tcW w:w="1356"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188,50,10</w:t>
            </w:r>
          </w:p>
        </w:tc>
        <w:tc>
          <w:tcPr>
            <w:tcW w:w="989" w:type="dxa"/>
            <w:vMerge w:val="restart"/>
            <w:vAlign w:val="center"/>
          </w:tcPr>
          <w:p>
            <w:pPr>
              <w:jc w:val="center"/>
              <w:rPr>
                <w:rFonts w:ascii="等线" w:hAnsi="等线" w:eastAsia="等线"/>
                <w:color w:val="000000"/>
                <w:sz w:val="22"/>
              </w:rPr>
            </w:pPr>
            <w:r>
              <w:rPr>
                <w:rFonts w:hint="eastAsia" w:ascii="等线" w:hAnsi="等线" w:eastAsia="等线"/>
                <w:color w:val="000000"/>
                <w:sz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188</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50</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11</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188,50,11</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186</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53</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10</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186,53,10</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189</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47</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9</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189,47,9</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187</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50</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8</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187,50,8</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191</w:t>
            </w:r>
          </w:p>
        </w:tc>
        <w:tc>
          <w:tcPr>
            <w:tcW w:w="1103" w:type="dxa"/>
            <w:vAlign w:val="center"/>
          </w:tcPr>
          <w:p>
            <w:pPr>
              <w:jc w:val="center"/>
              <w:rPr>
                <w:rFonts w:ascii="等线" w:hAnsi="等线" w:eastAsia="等线"/>
                <w:color w:val="000000"/>
                <w:sz w:val="22"/>
              </w:rPr>
            </w:pPr>
            <w:r>
              <w:rPr>
                <w:rFonts w:hint="eastAsia" w:ascii="等线" w:hAnsi="等线" w:eastAsia="等线"/>
                <w:color w:val="000000"/>
                <w:sz w:val="22"/>
              </w:rPr>
              <w:t>49</w:t>
            </w:r>
          </w:p>
        </w:tc>
        <w:tc>
          <w:tcPr>
            <w:tcW w:w="1062" w:type="dxa"/>
            <w:vAlign w:val="center"/>
          </w:tcPr>
          <w:p>
            <w:pPr>
              <w:jc w:val="center"/>
              <w:rPr>
                <w:rFonts w:ascii="等线" w:hAnsi="等线" w:eastAsia="等线"/>
                <w:color w:val="000000"/>
                <w:sz w:val="22"/>
              </w:rPr>
            </w:pPr>
            <w:r>
              <w:rPr>
                <w:rFonts w:hint="eastAsia" w:ascii="等线" w:hAnsi="等线" w:eastAsia="等线"/>
                <w:color w:val="000000"/>
                <w:sz w:val="22"/>
              </w:rPr>
              <w:t>13</w:t>
            </w:r>
          </w:p>
        </w:tc>
        <w:tc>
          <w:tcPr>
            <w:tcW w:w="1333" w:type="dxa"/>
            <w:vAlign w:val="center"/>
          </w:tcPr>
          <w:p>
            <w:pPr>
              <w:jc w:val="center"/>
              <w:rPr>
                <w:rFonts w:ascii="等线" w:hAnsi="等线" w:eastAsia="等线"/>
                <w:color w:val="000000"/>
                <w:sz w:val="22"/>
              </w:rPr>
            </w:pPr>
            <w:r>
              <w:rPr>
                <w:rFonts w:hint="eastAsia" w:ascii="等线" w:hAnsi="等线" w:eastAsia="等线"/>
                <w:color w:val="000000"/>
                <w:sz w:val="22"/>
              </w:rPr>
              <w:t>191,49,13</w:t>
            </w:r>
          </w:p>
        </w:tc>
        <w:tc>
          <w:tcPr>
            <w:tcW w:w="1350" w:type="dxa"/>
            <w:vMerge w:val="continue"/>
            <w:vAlign w:val="center"/>
          </w:tcPr>
          <w:p>
            <w:pPr>
              <w:rPr>
                <w:rFonts w:ascii="等线" w:hAnsi="等线" w:eastAsia="等线" w:cs="宋体"/>
                <w:color w:val="000000"/>
                <w:sz w:val="22"/>
              </w:rPr>
            </w:pPr>
          </w:p>
        </w:tc>
        <w:tc>
          <w:tcPr>
            <w:tcW w:w="1356" w:type="dxa"/>
            <w:vMerge w:val="continue"/>
            <w:vAlign w:val="center"/>
          </w:tcPr>
          <w:p>
            <w:pPr>
              <w:rPr>
                <w:rFonts w:ascii="等线" w:hAnsi="等线" w:eastAsia="等线" w:cs="宋体"/>
                <w:color w:val="000000"/>
                <w:sz w:val="22"/>
              </w:rPr>
            </w:pPr>
          </w:p>
        </w:tc>
        <w:tc>
          <w:tcPr>
            <w:tcW w:w="989" w:type="dxa"/>
            <w:vMerge w:val="continue"/>
            <w:vAlign w:val="center"/>
          </w:tcPr>
          <w:p>
            <w:pPr>
              <w:rPr>
                <w:rFonts w:ascii="等线" w:hAnsi="等线" w:eastAsia="等线" w:cs="宋体"/>
                <w:color w:val="000000"/>
                <w:sz w:val="22"/>
              </w:rPr>
            </w:pPr>
          </w:p>
        </w:tc>
      </w:tr>
    </w:tbl>
    <w:p>
      <w:pPr>
        <w:pStyle w:val="4"/>
        <w:rPr>
          <w:rFonts w:ascii="宋体" w:hAnsi="宋体" w:eastAsia="宋体"/>
        </w:rPr>
      </w:pPr>
      <w:r>
        <w:rPr>
          <w:rFonts w:hint="eastAsia" w:ascii="宋体" w:hAnsi="宋体" w:eastAsia="宋体"/>
        </w:rPr>
        <w:t>2</w:t>
      </w:r>
      <w:r>
        <w:rPr>
          <w:rFonts w:ascii="宋体" w:hAnsi="宋体" w:eastAsia="宋体"/>
        </w:rPr>
        <w:t xml:space="preserve">.4 </w:t>
      </w:r>
      <w:r>
        <w:rPr>
          <w:rFonts w:hint="eastAsia" w:ascii="宋体" w:hAnsi="宋体" w:eastAsia="宋体"/>
        </w:rPr>
        <w:t>环境影响的消除</w:t>
      </w:r>
    </w:p>
    <w:p>
      <w:pPr>
        <w:rPr>
          <w:rFonts w:ascii="宋体" w:hAnsi="宋体" w:eastAsia="宋体"/>
          <w:sz w:val="24"/>
          <w:szCs w:val="24"/>
        </w:rPr>
      </w:pPr>
      <w:r>
        <w:rPr>
          <w:rFonts w:hint="eastAsia" w:ascii="宋体" w:hAnsi="宋体" w:eastAsia="宋体"/>
          <w:sz w:val="24"/>
          <w:szCs w:val="24"/>
        </w:rPr>
        <w:t>检测之前，需要对环境进行校准，比如不同光照条件下结果也要相同，不能因为亮度不同结果就相差很大。所以需要一种校准环境的算法，来避免环境影响。</w:t>
      </w:r>
    </w:p>
    <w:p>
      <w:pPr>
        <w:pStyle w:val="4"/>
        <w:rPr>
          <w:rFonts w:ascii="宋体" w:hAnsi="宋体" w:eastAsia="宋体"/>
        </w:rPr>
      </w:pPr>
      <w:r>
        <w:rPr>
          <w:rFonts w:hint="eastAsia" w:ascii="宋体" w:hAnsi="宋体" w:eastAsia="宋体"/>
        </w:rPr>
        <w:t>2</w:t>
      </w:r>
      <w:r>
        <w:rPr>
          <w:rFonts w:ascii="宋体" w:hAnsi="宋体" w:eastAsia="宋体"/>
        </w:rPr>
        <w:t xml:space="preserve">.5 </w:t>
      </w:r>
      <w:r>
        <w:rPr>
          <w:rFonts w:hint="eastAsia" w:ascii="宋体" w:hAnsi="宋体" w:eastAsia="宋体"/>
        </w:rPr>
        <w:t>K-means算法的自学习</w:t>
      </w:r>
      <w:r>
        <w:rPr>
          <w:rFonts w:hint="eastAsia" w:ascii="宋体" w:hAnsi="宋体" w:eastAsia="宋体"/>
          <w:lang w:val="en-US" w:eastAsia="zh-CN"/>
        </w:rPr>
        <w:t>(离散规则学习采用的方法)</w:t>
      </w:r>
    </w:p>
    <w:p>
      <w:pPr>
        <w:ind w:firstLine="420" w:firstLineChars="0"/>
        <w:rPr>
          <w:rFonts w:ascii="宋体" w:hAnsi="宋体" w:eastAsia="宋体"/>
          <w:color w:val="0000FF"/>
          <w:szCs w:val="21"/>
        </w:rPr>
      </w:pPr>
      <w:r>
        <w:rPr>
          <w:rFonts w:ascii="宋体" w:hAnsi="宋体" w:eastAsia="宋体"/>
          <w:color w:val="0000FF"/>
          <w:szCs w:val="21"/>
        </w:rPr>
        <w:t>k-平均算法（英文：k-means clustering）源于信号处理中的一种向量量化方法，现在则更多地作为一种聚类分析方法流行于数据挖掘领域。k-平均聚类的目的是：把n个点（可以是样本的一次观察或一个实例）划分到k个聚类中，使得每个点都属于离他最近的均值（此即聚类中心）对应的聚类，以之作为聚类的标准。这个问题将归结为一个把数据空间划分为Voronoi cells的问题。</w:t>
      </w:r>
      <w:r>
        <w:commentReference w:id="0"/>
      </w:r>
    </w:p>
    <w:p>
      <w:pPr>
        <w:ind w:firstLine="420" w:firstLineChars="0"/>
        <w:rPr>
          <w:rFonts w:ascii="宋体" w:hAnsi="宋体" w:eastAsia="宋体"/>
          <w:szCs w:val="21"/>
        </w:rPr>
      </w:pPr>
    </w:p>
    <w:p>
      <w:pPr>
        <w:ind w:firstLine="420" w:firstLineChars="0"/>
        <w:rPr>
          <w:rFonts w:hint="eastAsia" w:ascii="宋体" w:hAnsi="宋体" w:eastAsia="宋体"/>
          <w:color w:val="FF0000"/>
          <w:szCs w:val="21"/>
          <w:lang w:val="en-US" w:eastAsia="zh-CN"/>
        </w:rPr>
      </w:pPr>
      <w:r>
        <w:rPr>
          <w:rFonts w:hint="eastAsia" w:ascii="宋体" w:hAnsi="宋体" w:eastAsia="宋体"/>
          <w:color w:val="FF0000"/>
          <w:szCs w:val="21"/>
          <w:lang w:val="en-US" w:eastAsia="zh-CN"/>
        </w:rPr>
        <w:t>数据准备：</w:t>
      </w:r>
    </w:p>
    <w:p>
      <w:pPr>
        <w:ind w:firstLine="420" w:firstLineChars="0"/>
        <w:rPr>
          <w:rFonts w:hint="eastAsia" w:ascii="宋体" w:hAnsi="宋体" w:eastAsia="宋体"/>
          <w:color w:val="FF0000"/>
          <w:szCs w:val="21"/>
          <w:lang w:val="en-US" w:eastAsia="zh-CN"/>
        </w:rPr>
      </w:pPr>
      <w:r>
        <w:rPr>
          <w:rFonts w:hint="eastAsia" w:ascii="宋体" w:hAnsi="宋体" w:eastAsia="宋体"/>
          <w:color w:val="FF0000"/>
          <w:szCs w:val="21"/>
          <w:lang w:val="en-US" w:eastAsia="zh-CN"/>
        </w:rPr>
        <w:t>检测类型选定：</w:t>
      </w:r>
    </w:p>
    <w:p>
      <w:pPr>
        <w:ind w:firstLine="420" w:firstLineChars="0"/>
        <w:rPr>
          <w:rFonts w:hint="eastAsia" w:ascii="宋体" w:hAnsi="宋体" w:eastAsia="宋体"/>
          <w:color w:val="FF0000"/>
          <w:szCs w:val="21"/>
          <w:lang w:val="en-US" w:eastAsia="zh-CN"/>
        </w:rPr>
      </w:pPr>
      <w:r>
        <w:rPr>
          <w:rFonts w:hint="eastAsia" w:ascii="宋体" w:hAnsi="宋体" w:eastAsia="宋体"/>
          <w:color w:val="FF0000"/>
          <w:szCs w:val="21"/>
          <w:lang w:val="en-US" w:eastAsia="zh-CN"/>
        </w:rPr>
        <w:t>学习：</w:t>
      </w:r>
    </w:p>
    <w:p>
      <w:pPr>
        <w:ind w:firstLine="420" w:firstLineChars="0"/>
        <w:rPr>
          <w:rFonts w:hint="eastAsia" w:ascii="宋体" w:hAnsi="宋体" w:eastAsia="宋体"/>
          <w:color w:val="FF0000"/>
          <w:szCs w:val="21"/>
          <w:lang w:val="en-US" w:eastAsia="zh-CN"/>
        </w:rPr>
      </w:pPr>
      <w:r>
        <w:rPr>
          <w:rFonts w:hint="eastAsia" w:ascii="宋体" w:hAnsi="宋体" w:eastAsia="宋体"/>
          <w:color w:val="FF0000"/>
          <w:szCs w:val="21"/>
          <w:lang w:val="en-US" w:eastAsia="zh-CN"/>
        </w:rPr>
        <w:t>反馈：</w:t>
      </w:r>
    </w:p>
    <w:p>
      <w:pPr>
        <w:ind w:firstLine="420" w:firstLineChars="0"/>
        <w:rPr>
          <w:rFonts w:hint="eastAsia" w:ascii="宋体" w:hAnsi="宋体" w:eastAsia="宋体"/>
          <w:color w:val="FF0000"/>
          <w:szCs w:val="21"/>
          <w:lang w:val="en-US" w:eastAsia="zh-CN"/>
        </w:rPr>
      </w:pPr>
    </w:p>
    <w:p>
      <w:pPr>
        <w:ind w:firstLine="420" w:firstLineChars="0"/>
        <w:rPr>
          <w:rFonts w:ascii="宋体" w:hAnsi="宋体" w:eastAsia="宋体"/>
          <w:color w:val="FF0000"/>
          <w:szCs w:val="21"/>
        </w:rPr>
      </w:pPr>
    </w:p>
    <w:p>
      <w:pPr>
        <w:ind w:firstLine="420" w:firstLineChars="0"/>
        <w:rPr>
          <w:rFonts w:ascii="宋体" w:hAnsi="宋体" w:eastAsia="宋体"/>
          <w:szCs w:val="21"/>
        </w:rPr>
      </w:pPr>
    </w:p>
    <w:p>
      <w:pPr>
        <w:ind w:firstLine="420" w:firstLineChars="0"/>
        <w:rPr>
          <w:rFonts w:ascii="宋体" w:hAnsi="宋体" w:eastAsia="宋体"/>
          <w:szCs w:val="21"/>
        </w:rPr>
      </w:pPr>
    </w:p>
    <w:p>
      <w:pPr>
        <w:pStyle w:val="4"/>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2</w:t>
      </w:r>
      <w:r>
        <w:rPr>
          <w:rFonts w:ascii="宋体" w:hAnsi="宋体" w:eastAsia="宋体"/>
          <w:color w:val="4472C4" w:themeColor="accent1"/>
          <w14:textFill>
            <w14:solidFill>
              <w14:schemeClr w14:val="accent1"/>
            </w14:solidFill>
          </w14:textFill>
        </w:rPr>
        <w:t xml:space="preserve">.6 </w:t>
      </w:r>
      <w:r>
        <w:rPr>
          <w:rFonts w:hint="eastAsia" w:ascii="宋体" w:hAnsi="宋体" w:eastAsia="宋体"/>
          <w:color w:val="4472C4" w:themeColor="accent1"/>
          <w14:textFill>
            <w14:solidFill>
              <w14:schemeClr w14:val="accent1"/>
            </w14:solidFill>
          </w14:textFill>
        </w:rPr>
        <w:t>多元线性回归算法的自学习</w:t>
      </w:r>
      <w:r>
        <w:rPr>
          <w:rFonts w:hint="eastAsia" w:ascii="宋体" w:hAnsi="宋体" w:eastAsia="宋体"/>
          <w:color w:val="4472C4" w:themeColor="accent1"/>
          <w:lang w:val="en-US" w:eastAsia="zh-CN"/>
          <w14:textFill>
            <w14:solidFill>
              <w14:schemeClr w14:val="accent1"/>
            </w14:solidFill>
          </w14:textFill>
        </w:rPr>
        <w:t>(连续规则学习采用的方法)</w:t>
      </w:r>
    </w:p>
    <w:p>
      <w:pPr>
        <w:ind w:firstLine="42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在回归分析中，如果有两个或两个以上的自变量，就称为多元回归。事实上，一种现象常常是与多个因素相联系的，由多个自变量的最优组合共同来预测或估计因变量，比只用一个自变量进行预测或估计更有效，更符合实际。</w:t>
      </w:r>
    </w:p>
    <w:p>
      <w:pPr>
        <w:ind w:firstLine="42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本文针对PH的测量问题，以多元回归为理论基础，结合已知数据，让计算机分析出PH值变化的一般规律。首先，确定影响PH值的因素。其次，将影响因素作为自变量，PH值作为因变量让计算机进行多元回归分析，得到最优的回归方程。</w:t>
      </w:r>
      <w:r>
        <w:commentReference w:id="1"/>
      </w:r>
    </w:p>
    <w:p>
      <w:pPr>
        <w:pStyle w:val="5"/>
      </w:pPr>
      <w:r>
        <w:rPr>
          <w:rFonts w:hint="eastAsia"/>
        </w:rPr>
        <w:t>2</w:t>
      </w:r>
      <w:r>
        <w:t xml:space="preserve">.6.1 </w:t>
      </w:r>
      <w:r>
        <w:rPr>
          <w:rFonts w:hint="eastAsia"/>
        </w:rPr>
        <w:t>影响因素确定</w:t>
      </w:r>
    </w:p>
    <w:p>
      <w:pPr>
        <w:ind w:firstLine="420"/>
        <w:rPr>
          <w:rFonts w:ascii="宋体" w:hAnsi="宋体" w:eastAsia="宋体"/>
          <w:szCs w:val="21"/>
        </w:rPr>
      </w:pPr>
      <w:r>
        <w:rPr>
          <w:rFonts w:hint="eastAsia" w:ascii="宋体" w:hAnsi="宋体" w:eastAsia="宋体"/>
          <w:szCs w:val="21"/>
        </w:rPr>
        <w:t>本文确定了三个因素会对PH造成影响。分别为待测样品的R（x</w:t>
      </w:r>
      <w:r>
        <w:rPr>
          <w:rFonts w:ascii="宋体" w:hAnsi="宋体" w:eastAsia="宋体"/>
          <w:szCs w:val="21"/>
          <w:vertAlign w:val="subscript"/>
        </w:rPr>
        <w:t>1</w:t>
      </w:r>
      <w:r>
        <w:rPr>
          <w:rFonts w:hint="eastAsia" w:ascii="宋体" w:hAnsi="宋体" w:eastAsia="宋体"/>
          <w:szCs w:val="21"/>
        </w:rPr>
        <w:t>）、G（x</w:t>
      </w:r>
      <w:r>
        <w:rPr>
          <w:rFonts w:ascii="宋体" w:hAnsi="宋体" w:eastAsia="宋体"/>
          <w:szCs w:val="21"/>
          <w:vertAlign w:val="subscript"/>
        </w:rPr>
        <w:t>2</w:t>
      </w:r>
      <w:r>
        <w:rPr>
          <w:rFonts w:hint="eastAsia" w:ascii="宋体" w:hAnsi="宋体" w:eastAsia="宋体"/>
          <w:szCs w:val="21"/>
        </w:rPr>
        <w:t>）以及B（x</w:t>
      </w:r>
      <w:r>
        <w:rPr>
          <w:rFonts w:ascii="宋体" w:hAnsi="宋体" w:eastAsia="宋体"/>
          <w:szCs w:val="21"/>
          <w:vertAlign w:val="subscript"/>
        </w:rPr>
        <w:t>3</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R：待测样品的红颜色通道；G：待测样品的绿颜色通道；B：待测样品的蓝颜色通道。</w:t>
      </w:r>
    </w:p>
    <w:p>
      <w:pPr>
        <w:rPr>
          <w:rFonts w:ascii="宋体" w:hAnsi="宋体" w:eastAsia="宋体"/>
          <w:szCs w:val="21"/>
        </w:rPr>
      </w:pPr>
      <w:r>
        <w:rPr>
          <w:rFonts w:ascii="宋体" w:hAnsi="宋体" w:eastAsia="宋体"/>
          <w:szCs w:val="21"/>
        </w:rPr>
        <w:tab/>
      </w:r>
      <w:r>
        <w:rPr>
          <w:rFonts w:hint="eastAsia" w:ascii="宋体" w:hAnsi="宋体" w:eastAsia="宋体"/>
          <w:szCs w:val="21"/>
        </w:rPr>
        <w:t>各影响因素的数据值如下：</w:t>
      </w:r>
    </w:p>
    <w:tbl>
      <w:tblPr>
        <w:tblStyle w:val="12"/>
        <w:tblW w:w="8522" w:type="dxa"/>
        <w:jc w:val="center"/>
        <w:tblInd w:w="0" w:type="dxa"/>
        <w:tblLayout w:type="fixed"/>
        <w:tblCellMar>
          <w:top w:w="0" w:type="dxa"/>
          <w:left w:w="108" w:type="dxa"/>
          <w:bottom w:w="0" w:type="dxa"/>
          <w:right w:w="108" w:type="dxa"/>
        </w:tblCellMar>
      </w:tblPr>
      <w:tblGrid>
        <w:gridCol w:w="1880"/>
        <w:gridCol w:w="1879"/>
        <w:gridCol w:w="1880"/>
        <w:gridCol w:w="2883"/>
      </w:tblGrid>
      <w:tr>
        <w:tblPrEx>
          <w:tblLayout w:type="fixed"/>
          <w:tblCellMar>
            <w:top w:w="0" w:type="dxa"/>
            <w:left w:w="108" w:type="dxa"/>
            <w:bottom w:w="0" w:type="dxa"/>
            <w:right w:w="108" w:type="dxa"/>
          </w:tblCellMar>
        </w:tblPrEx>
        <w:trPr>
          <w:trHeight w:val="285" w:hRule="atLeast"/>
          <w:jc w:val="center"/>
        </w:trPr>
        <w:tc>
          <w:tcPr>
            <w:tcW w:w="1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R/</w:t>
            </w:r>
            <w:r>
              <w:rPr>
                <w:rFonts w:ascii="宋体" w:hAnsi="宋体" w:eastAsia="宋体" w:cs="宋体"/>
                <w:color w:val="000000"/>
                <w:kern w:val="0"/>
                <w:szCs w:val="21"/>
              </w:rPr>
              <w:t>x</w:t>
            </w:r>
            <w:r>
              <w:rPr>
                <w:rFonts w:ascii="宋体" w:hAnsi="宋体" w:eastAsia="宋体" w:cs="宋体"/>
                <w:color w:val="000000"/>
                <w:kern w:val="0"/>
                <w:szCs w:val="21"/>
                <w:vertAlign w:val="subscript"/>
              </w:rPr>
              <w:t>1</w:t>
            </w:r>
          </w:p>
        </w:tc>
        <w:tc>
          <w:tcPr>
            <w:tcW w:w="187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G</w:t>
            </w:r>
            <w:r>
              <w:rPr>
                <w:rFonts w:ascii="宋体" w:hAnsi="宋体" w:eastAsia="宋体" w:cs="宋体"/>
                <w:color w:val="000000"/>
                <w:kern w:val="0"/>
                <w:szCs w:val="21"/>
              </w:rPr>
              <w:t>/x</w:t>
            </w:r>
            <w:r>
              <w:rPr>
                <w:rFonts w:ascii="宋体" w:hAnsi="宋体" w:eastAsia="宋体" w:cs="宋体"/>
                <w:color w:val="000000"/>
                <w:kern w:val="0"/>
                <w:szCs w:val="21"/>
                <w:vertAlign w:val="subscript"/>
              </w:rPr>
              <w:t>2</w:t>
            </w:r>
          </w:p>
        </w:tc>
        <w:tc>
          <w:tcPr>
            <w:tcW w:w="1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B</w:t>
            </w:r>
            <w:r>
              <w:rPr>
                <w:rFonts w:ascii="宋体" w:hAnsi="宋体" w:eastAsia="宋体" w:cs="宋体"/>
                <w:color w:val="000000"/>
                <w:kern w:val="0"/>
                <w:szCs w:val="21"/>
              </w:rPr>
              <w:t>/x</w:t>
            </w:r>
            <w:r>
              <w:rPr>
                <w:rFonts w:ascii="宋体" w:hAnsi="宋体" w:eastAsia="宋体" w:cs="宋体"/>
                <w:color w:val="000000"/>
                <w:kern w:val="0"/>
                <w:szCs w:val="21"/>
                <w:vertAlign w:val="subscript"/>
              </w:rPr>
              <w:t>3</w:t>
            </w:r>
          </w:p>
        </w:tc>
        <w:tc>
          <w:tcPr>
            <w:tcW w:w="28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ph值/</w:t>
            </w:r>
            <w:r>
              <w:rPr>
                <w:rFonts w:ascii="宋体" w:hAnsi="宋体" w:eastAsia="宋体" w:cs="宋体"/>
                <w:color w:val="000000"/>
                <w:kern w:val="0"/>
                <w:szCs w:val="21"/>
              </w:rPr>
              <w:t>y</w:t>
            </w:r>
          </w:p>
        </w:tc>
      </w:tr>
      <w:tr>
        <w:tblPrEx>
          <w:tblLayout w:type="fixed"/>
          <w:tblCellMar>
            <w:top w:w="0" w:type="dxa"/>
            <w:left w:w="108" w:type="dxa"/>
            <w:bottom w:w="0" w:type="dxa"/>
            <w:right w:w="108" w:type="dxa"/>
          </w:tblCellMar>
        </w:tblPrEx>
        <w:trPr>
          <w:trHeight w:val="316"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170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0.5</w:t>
            </w:r>
          </w:p>
        </w:tc>
      </w:tr>
      <w:tr>
        <w:tblPrEx>
          <w:tblLayout w:type="fixed"/>
          <w:tblCellMar>
            <w:top w:w="0" w:type="dxa"/>
            <w:left w:w="108" w:type="dxa"/>
            <w:bottom w:w="0" w:type="dxa"/>
            <w:right w:w="108" w:type="dxa"/>
          </w:tblCellMar>
        </w:tblPrEx>
        <w:trPr>
          <w:trHeight w:val="40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160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28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188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1.5</w:t>
            </w:r>
          </w:p>
        </w:tc>
      </w:tr>
      <w:tr>
        <w:tblPrEx>
          <w:tblLayout w:type="fixed"/>
          <w:tblCellMar>
            <w:top w:w="0" w:type="dxa"/>
            <w:left w:w="108" w:type="dxa"/>
            <w:bottom w:w="0" w:type="dxa"/>
            <w:right w:w="108" w:type="dxa"/>
          </w:tblCellMar>
        </w:tblPrEx>
        <w:trPr>
          <w:trHeight w:val="23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169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w:t>
            </w:r>
          </w:p>
        </w:tc>
      </w:tr>
      <w:tr>
        <w:tblPrEx>
          <w:tblLayout w:type="fixed"/>
          <w:tblCellMar>
            <w:top w:w="0" w:type="dxa"/>
            <w:left w:w="108" w:type="dxa"/>
            <w:bottom w:w="0" w:type="dxa"/>
            <w:right w:w="108" w:type="dxa"/>
          </w:tblCellMar>
        </w:tblPrEx>
        <w:trPr>
          <w:trHeight w:val="20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235</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2.5</w:t>
            </w:r>
          </w:p>
        </w:tc>
      </w:tr>
      <w:tr>
        <w:tblPrEx>
          <w:tblLayout w:type="fixed"/>
          <w:tblCellMar>
            <w:top w:w="0" w:type="dxa"/>
            <w:left w:w="108" w:type="dxa"/>
            <w:bottom w:w="0" w:type="dxa"/>
            <w:right w:w="108" w:type="dxa"/>
          </w:tblCellMar>
        </w:tblPrEx>
        <w:trPr>
          <w:trHeight w:val="17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212</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w:t>
            </w:r>
          </w:p>
        </w:tc>
      </w:tr>
      <w:tr>
        <w:tblPrEx>
          <w:tblLayout w:type="fixed"/>
          <w:tblCellMar>
            <w:top w:w="0" w:type="dxa"/>
            <w:left w:w="108" w:type="dxa"/>
            <w:bottom w:w="0" w:type="dxa"/>
            <w:right w:w="108" w:type="dxa"/>
          </w:tblCellMar>
        </w:tblPrEx>
        <w:trPr>
          <w:trHeight w:val="11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230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221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57</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30</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w:t>
            </w:r>
          </w:p>
        </w:tc>
      </w:tr>
      <w:tr>
        <w:tblPrEx>
          <w:tblLayout w:type="fixed"/>
          <w:tblCellMar>
            <w:top w:w="0" w:type="dxa"/>
            <w:left w:w="108" w:type="dxa"/>
            <w:bottom w:w="0" w:type="dxa"/>
            <w:right w:w="108" w:type="dxa"/>
          </w:tblCellMar>
        </w:tblPrEx>
        <w:trPr>
          <w:trHeight w:val="32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232</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110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4.5</w:t>
            </w:r>
          </w:p>
        </w:tc>
      </w:tr>
      <w:tr>
        <w:tblPrEx>
          <w:tblLayout w:type="fixed"/>
          <w:tblCellMar>
            <w:top w:w="0" w:type="dxa"/>
            <w:left w:w="108" w:type="dxa"/>
            <w:bottom w:w="0" w:type="dxa"/>
            <w:right w:w="108" w:type="dxa"/>
          </w:tblCellMar>
        </w:tblPrEx>
        <w:trPr>
          <w:trHeight w:val="13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223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211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5.5</w:t>
            </w:r>
          </w:p>
        </w:tc>
      </w:tr>
      <w:tr>
        <w:tblPrEx>
          <w:tblLayout w:type="fixed"/>
          <w:tblCellMar>
            <w:top w:w="0" w:type="dxa"/>
            <w:left w:w="108" w:type="dxa"/>
            <w:bottom w:w="0" w:type="dxa"/>
            <w:right w:w="108" w:type="dxa"/>
          </w:tblCellMar>
        </w:tblPrEx>
        <w:trPr>
          <w:trHeight w:val="34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193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120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w:t>
            </w:r>
          </w:p>
        </w:tc>
      </w:tr>
      <w:tr>
        <w:tblPrEx>
          <w:tblLayout w:type="fixed"/>
          <w:tblCellMar>
            <w:top w:w="0" w:type="dxa"/>
            <w:left w:w="108" w:type="dxa"/>
            <w:bottom w:w="0" w:type="dxa"/>
            <w:right w:w="108" w:type="dxa"/>
          </w:tblCellMar>
        </w:tblPrEx>
        <w:trPr>
          <w:trHeight w:val="274"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144</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104</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133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99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7</w:t>
            </w:r>
          </w:p>
        </w:tc>
      </w:tr>
      <w:tr>
        <w:tblPrEx>
          <w:tblLayout w:type="fixed"/>
          <w:tblCellMar>
            <w:top w:w="0" w:type="dxa"/>
            <w:left w:w="108" w:type="dxa"/>
            <w:bottom w:w="0" w:type="dxa"/>
            <w:right w:w="108" w:type="dxa"/>
          </w:tblCellMar>
        </w:tblPrEx>
        <w:trPr>
          <w:trHeight w:val="200"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47</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7.5</w:t>
            </w:r>
          </w:p>
        </w:tc>
      </w:tr>
      <w:tr>
        <w:tblPrEx>
          <w:tblLayout w:type="fixed"/>
          <w:tblCellMar>
            <w:top w:w="0" w:type="dxa"/>
            <w:left w:w="108" w:type="dxa"/>
            <w:bottom w:w="0" w:type="dxa"/>
            <w:right w:w="108" w:type="dxa"/>
          </w:tblCellMar>
        </w:tblPrEx>
        <w:trPr>
          <w:trHeight w:val="16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53</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35</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8</w:t>
            </w:r>
          </w:p>
        </w:tc>
      </w:tr>
      <w:tr>
        <w:tblPrEx>
          <w:tblLayout w:type="fixed"/>
          <w:tblCellMar>
            <w:top w:w="0" w:type="dxa"/>
            <w:left w:w="108" w:type="dxa"/>
            <w:bottom w:w="0" w:type="dxa"/>
            <w:right w:w="108" w:type="dxa"/>
          </w:tblCellMar>
        </w:tblPrEx>
        <w:trPr>
          <w:trHeight w:val="12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8.5</w:t>
            </w:r>
          </w:p>
        </w:tc>
      </w:tr>
      <w:tr>
        <w:tblPrEx>
          <w:tblLayout w:type="fixed"/>
          <w:tblCellMar>
            <w:top w:w="0" w:type="dxa"/>
            <w:left w:w="108" w:type="dxa"/>
            <w:bottom w:w="0" w:type="dxa"/>
            <w:right w:w="108" w:type="dxa"/>
          </w:tblCellMar>
        </w:tblPrEx>
        <w:trPr>
          <w:trHeight w:val="8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35</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9</w:t>
            </w:r>
          </w:p>
        </w:tc>
      </w:tr>
      <w:tr>
        <w:tblPrEx>
          <w:tblLayout w:type="fixed"/>
          <w:tblCellMar>
            <w:top w:w="0" w:type="dxa"/>
            <w:left w:w="108" w:type="dxa"/>
            <w:bottom w:w="0" w:type="dxa"/>
            <w:right w:w="108" w:type="dxa"/>
          </w:tblCellMar>
        </w:tblPrEx>
        <w:trPr>
          <w:trHeight w:val="18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9.5</w:t>
            </w:r>
          </w:p>
        </w:tc>
      </w:tr>
      <w:tr>
        <w:tblPrEx>
          <w:tblLayout w:type="fixed"/>
          <w:tblCellMar>
            <w:top w:w="0" w:type="dxa"/>
            <w:left w:w="108" w:type="dxa"/>
            <w:bottom w:w="0" w:type="dxa"/>
            <w:right w:w="108" w:type="dxa"/>
          </w:tblCellMar>
        </w:tblPrEx>
        <w:trPr>
          <w:trHeight w:val="29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10</w:t>
            </w:r>
          </w:p>
        </w:tc>
      </w:tr>
      <w:tr>
        <w:tblPrEx>
          <w:tblLayout w:type="fixed"/>
          <w:tblCellMar>
            <w:top w:w="0" w:type="dxa"/>
            <w:left w:w="108" w:type="dxa"/>
            <w:bottom w:w="0" w:type="dxa"/>
            <w:right w:w="108" w:type="dxa"/>
          </w:tblCellMar>
        </w:tblPrEx>
        <w:trPr>
          <w:trHeight w:val="25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10.5</w:t>
            </w:r>
          </w:p>
        </w:tc>
      </w:tr>
      <w:tr>
        <w:tblPrEx>
          <w:tblLayout w:type="fixed"/>
          <w:tblCellMar>
            <w:top w:w="0" w:type="dxa"/>
            <w:left w:w="108" w:type="dxa"/>
            <w:bottom w:w="0" w:type="dxa"/>
            <w:right w:w="108" w:type="dxa"/>
          </w:tblCellMar>
        </w:tblPrEx>
        <w:trPr>
          <w:trHeight w:val="218"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24</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24</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60</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11</w:t>
            </w:r>
          </w:p>
        </w:tc>
      </w:tr>
      <w:tr>
        <w:tblPrEx>
          <w:tblLayout w:type="fixed"/>
          <w:tblCellMar>
            <w:top w:w="0" w:type="dxa"/>
            <w:left w:w="108" w:type="dxa"/>
            <w:bottom w:w="0" w:type="dxa"/>
            <w:right w:w="108" w:type="dxa"/>
          </w:tblCellMar>
        </w:tblPrEx>
        <w:trPr>
          <w:trHeight w:val="17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11.5</w:t>
            </w:r>
          </w:p>
        </w:tc>
      </w:tr>
      <w:tr>
        <w:tblPrEx>
          <w:tblLayout w:type="fixed"/>
          <w:tblCellMar>
            <w:top w:w="0" w:type="dxa"/>
            <w:left w:w="108" w:type="dxa"/>
            <w:bottom w:w="0" w:type="dxa"/>
            <w:right w:w="108" w:type="dxa"/>
          </w:tblCellMar>
        </w:tblPrEx>
        <w:trPr>
          <w:trHeight w:val="26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12</w:t>
            </w:r>
          </w:p>
        </w:tc>
      </w:tr>
      <w:tr>
        <w:tblPrEx>
          <w:tblLayout w:type="fixed"/>
          <w:tblCellMar>
            <w:top w:w="0" w:type="dxa"/>
            <w:left w:w="108" w:type="dxa"/>
            <w:bottom w:w="0" w:type="dxa"/>
            <w:right w:w="108" w:type="dxa"/>
          </w:tblCellMar>
        </w:tblPrEx>
        <w:trPr>
          <w:trHeight w:val="24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33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54</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12.5</w:t>
            </w:r>
          </w:p>
        </w:tc>
      </w:tr>
      <w:tr>
        <w:tblPrEx>
          <w:tblLayout w:type="fixed"/>
          <w:tblCellMar>
            <w:top w:w="0" w:type="dxa"/>
            <w:left w:w="108" w:type="dxa"/>
            <w:bottom w:w="0" w:type="dxa"/>
            <w:right w:w="108" w:type="dxa"/>
          </w:tblCellMar>
        </w:tblPrEx>
        <w:trPr>
          <w:trHeight w:val="20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64</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13</w:t>
            </w:r>
          </w:p>
        </w:tc>
      </w:tr>
      <w:tr>
        <w:tblPrEx>
          <w:tblLayout w:type="fixed"/>
          <w:tblCellMar>
            <w:top w:w="0" w:type="dxa"/>
            <w:left w:w="108" w:type="dxa"/>
            <w:bottom w:w="0" w:type="dxa"/>
            <w:right w:w="108" w:type="dxa"/>
          </w:tblCellMar>
        </w:tblPrEx>
        <w:trPr>
          <w:trHeight w:val="15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25</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13.5</w:t>
            </w:r>
          </w:p>
        </w:tc>
      </w:tr>
      <w:tr>
        <w:tblPrEx>
          <w:tblLayout w:type="fixed"/>
          <w:tblCellMar>
            <w:top w:w="0" w:type="dxa"/>
            <w:left w:w="108" w:type="dxa"/>
            <w:bottom w:w="0" w:type="dxa"/>
            <w:right w:w="108" w:type="dxa"/>
          </w:tblCellMar>
        </w:tblPrEx>
        <w:trPr>
          <w:trHeight w:val="27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26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13</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43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14</w:t>
            </w:r>
          </w:p>
        </w:tc>
      </w:tr>
    </w:tbl>
    <w:p>
      <w:pPr>
        <w:pStyle w:val="5"/>
      </w:pPr>
      <w:r>
        <w:t xml:space="preserve">2.6.2 </w:t>
      </w:r>
      <w:r>
        <w:rPr>
          <w:rFonts w:hint="eastAsia"/>
        </w:rPr>
        <w:t>模型建立</w:t>
      </w:r>
    </w:p>
    <w:p>
      <w:pPr>
        <w:widowControl/>
        <w:spacing w:line="390" w:lineRule="atLeast"/>
        <w:ind w:firstLine="480"/>
        <w:jc w:val="left"/>
        <w:rPr>
          <w:rFonts w:ascii="宋体" w:hAnsi="宋体" w:eastAsia="宋体" w:cs="Arial"/>
          <w:color w:val="333333"/>
          <w:kern w:val="0"/>
          <w:szCs w:val="21"/>
        </w:rPr>
      </w:pPr>
      <w:r>
        <w:rPr>
          <w:rFonts w:ascii="宋体" w:hAnsi="宋体" w:eastAsia="宋体" w:cs="Arial"/>
          <w:color w:val="333333"/>
          <w:kern w:val="0"/>
          <w:szCs w:val="21"/>
        </w:rPr>
        <w:t>首先, 假设y关于x</w:t>
      </w:r>
      <w:r>
        <w:rPr>
          <w:rFonts w:ascii="宋体" w:hAnsi="宋体" w:eastAsia="宋体" w:cs="Arial"/>
          <w:color w:val="333333"/>
          <w:kern w:val="0"/>
          <w:szCs w:val="21"/>
          <w:vertAlign w:val="subscript"/>
        </w:rPr>
        <w:t>1</w:t>
      </w:r>
      <w:r>
        <w:rPr>
          <w:rFonts w:ascii="宋体" w:hAnsi="宋体" w:eastAsia="宋体" w:cs="Arial"/>
          <w:color w:val="333333"/>
          <w:kern w:val="0"/>
          <w:szCs w:val="21"/>
        </w:rPr>
        <w:t>, x</w:t>
      </w:r>
      <w:r>
        <w:rPr>
          <w:rFonts w:ascii="宋体" w:hAnsi="宋体" w:eastAsia="宋体" w:cs="Arial"/>
          <w:color w:val="333333"/>
          <w:kern w:val="0"/>
          <w:szCs w:val="21"/>
          <w:vertAlign w:val="subscript"/>
        </w:rPr>
        <w:t>2</w:t>
      </w:r>
      <w:r>
        <w:rPr>
          <w:rFonts w:ascii="宋体" w:hAnsi="宋体" w:eastAsia="宋体" w:cs="Arial"/>
          <w:color w:val="333333"/>
          <w:kern w:val="0"/>
          <w:szCs w:val="21"/>
        </w:rPr>
        <w:t>, x</w:t>
      </w:r>
      <w:r>
        <w:rPr>
          <w:rFonts w:ascii="宋体" w:hAnsi="宋体" w:eastAsia="宋体" w:cs="Arial"/>
          <w:color w:val="333333"/>
          <w:kern w:val="0"/>
          <w:szCs w:val="21"/>
          <w:vertAlign w:val="subscript"/>
        </w:rPr>
        <w:t>3</w:t>
      </w:r>
      <w:r>
        <w:rPr>
          <w:rFonts w:ascii="宋体" w:hAnsi="宋体" w:eastAsia="宋体" w:cs="Arial"/>
          <w:color w:val="333333"/>
          <w:kern w:val="0"/>
          <w:szCs w:val="21"/>
        </w:rPr>
        <w:t>满足多元线性回归, 建立线性回归模型如下:</w:t>
      </w:r>
    </w:p>
    <w:p>
      <w:pPr>
        <w:widowControl/>
        <w:spacing w:line="390" w:lineRule="atLeast"/>
        <w:ind w:firstLine="480"/>
        <w:jc w:val="center"/>
        <w:rPr>
          <w:rFonts w:ascii="Symbol" w:hAnsi="Symbol" w:eastAsia="宋体" w:cs="Arial"/>
          <w:color w:val="333333"/>
          <w:kern w:val="0"/>
          <w:szCs w:val="21"/>
        </w:rPr>
      </w:pPr>
      <w:r>
        <w:rPr>
          <w:rFonts w:ascii="宋体" w:hAnsi="宋体" w:eastAsia="宋体" w:cs="Arial"/>
          <w:color w:val="333333"/>
          <w:kern w:val="0"/>
          <w:szCs w:val="21"/>
        </w:rPr>
        <w:t>y=c</w:t>
      </w:r>
      <w:r>
        <w:rPr>
          <w:rFonts w:ascii="宋体" w:hAnsi="宋体" w:eastAsia="宋体" w:cs="Arial"/>
          <w:color w:val="333333"/>
          <w:kern w:val="0"/>
          <w:szCs w:val="21"/>
          <w:vertAlign w:val="subscript"/>
        </w:rPr>
        <w:t>0</w:t>
      </w:r>
      <w:r>
        <w:rPr>
          <w:rFonts w:ascii="宋体" w:hAnsi="宋体" w:eastAsia="宋体" w:cs="Arial"/>
          <w:color w:val="333333"/>
          <w:kern w:val="0"/>
          <w:szCs w:val="21"/>
        </w:rPr>
        <w:t>+c</w:t>
      </w:r>
      <w:r>
        <w:rPr>
          <w:rFonts w:ascii="宋体" w:hAnsi="宋体" w:eastAsia="宋体" w:cs="Arial"/>
          <w:color w:val="333333"/>
          <w:kern w:val="0"/>
          <w:szCs w:val="21"/>
          <w:vertAlign w:val="subscript"/>
        </w:rPr>
        <w:t>1</w:t>
      </w:r>
      <w:r>
        <w:rPr>
          <w:rFonts w:ascii="宋体" w:hAnsi="宋体" w:eastAsia="宋体" w:cs="Arial"/>
          <w:color w:val="333333"/>
          <w:kern w:val="0"/>
          <w:szCs w:val="21"/>
        </w:rPr>
        <w:t>x</w:t>
      </w:r>
      <w:r>
        <w:rPr>
          <w:rFonts w:ascii="宋体" w:hAnsi="宋体" w:eastAsia="宋体" w:cs="Arial"/>
          <w:color w:val="333333"/>
          <w:kern w:val="0"/>
          <w:szCs w:val="21"/>
          <w:vertAlign w:val="subscript"/>
        </w:rPr>
        <w:t>1</w:t>
      </w:r>
      <w:r>
        <w:rPr>
          <w:rFonts w:ascii="宋体" w:hAnsi="宋体" w:eastAsia="宋体" w:cs="Arial"/>
          <w:color w:val="333333"/>
          <w:kern w:val="0"/>
          <w:szCs w:val="21"/>
        </w:rPr>
        <w:t>+c</w:t>
      </w:r>
      <w:r>
        <w:rPr>
          <w:rFonts w:ascii="宋体" w:hAnsi="宋体" w:eastAsia="宋体" w:cs="Arial"/>
          <w:color w:val="333333"/>
          <w:kern w:val="0"/>
          <w:szCs w:val="21"/>
          <w:vertAlign w:val="subscript"/>
        </w:rPr>
        <w:t>2</w:t>
      </w:r>
      <w:r>
        <w:rPr>
          <w:rFonts w:ascii="宋体" w:hAnsi="宋体" w:eastAsia="宋体" w:cs="Arial"/>
          <w:color w:val="333333"/>
          <w:kern w:val="0"/>
          <w:szCs w:val="21"/>
        </w:rPr>
        <w:t>x</w:t>
      </w:r>
      <w:r>
        <w:rPr>
          <w:rFonts w:ascii="宋体" w:hAnsi="宋体" w:eastAsia="宋体" w:cs="Arial"/>
          <w:color w:val="333333"/>
          <w:kern w:val="0"/>
          <w:szCs w:val="21"/>
          <w:vertAlign w:val="subscript"/>
        </w:rPr>
        <w:t>2</w:t>
      </w:r>
      <w:r>
        <w:rPr>
          <w:rFonts w:ascii="宋体" w:hAnsi="宋体" w:eastAsia="宋体" w:cs="Arial"/>
          <w:color w:val="333333"/>
          <w:kern w:val="0"/>
          <w:szCs w:val="21"/>
        </w:rPr>
        <w:t>+c</w:t>
      </w:r>
      <w:r>
        <w:rPr>
          <w:rFonts w:ascii="宋体" w:hAnsi="宋体" w:eastAsia="宋体" w:cs="Arial"/>
          <w:color w:val="333333"/>
          <w:kern w:val="0"/>
          <w:szCs w:val="21"/>
          <w:vertAlign w:val="subscript"/>
        </w:rPr>
        <w:t>3</w:t>
      </w:r>
      <w:r>
        <w:rPr>
          <w:rFonts w:ascii="宋体" w:hAnsi="宋体" w:eastAsia="宋体" w:cs="Arial"/>
          <w:color w:val="333333"/>
          <w:kern w:val="0"/>
          <w:szCs w:val="21"/>
        </w:rPr>
        <w:t>x</w:t>
      </w:r>
      <w:r>
        <w:rPr>
          <w:rFonts w:ascii="宋体" w:hAnsi="宋体" w:eastAsia="宋体" w:cs="Arial"/>
          <w:color w:val="333333"/>
          <w:kern w:val="0"/>
          <w:szCs w:val="21"/>
          <w:vertAlign w:val="subscript"/>
        </w:rPr>
        <w:t>3</w:t>
      </w:r>
      <w:r>
        <w:rPr>
          <w:rFonts w:hint="eastAsia" w:ascii="宋体" w:hAnsi="宋体" w:eastAsia="宋体" w:cs="Arial"/>
          <w:color w:val="333333"/>
          <w:kern w:val="0"/>
          <w:szCs w:val="21"/>
        </w:rPr>
        <w:t>+</w:t>
      </w:r>
      <w:r>
        <w:rPr>
          <w:rFonts w:ascii="Symbol" w:hAnsi="Symbol" w:eastAsia="宋体" w:cs="Arial"/>
          <w:color w:val="333333"/>
          <w:kern w:val="0"/>
          <w:szCs w:val="21"/>
        </w:rPr>
        <w:t></w:t>
      </w:r>
    </w:p>
    <w:p>
      <w:pPr>
        <w:widowControl/>
        <w:spacing w:line="390" w:lineRule="atLeast"/>
        <w:ind w:firstLine="480"/>
        <w:jc w:val="center"/>
        <w:rPr>
          <w:rFonts w:ascii="宋体" w:hAnsi="宋体" w:eastAsia="宋体" w:cs="Arial"/>
          <w:color w:val="333333"/>
          <w:kern w:val="0"/>
          <w:szCs w:val="21"/>
        </w:rPr>
      </w:pPr>
      <w:r>
        <w:rPr>
          <w:rFonts w:hint="eastAsia" w:ascii="宋体" w:hAnsi="宋体" w:eastAsia="宋体" w:cs="Arial"/>
          <w:color w:val="333333"/>
          <w:kern w:val="0"/>
          <w:szCs w:val="21"/>
        </w:rPr>
        <w:t>其中</w:t>
      </w:r>
      <w:r>
        <w:rPr>
          <w:rFonts w:ascii="宋体" w:hAnsi="宋体" w:eastAsia="宋体" w:cs="Arial"/>
          <w:color w:val="333333"/>
          <w:kern w:val="0"/>
          <w:szCs w:val="21"/>
        </w:rPr>
        <w:t>c</w:t>
      </w:r>
      <w:r>
        <w:rPr>
          <w:rFonts w:ascii="宋体" w:hAnsi="宋体" w:eastAsia="宋体" w:cs="Arial"/>
          <w:color w:val="333333"/>
          <w:kern w:val="0"/>
          <w:szCs w:val="21"/>
          <w:vertAlign w:val="subscript"/>
        </w:rPr>
        <w:t>0</w:t>
      </w:r>
      <w:r>
        <w:rPr>
          <w:rFonts w:ascii="宋体" w:hAnsi="宋体" w:eastAsia="宋体" w:cs="Arial"/>
          <w:color w:val="333333"/>
          <w:kern w:val="0"/>
          <w:szCs w:val="21"/>
        </w:rPr>
        <w:t>, c</w:t>
      </w:r>
      <w:r>
        <w:rPr>
          <w:rFonts w:ascii="宋体" w:hAnsi="宋体" w:eastAsia="宋体" w:cs="Arial"/>
          <w:color w:val="333333"/>
          <w:kern w:val="0"/>
          <w:szCs w:val="21"/>
          <w:vertAlign w:val="subscript"/>
        </w:rPr>
        <w:t>1</w:t>
      </w:r>
      <w:r>
        <w:rPr>
          <w:rFonts w:ascii="宋体" w:hAnsi="宋体" w:eastAsia="宋体" w:cs="Arial"/>
          <w:color w:val="333333"/>
          <w:kern w:val="0"/>
          <w:szCs w:val="21"/>
        </w:rPr>
        <w:t>, c</w:t>
      </w:r>
      <w:r>
        <w:rPr>
          <w:rFonts w:ascii="宋体" w:hAnsi="宋体" w:eastAsia="宋体" w:cs="Arial"/>
          <w:color w:val="333333"/>
          <w:kern w:val="0"/>
          <w:szCs w:val="21"/>
          <w:vertAlign w:val="subscript"/>
        </w:rPr>
        <w:t>2</w:t>
      </w:r>
      <w:r>
        <w:rPr>
          <w:rFonts w:ascii="宋体" w:hAnsi="宋体" w:eastAsia="宋体" w:cs="Arial"/>
          <w:color w:val="333333"/>
          <w:kern w:val="0"/>
          <w:szCs w:val="21"/>
        </w:rPr>
        <w:t>, c</w:t>
      </w:r>
      <w:r>
        <w:rPr>
          <w:rFonts w:ascii="宋体" w:hAnsi="宋体" w:eastAsia="宋体" w:cs="Arial"/>
          <w:color w:val="333333"/>
          <w:kern w:val="0"/>
          <w:szCs w:val="21"/>
          <w:vertAlign w:val="subscript"/>
        </w:rPr>
        <w:t>3</w:t>
      </w:r>
      <w:r>
        <w:rPr>
          <w:rFonts w:hint="eastAsia" w:ascii="宋体" w:hAnsi="宋体" w:eastAsia="宋体" w:cs="Arial"/>
          <w:color w:val="333333"/>
          <w:kern w:val="0"/>
          <w:szCs w:val="21"/>
        </w:rPr>
        <w:t>是自变量系数，</w:t>
      </w:r>
      <w:r>
        <w:rPr>
          <w:rFonts w:ascii="Symbol" w:hAnsi="Symbol" w:eastAsia="宋体" w:cs="Arial"/>
          <w:color w:val="333333"/>
          <w:kern w:val="0"/>
          <w:szCs w:val="21"/>
        </w:rPr>
        <w:t></w:t>
      </w:r>
      <w:r>
        <w:rPr>
          <w:rFonts w:hint="eastAsia" w:ascii="Symbol" w:hAnsi="Symbol" w:eastAsia="宋体" w:cs="Arial"/>
          <w:color w:val="333333"/>
          <w:kern w:val="0"/>
          <w:szCs w:val="21"/>
        </w:rPr>
        <w:t>是误差项。</w:t>
      </w:r>
    </w:p>
    <w:p>
      <w:pPr>
        <w:widowControl/>
        <w:spacing w:line="390" w:lineRule="atLeast"/>
        <w:ind w:firstLine="480"/>
        <w:jc w:val="left"/>
        <w:rPr>
          <w:rFonts w:ascii="宋体" w:hAnsi="宋体" w:eastAsia="宋体" w:cs="Arial"/>
          <w:color w:val="333333"/>
          <w:kern w:val="0"/>
          <w:szCs w:val="21"/>
        </w:rPr>
      </w:pPr>
      <w:r>
        <w:rPr>
          <w:rFonts w:ascii="宋体" w:hAnsi="宋体" w:eastAsia="宋体" w:cs="Arial"/>
          <w:color w:val="333333"/>
          <w:kern w:val="0"/>
          <w:szCs w:val="21"/>
        </w:rPr>
        <w:t>用最小二乘法求c</w:t>
      </w:r>
      <w:r>
        <w:rPr>
          <w:rFonts w:ascii="宋体" w:hAnsi="宋体" w:eastAsia="宋体" w:cs="Arial"/>
          <w:color w:val="333333"/>
          <w:kern w:val="0"/>
          <w:szCs w:val="21"/>
          <w:vertAlign w:val="subscript"/>
        </w:rPr>
        <w:t>0</w:t>
      </w:r>
      <w:r>
        <w:rPr>
          <w:rFonts w:ascii="宋体" w:hAnsi="宋体" w:eastAsia="宋体" w:cs="Arial"/>
          <w:color w:val="333333"/>
          <w:kern w:val="0"/>
          <w:szCs w:val="21"/>
        </w:rPr>
        <w:t>, c</w:t>
      </w:r>
      <w:r>
        <w:rPr>
          <w:rFonts w:ascii="宋体" w:hAnsi="宋体" w:eastAsia="宋体" w:cs="Arial"/>
          <w:color w:val="333333"/>
          <w:kern w:val="0"/>
          <w:szCs w:val="21"/>
          <w:vertAlign w:val="subscript"/>
        </w:rPr>
        <w:t>1</w:t>
      </w:r>
      <w:r>
        <w:rPr>
          <w:rFonts w:ascii="宋体" w:hAnsi="宋体" w:eastAsia="宋体" w:cs="Arial"/>
          <w:color w:val="333333"/>
          <w:kern w:val="0"/>
          <w:szCs w:val="21"/>
        </w:rPr>
        <w:t>, c</w:t>
      </w:r>
      <w:r>
        <w:rPr>
          <w:rFonts w:ascii="宋体" w:hAnsi="宋体" w:eastAsia="宋体" w:cs="Arial"/>
          <w:color w:val="333333"/>
          <w:kern w:val="0"/>
          <w:szCs w:val="21"/>
          <w:vertAlign w:val="subscript"/>
        </w:rPr>
        <w:t>2</w:t>
      </w:r>
      <w:r>
        <w:rPr>
          <w:rFonts w:ascii="宋体" w:hAnsi="宋体" w:eastAsia="宋体" w:cs="Arial"/>
          <w:color w:val="333333"/>
          <w:kern w:val="0"/>
          <w:szCs w:val="21"/>
        </w:rPr>
        <w:t>, c</w:t>
      </w:r>
      <w:r>
        <w:rPr>
          <w:rFonts w:ascii="宋体" w:hAnsi="宋体" w:eastAsia="宋体" w:cs="Arial"/>
          <w:color w:val="333333"/>
          <w:kern w:val="0"/>
          <w:szCs w:val="21"/>
          <w:vertAlign w:val="subscript"/>
        </w:rPr>
        <w:t>3</w:t>
      </w:r>
      <w:r>
        <w:rPr>
          <w:rFonts w:ascii="宋体" w:hAnsi="宋体" w:eastAsia="宋体" w:cs="Arial"/>
          <w:color w:val="333333"/>
          <w:kern w:val="0"/>
          <w:szCs w:val="21"/>
        </w:rPr>
        <w:t>的估计值,求解二项式回归模型, 计算出三种模型的剩余标准差 (rmse) ,根据剩余标准差 (rmse) 选取较好的模型是完全二次模型, 计算得到模型如下:</w:t>
      </w:r>
    </w:p>
    <w:p>
      <w:pPr>
        <w:widowControl/>
        <w:spacing w:line="390" w:lineRule="atLeast"/>
        <w:ind w:firstLine="480"/>
        <w:jc w:val="left"/>
        <w:rPr>
          <w:rFonts w:ascii="宋体" w:hAnsi="宋体" w:eastAsia="宋体" w:cs="Arial"/>
          <w:color w:val="333333"/>
          <w:kern w:val="0"/>
          <w:szCs w:val="21"/>
        </w:rPr>
      </w:pPr>
    </w:p>
    <w:p>
      <w:pPr>
        <w:widowControl/>
        <w:spacing w:line="390" w:lineRule="atLeast"/>
        <w:ind w:firstLine="480"/>
        <w:jc w:val="left"/>
        <w:rPr>
          <w:rFonts w:ascii="宋体" w:hAnsi="宋体" w:eastAsia="宋体" w:cs="Arial"/>
          <w:color w:val="333333"/>
          <w:kern w:val="0"/>
          <w:szCs w:val="21"/>
        </w:rPr>
      </w:pPr>
    </w:p>
    <w:p>
      <w:pPr>
        <w:widowControl/>
        <w:spacing w:line="390" w:lineRule="atLeast"/>
        <w:ind w:firstLine="480"/>
        <w:jc w:val="left"/>
        <w:rPr>
          <w:rFonts w:ascii="宋体" w:hAnsi="宋体" w:eastAsia="宋体" w:cs="Arial"/>
          <w:color w:val="333333"/>
          <w:kern w:val="0"/>
          <w:szCs w:val="21"/>
        </w:rPr>
      </w:pPr>
    </w:p>
    <w:p>
      <w:pPr>
        <w:pStyle w:val="5"/>
      </w:pPr>
      <w:r>
        <w:rPr>
          <w:rFonts w:hint="eastAsia"/>
        </w:rPr>
        <w:t>2</w:t>
      </w:r>
      <w:r>
        <w:t xml:space="preserve">.6.3 </w:t>
      </w:r>
      <w:r>
        <w:rPr>
          <w:rFonts w:hint="eastAsia"/>
        </w:rPr>
        <w:t>PH值模型的检验</w:t>
      </w:r>
    </w:p>
    <w:p>
      <w:pPr>
        <w:rPr>
          <w:rStyle w:val="21"/>
          <w:rFonts w:ascii="宋体" w:hAnsi="宋体" w:eastAsia="宋体" w:cs="Arial"/>
          <w:color w:val="333333"/>
          <w:szCs w:val="21"/>
          <w:shd w:val="clear" w:color="auto" w:fill="FFFFFF"/>
        </w:rPr>
      </w:pPr>
      <w:r>
        <w:tab/>
      </w:r>
      <w:r>
        <w:rPr>
          <w:rFonts w:hint="eastAsia" w:ascii="宋体" w:hAnsi="宋体" w:eastAsia="宋体"/>
        </w:rPr>
        <w:t>采用拟合优度检验回归方程总体是否显著，</w:t>
      </w:r>
      <w:r>
        <w:rPr>
          <w:rFonts w:ascii="宋体" w:hAnsi="宋体" w:eastAsia="宋体" w:cs="Arial"/>
          <w:color w:val="333333"/>
          <w:szCs w:val="21"/>
          <w:shd w:val="clear" w:color="auto" w:fill="FFFFFF"/>
        </w:rPr>
        <w:t>若总体显著,则采用t检验确定每一个自变量是否对因变量的影响显著</w:t>
      </w:r>
      <w:r>
        <w:rPr>
          <w:rStyle w:val="21"/>
          <w:rFonts w:hint="eastAsia" w:ascii="宋体" w:hAnsi="宋体" w:eastAsia="宋体" w:cs="Arial"/>
          <w:color w:val="333333"/>
          <w:szCs w:val="21"/>
          <w:shd w:val="clear" w:color="auto" w:fill="FFFFFF"/>
        </w:rPr>
        <w:t>。</w:t>
      </w:r>
    </w:p>
    <w:p>
      <w:pPr>
        <w:rPr>
          <w:rStyle w:val="21"/>
          <w:rFonts w:ascii="宋体" w:hAnsi="宋体" w:eastAsia="宋体" w:cs="Arial"/>
          <w:color w:val="333333"/>
          <w:szCs w:val="21"/>
          <w:shd w:val="clear" w:color="auto" w:fill="FFFFFF"/>
        </w:rPr>
      </w:pPr>
    </w:p>
    <w:p>
      <w:pPr>
        <w:rPr>
          <w:rStyle w:val="21"/>
          <w:rFonts w:ascii="宋体" w:hAnsi="宋体" w:eastAsia="宋体" w:cs="Arial"/>
          <w:color w:val="333333"/>
          <w:szCs w:val="21"/>
          <w:shd w:val="clear" w:color="auto" w:fill="FFFFFF"/>
        </w:rPr>
      </w:pPr>
    </w:p>
    <w:p>
      <w:pPr>
        <w:rPr>
          <w:rFonts w:ascii="宋体" w:hAnsi="宋体" w:eastAsia="宋体"/>
        </w:rPr>
      </w:pPr>
    </w:p>
    <w:p>
      <w:pPr>
        <w:pStyle w:val="5"/>
      </w:pPr>
      <w:r>
        <w:rPr>
          <w:rFonts w:hint="eastAsia"/>
        </w:rPr>
        <w:t>2</w:t>
      </w:r>
      <w:r>
        <w:t xml:space="preserve">.6.4 </w:t>
      </w:r>
      <w:r>
        <w:rPr>
          <w:rFonts w:hint="eastAsia"/>
        </w:rPr>
        <w:t>PH值模型的测试</w:t>
      </w:r>
    </w:p>
    <w:p>
      <w:pPr>
        <w:ind w:firstLine="420"/>
        <w:rPr>
          <w:rFonts w:ascii="宋体" w:hAnsi="宋体" w:eastAsia="宋体"/>
          <w:szCs w:val="21"/>
        </w:rPr>
      </w:pPr>
      <w:r>
        <w:rPr>
          <w:rFonts w:hint="eastAsia" w:ascii="宋体" w:hAnsi="宋体" w:eastAsia="宋体"/>
        </w:rPr>
        <w:t>用已有的大量实验数据对模型进行测试，求出误差。</w:t>
      </w:r>
    </w:p>
    <w:p>
      <w:pPr>
        <w:rPr>
          <w:rFonts w:ascii="宋体" w:hAnsi="宋体" w:eastAsia="宋体"/>
          <w:sz w:val="24"/>
          <w:szCs w:val="24"/>
        </w:rPr>
      </w:pPr>
    </w:p>
    <w:p>
      <w:pPr>
        <w:pStyle w:val="3"/>
        <w:jc w:val="left"/>
        <w:rPr>
          <w:rFonts w:ascii="宋体" w:hAnsi="宋体" w:eastAsia="宋体"/>
        </w:rPr>
      </w:pPr>
      <w:r>
        <w:rPr>
          <w:rFonts w:hint="eastAsia" w:ascii="宋体" w:hAnsi="宋体" w:eastAsia="宋体"/>
        </w:rPr>
        <w:t>第三章 APP应用的整体结构</w:t>
      </w:r>
    </w:p>
    <w:p>
      <w:pPr>
        <w:pStyle w:val="3"/>
        <w:jc w:val="left"/>
        <w:rPr>
          <w:rStyle w:val="11"/>
          <w:rFonts w:ascii="宋体" w:hAnsi="宋体" w:eastAsia="宋体"/>
          <w:color w:val="auto"/>
          <w:u w:val="none"/>
        </w:rPr>
      </w:pPr>
      <w:r>
        <w:rPr>
          <w:rStyle w:val="11"/>
          <w:rFonts w:ascii="宋体" w:hAnsi="宋体" w:eastAsia="宋体"/>
          <w:color w:val="auto"/>
          <w:u w:val="none"/>
        </w:rPr>
        <w:t>第四章</w:t>
      </w:r>
      <w:r>
        <w:rPr>
          <w:rStyle w:val="11"/>
          <w:rFonts w:hint="eastAsia" w:ascii="宋体" w:hAnsi="宋体" w:eastAsia="宋体"/>
          <w:color w:val="auto"/>
          <w:u w:val="none"/>
        </w:rPr>
        <w:t xml:space="preserve"> </w:t>
      </w:r>
      <w:r>
        <w:rPr>
          <w:rStyle w:val="11"/>
          <w:rFonts w:ascii="宋体" w:hAnsi="宋体" w:eastAsia="宋体"/>
          <w:color w:val="auto"/>
          <w:u w:val="none"/>
        </w:rPr>
        <w:t>APP结果实验</w:t>
      </w:r>
    </w:p>
    <w:p>
      <w:pPr>
        <w:rPr>
          <w:rStyle w:val="11"/>
          <w:rFonts w:ascii="宋体" w:hAnsi="宋体" w:eastAsia="宋体"/>
          <w:color w:val="auto"/>
          <w:u w:val="none"/>
        </w:rPr>
      </w:pPr>
    </w:p>
    <w:p>
      <w:pPr>
        <w:ind w:firstLine="420" w:firstLineChars="0"/>
        <w:rPr>
          <w:rStyle w:val="11"/>
          <w:rFonts w:hint="eastAsia" w:ascii="宋体" w:hAnsi="宋体" w:eastAsia="宋体"/>
          <w:color w:val="auto"/>
          <w:u w:val="none"/>
          <w:lang w:val="en-US" w:eastAsia="zh-CN"/>
        </w:rPr>
      </w:pPr>
      <w:r>
        <w:rPr>
          <w:rStyle w:val="11"/>
          <w:rFonts w:hint="eastAsia" w:ascii="宋体" w:hAnsi="宋体" w:eastAsia="宋体"/>
          <w:color w:val="auto"/>
          <w:u w:val="none"/>
          <w:lang w:val="en-US" w:eastAsia="zh-CN"/>
        </w:rPr>
        <w:t>实验</w:t>
      </w:r>
      <w:bookmarkStart w:id="0" w:name="_GoBack"/>
      <w:r>
        <w:rPr>
          <w:rStyle w:val="11"/>
          <w:rFonts w:hint="eastAsia" w:ascii="宋体" w:hAnsi="宋体" w:eastAsia="宋体"/>
          <w:color w:val="auto"/>
          <w:u w:val="none"/>
          <w:lang w:val="en-US" w:eastAsia="zh-CN"/>
        </w:rPr>
        <w:t>一：离散规则的规则学习与使用，（找王锦）；</w:t>
      </w:r>
    </w:p>
    <w:p>
      <w:pPr>
        <w:ind w:firstLine="420" w:firstLineChars="0"/>
        <w:rPr>
          <w:rStyle w:val="11"/>
          <w:rFonts w:hint="eastAsia" w:ascii="宋体" w:hAnsi="宋体" w:eastAsia="宋体"/>
          <w:color w:val="auto"/>
          <w:u w:val="none"/>
          <w:lang w:val="en-US" w:eastAsia="zh-CN"/>
        </w:rPr>
      </w:pPr>
    </w:p>
    <w:p>
      <w:pPr>
        <w:ind w:firstLine="420" w:firstLineChars="0"/>
        <w:rPr>
          <w:rStyle w:val="11"/>
          <w:rFonts w:hint="eastAsia" w:ascii="宋体" w:hAnsi="宋体" w:eastAsia="宋体"/>
          <w:color w:val="auto"/>
          <w:u w:val="none"/>
          <w:lang w:val="en-US" w:eastAsia="zh-CN"/>
        </w:rPr>
      </w:pPr>
    </w:p>
    <w:p>
      <w:pPr>
        <w:ind w:firstLine="420" w:firstLineChars="0"/>
        <w:rPr>
          <w:rStyle w:val="11"/>
          <w:rFonts w:hint="eastAsia" w:ascii="宋体" w:hAnsi="宋体" w:eastAsia="宋体"/>
          <w:color w:val="auto"/>
          <w:u w:val="none"/>
          <w:lang w:val="en-US" w:eastAsia="zh-CN"/>
        </w:rPr>
      </w:pPr>
      <w:r>
        <w:rPr>
          <w:rStyle w:val="11"/>
          <w:rFonts w:hint="eastAsia" w:ascii="宋体" w:hAnsi="宋体" w:eastAsia="宋体"/>
          <w:color w:val="auto"/>
          <w:u w:val="none"/>
          <w:lang w:val="en-US" w:eastAsia="zh-CN"/>
        </w:rPr>
        <w:t>实验二：PH值的检测的规则学习与使用；</w:t>
      </w:r>
    </w:p>
    <w:p>
      <w:pPr>
        <w:ind w:firstLine="420" w:firstLineChars="0"/>
        <w:rPr>
          <w:rStyle w:val="11"/>
          <w:rFonts w:hint="eastAsia" w:ascii="宋体" w:hAnsi="宋体" w:eastAsia="宋体"/>
          <w:color w:val="auto"/>
          <w:u w:val="none"/>
          <w:lang w:val="en-US" w:eastAsia="zh-CN"/>
        </w:rPr>
      </w:pPr>
      <w:r>
        <w:rPr>
          <w:rStyle w:val="11"/>
          <w:rFonts w:hint="eastAsia" w:ascii="宋体" w:hAnsi="宋体" w:eastAsia="宋体"/>
          <w:color w:val="auto"/>
          <w:u w:val="none"/>
          <w:lang w:val="en-US" w:eastAsia="zh-CN"/>
        </w:rPr>
        <w:t>第一步：规则学习</w:t>
      </w:r>
    </w:p>
    <w:p>
      <w:pPr>
        <w:ind w:firstLine="420" w:firstLineChars="0"/>
        <w:rPr>
          <w:rStyle w:val="11"/>
          <w:rFonts w:hint="eastAsia" w:ascii="宋体" w:hAnsi="宋体" w:eastAsia="宋体"/>
          <w:color w:val="auto"/>
          <w:u w:val="none"/>
          <w:lang w:val="en-US" w:eastAsia="zh-CN"/>
        </w:rPr>
      </w:pPr>
    </w:p>
    <w:p>
      <w:pPr>
        <w:ind w:firstLine="420" w:firstLineChars="0"/>
        <w:rPr>
          <w:rStyle w:val="11"/>
          <w:rFonts w:hint="eastAsia" w:ascii="宋体" w:hAnsi="宋体" w:eastAsia="宋体"/>
          <w:color w:val="auto"/>
          <w:u w:val="none"/>
          <w:lang w:val="en-US" w:eastAsia="zh-CN"/>
        </w:rPr>
      </w:pPr>
      <w:r>
        <w:rPr>
          <w:rStyle w:val="11"/>
          <w:rFonts w:hint="eastAsia" w:ascii="宋体" w:hAnsi="宋体" w:eastAsia="宋体"/>
          <w:color w:val="auto"/>
          <w:u w:val="none"/>
          <w:lang w:val="en-US" w:eastAsia="zh-CN"/>
        </w:rPr>
        <w:t>第二部：检测结果统计</w:t>
      </w:r>
    </w:p>
    <w:bookmarkEnd w:id="0"/>
    <w:p>
      <w:pPr>
        <w:rPr>
          <w:rStyle w:val="11"/>
          <w:rFonts w:ascii="宋体" w:hAnsi="宋体" w:eastAsia="宋体"/>
          <w:color w:val="auto"/>
          <w:u w:val="none"/>
        </w:rPr>
      </w:pPr>
    </w:p>
    <w:p>
      <w:pPr>
        <w:rPr>
          <w:rStyle w:val="11"/>
          <w:rFonts w:ascii="宋体" w:hAnsi="宋体" w:eastAsia="宋体"/>
          <w:color w:val="auto"/>
          <w:u w:val="none"/>
        </w:rPr>
      </w:pPr>
    </w:p>
    <w:p>
      <w:pPr>
        <w:rPr>
          <w:rStyle w:val="11"/>
          <w:rFonts w:ascii="宋体" w:hAnsi="宋体" w:eastAsia="宋体"/>
          <w:color w:val="auto"/>
          <w:u w:val="none"/>
        </w:rPr>
      </w:pPr>
    </w:p>
    <w:p>
      <w:pPr>
        <w:pStyle w:val="3"/>
        <w:jc w:val="left"/>
        <w:rPr>
          <w:rFonts w:ascii="宋体" w:hAnsi="宋体" w:eastAsia="宋体"/>
        </w:rPr>
      </w:pPr>
      <w:r>
        <w:rPr>
          <w:rFonts w:hint="eastAsia" w:ascii="宋体" w:hAnsi="宋体" w:eastAsia="宋体"/>
        </w:rPr>
        <w:t>第五章 总结</w:t>
      </w:r>
    </w:p>
    <w:p>
      <w:pPr>
        <w:pStyle w:val="3"/>
        <w:jc w:val="left"/>
        <w:rPr>
          <w:rFonts w:ascii="宋体" w:hAnsi="宋体" w:eastAsia="宋体"/>
        </w:rPr>
      </w:pPr>
      <w:r>
        <w:rPr>
          <w:rFonts w:hint="eastAsia" w:ascii="宋体" w:hAnsi="宋体" w:eastAsia="宋体"/>
        </w:rPr>
        <w:t>第六章 参考引用</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梁山好汉" w:date="2018-04-11T12:38:21Z" w:initials="">
    <w:p w14:paraId="30124188">
      <w:pPr>
        <w:pStyle w:val="6"/>
      </w:pPr>
      <w:r>
        <w:rPr>
          <w:rFonts w:hint="eastAsia"/>
          <w:lang w:val="en-US" w:eastAsia="zh-CN"/>
        </w:rPr>
        <w:t>加长到半面</w:t>
      </w:r>
    </w:p>
  </w:comment>
  <w:comment w:id="1" w:author="梁山好汉" w:date="2018-04-11T12:38:03Z" w:initials="">
    <w:p w14:paraId="3588297F">
      <w:pPr>
        <w:pStyle w:val="6"/>
        <w:rPr>
          <w:rFonts w:hint="eastAsia" w:eastAsiaTheme="minorEastAsia"/>
          <w:lang w:val="en-US" w:eastAsia="zh-CN"/>
        </w:rPr>
      </w:pPr>
      <w:r>
        <w:rPr>
          <w:rFonts w:hint="eastAsia"/>
          <w:lang w:val="en-US" w:eastAsia="zh-CN"/>
        </w:rPr>
        <w:t>加长到半面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124188" w15:done="0"/>
  <w15:commentEx w15:paraId="358829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梁山好汉">
    <w15:presenceInfo w15:providerId="WPS Office" w15:userId="2020474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51"/>
    <w:rsid w:val="0001079B"/>
    <w:rsid w:val="00017C82"/>
    <w:rsid w:val="000B6C23"/>
    <w:rsid w:val="002D7870"/>
    <w:rsid w:val="00330B5B"/>
    <w:rsid w:val="003A4E81"/>
    <w:rsid w:val="004D4440"/>
    <w:rsid w:val="0052528F"/>
    <w:rsid w:val="0056686E"/>
    <w:rsid w:val="006513D7"/>
    <w:rsid w:val="006C5531"/>
    <w:rsid w:val="006D6A97"/>
    <w:rsid w:val="00720FBD"/>
    <w:rsid w:val="007B2F66"/>
    <w:rsid w:val="00813996"/>
    <w:rsid w:val="008374DA"/>
    <w:rsid w:val="008E0BA3"/>
    <w:rsid w:val="00983835"/>
    <w:rsid w:val="009D3BB6"/>
    <w:rsid w:val="00A66583"/>
    <w:rsid w:val="00AA0406"/>
    <w:rsid w:val="00AA1B5E"/>
    <w:rsid w:val="00AA65C1"/>
    <w:rsid w:val="00BC74AC"/>
    <w:rsid w:val="00C37BEB"/>
    <w:rsid w:val="00C54251"/>
    <w:rsid w:val="00CB566F"/>
    <w:rsid w:val="00CF224A"/>
    <w:rsid w:val="00CF5F17"/>
    <w:rsid w:val="00DE2550"/>
    <w:rsid w:val="00EA62B1"/>
    <w:rsid w:val="00EB1B33"/>
    <w:rsid w:val="00ED78FF"/>
    <w:rsid w:val="00EF6E41"/>
    <w:rsid w:val="00F3028C"/>
    <w:rsid w:val="06A56A90"/>
    <w:rsid w:val="248E2B36"/>
    <w:rsid w:val="2A6211F7"/>
    <w:rsid w:val="3C032253"/>
    <w:rsid w:val="42355E25"/>
    <w:rsid w:val="45DC62C8"/>
    <w:rsid w:val="77EE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标题 3 字符"/>
    <w:basedOn w:val="10"/>
    <w:link w:val="4"/>
    <w:qFormat/>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页眉 字符"/>
    <w:basedOn w:val="10"/>
    <w:link w:val="8"/>
    <w:qFormat/>
    <w:uiPriority w:val="99"/>
    <w:rPr>
      <w:sz w:val="18"/>
      <w:szCs w:val="18"/>
    </w:rPr>
  </w:style>
  <w:style w:type="character" w:customStyle="1" w:styleId="19">
    <w:name w:val="页脚 字符"/>
    <w:basedOn w:val="10"/>
    <w:link w:val="7"/>
    <w:qFormat/>
    <w:uiPriority w:val="99"/>
    <w:rPr>
      <w:sz w:val="18"/>
      <w:szCs w:val="18"/>
    </w:rPr>
  </w:style>
  <w:style w:type="character" w:customStyle="1" w:styleId="20">
    <w:name w:val="标题 4 字符"/>
    <w:basedOn w:val="10"/>
    <w:link w:val="5"/>
    <w:qFormat/>
    <w:uiPriority w:val="9"/>
    <w:rPr>
      <w:rFonts w:asciiTheme="majorHAnsi" w:hAnsiTheme="majorHAnsi" w:eastAsiaTheme="majorEastAsia" w:cstheme="majorBidi"/>
      <w:b/>
      <w:bCs/>
      <w:sz w:val="28"/>
      <w:szCs w:val="28"/>
    </w:rPr>
  </w:style>
  <w:style w:type="character" w:customStyle="1" w:styleId="21">
    <w:name w:val="apple-converted-spac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3E47E-B8DE-48DB-A25E-574B3729946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857</Words>
  <Characters>4885</Characters>
  <Lines>40</Lines>
  <Paragraphs>11</Paragraphs>
  <TotalTime>0</TotalTime>
  <ScaleCrop>false</ScaleCrop>
  <LinksUpToDate>false</LinksUpToDate>
  <CharactersWithSpaces>5731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2018-03-31T02:08:00Z</dcterms:created>
  <dc:creator>Dell</dc:creator>
  <cp:lastModifiedBy>梁山好汉</cp:lastModifiedBy>
  <dcterms:modified xsi:type="dcterms:W3CDTF">2018-04-11T04:42:11Z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