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B69ADC" w14:textId="77777777" w:rsidR="003448CC" w:rsidRDefault="003448CC"/>
    <w:p w14:paraId="695FAE2E" w14:textId="77777777" w:rsidR="003448CC" w:rsidRDefault="003448CC"/>
    <w:p w14:paraId="16AA06C3" w14:textId="77777777" w:rsidR="003448CC" w:rsidRDefault="003448CC"/>
    <w:p w14:paraId="13D21779" w14:textId="77777777" w:rsidR="003448CC" w:rsidRDefault="00000000">
      <w:pPr>
        <w:pStyle w:val="aa"/>
        <w:spacing w:after="360" w:line="300" w:lineRule="auto"/>
        <w:jc w:val="center"/>
        <w:rPr>
          <w:lang w:eastAsia="zh-CN"/>
        </w:rPr>
      </w:pPr>
      <w:r>
        <w:rPr>
          <w:rFonts w:ascii="Times New Roman" w:eastAsia="Heiti SC" w:hAnsi="Times New Roman"/>
          <w:b/>
          <w:color w:val="000000"/>
          <w:sz w:val="44"/>
          <w:lang w:eastAsia="zh-CN"/>
        </w:rPr>
        <w:t>面向外贸谈判教学的多智能体训练与知识图谱学习平台设计与实现</w:t>
      </w:r>
    </w:p>
    <w:p w14:paraId="7DDB2C02" w14:textId="77777777" w:rsidR="003448CC" w:rsidRDefault="00000000">
      <w:pPr>
        <w:spacing w:after="360" w:line="300" w:lineRule="auto"/>
        <w:jc w:val="center"/>
        <w:rPr>
          <w:lang w:eastAsia="zh-CN"/>
        </w:rPr>
      </w:pPr>
      <w:r>
        <w:rPr>
          <w:color w:val="4B4B4B"/>
          <w:sz w:val="30"/>
          <w:lang w:eastAsia="zh-CN"/>
        </w:rPr>
        <w:t>融合外贸谈判、软件工程、知识图谱、</w:t>
      </w:r>
      <w:r>
        <w:rPr>
          <w:color w:val="4B4B4B"/>
          <w:sz w:val="30"/>
          <w:lang w:eastAsia="zh-CN"/>
        </w:rPr>
        <w:t>OBE</w:t>
      </w:r>
      <w:r>
        <w:rPr>
          <w:color w:val="4B4B4B"/>
          <w:sz w:val="30"/>
          <w:lang w:eastAsia="zh-CN"/>
        </w:rPr>
        <w:t>与二语习得的中期研究</w:t>
      </w:r>
    </w:p>
    <w:p w14:paraId="5C344BA0" w14:textId="77777777" w:rsidR="003448CC" w:rsidRDefault="003448CC">
      <w:pPr>
        <w:rPr>
          <w:lang w:eastAsia="zh-CN"/>
        </w:rPr>
      </w:pPr>
    </w:p>
    <w:p w14:paraId="5D461F8D" w14:textId="77777777" w:rsidR="003448CC" w:rsidRDefault="003448CC">
      <w:pPr>
        <w:rPr>
          <w:lang w:eastAsia="zh-CN"/>
        </w:rPr>
      </w:pPr>
    </w:p>
    <w:p w14:paraId="663549AC" w14:textId="77777777" w:rsidR="003448CC" w:rsidRDefault="003448CC">
      <w:pPr>
        <w:rPr>
          <w:lang w:eastAsia="zh-CN"/>
        </w:rPr>
      </w:pPr>
    </w:p>
    <w:p w14:paraId="25584971" w14:textId="77777777" w:rsidR="003448CC" w:rsidRDefault="003448CC">
      <w:pPr>
        <w:rPr>
          <w:lang w:eastAsia="zh-CN"/>
        </w:rPr>
      </w:pPr>
    </w:p>
    <w:tbl>
      <w:tblPr>
        <w:tblW w:w="0" w:type="auto"/>
        <w:jc w:val="center"/>
        <w:tblLayout w:type="fixed"/>
        <w:tblLook w:val="04A0" w:firstRow="1" w:lastRow="0" w:firstColumn="1" w:lastColumn="0" w:noHBand="0" w:noVBand="1"/>
      </w:tblPr>
      <w:tblGrid>
        <w:gridCol w:w="1814"/>
        <w:gridCol w:w="5386"/>
      </w:tblGrid>
      <w:tr w:rsidR="003448CC" w14:paraId="4B26CFF4" w14:textId="77777777">
        <w:trP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4706347D" w14:textId="77777777" w:rsidR="003448CC" w:rsidRDefault="00000000">
            <w:pPr>
              <w:spacing w:after="0" w:line="276" w:lineRule="auto"/>
              <w:jc w:val="center"/>
            </w:pPr>
            <w:proofErr w:type="spellStart"/>
            <w:r>
              <w:rPr>
                <w:b/>
                <w:color w:val="000000"/>
                <w:sz w:val="22"/>
              </w:rPr>
              <w:t>作者</w:t>
            </w:r>
            <w:proofErr w:type="spellEnd"/>
          </w:p>
        </w:tc>
        <w:tc>
          <w:tcPr>
            <w:tcW w:w="5386" w:type="dxa"/>
            <w:tcBorders>
              <w:top w:val="single" w:sz="6" w:space="0" w:color="D9D9D9"/>
              <w:left w:val="single" w:sz="6" w:space="0" w:color="D9D9D9"/>
              <w:bottom w:val="single" w:sz="6" w:space="0" w:color="D9D9D9"/>
              <w:right w:val="single" w:sz="6" w:space="0" w:color="D9D9D9"/>
            </w:tcBorders>
            <w:shd w:val="clear" w:color="auto" w:fill="F8F8F8"/>
            <w:tcMar>
              <w:top w:w="90" w:type="dxa"/>
              <w:left w:w="110" w:type="dxa"/>
              <w:bottom w:w="90" w:type="dxa"/>
              <w:right w:w="110" w:type="dxa"/>
            </w:tcMar>
            <w:vAlign w:val="center"/>
          </w:tcPr>
          <w:p w14:paraId="54188157" w14:textId="77777777" w:rsidR="003448CC" w:rsidRDefault="00000000">
            <w:pPr>
              <w:spacing w:after="0" w:line="276" w:lineRule="auto"/>
            </w:pPr>
            <w:r>
              <w:rPr>
                <w:color w:val="000000"/>
                <w:sz w:val="22"/>
              </w:rPr>
              <w:t>梁诗忻</w:t>
            </w:r>
          </w:p>
        </w:tc>
      </w:tr>
      <w:tr w:rsidR="003448CC" w14:paraId="34F2E7CD" w14:textId="77777777">
        <w:trPr>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B04AC51" w14:textId="77777777" w:rsidR="003448CC" w:rsidRDefault="00000000">
            <w:pPr>
              <w:spacing w:after="0" w:line="276" w:lineRule="auto"/>
              <w:jc w:val="center"/>
            </w:pPr>
            <w:r>
              <w:rPr>
                <w:b/>
                <w:color w:val="000000"/>
                <w:sz w:val="22"/>
              </w:rPr>
              <w:t>研究对象</w:t>
            </w:r>
          </w:p>
        </w:tc>
        <w:tc>
          <w:tcPr>
            <w:tcW w:w="538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D536FBF" w14:textId="77777777" w:rsidR="003448CC" w:rsidRDefault="00000000">
            <w:pPr>
              <w:spacing w:after="0" w:line="276" w:lineRule="auto"/>
              <w:rPr>
                <w:lang w:eastAsia="zh-CN"/>
              </w:rPr>
            </w:pPr>
            <w:r>
              <w:rPr>
                <w:color w:val="000000"/>
                <w:sz w:val="22"/>
                <w:lang w:eastAsia="zh-CN"/>
              </w:rPr>
              <w:t xml:space="preserve">AI </w:t>
            </w:r>
            <w:r>
              <w:rPr>
                <w:color w:val="000000"/>
                <w:sz w:val="22"/>
                <w:lang w:eastAsia="zh-CN"/>
              </w:rPr>
              <w:t>智能外贸谈判训练平台</w:t>
            </w:r>
          </w:p>
        </w:tc>
      </w:tr>
      <w:tr w:rsidR="003448CC" w14:paraId="46403D3E" w14:textId="77777777">
        <w:trP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65B36F39" w14:textId="77777777" w:rsidR="003448CC" w:rsidRDefault="00000000">
            <w:pPr>
              <w:spacing w:after="0" w:line="276" w:lineRule="auto"/>
              <w:jc w:val="center"/>
            </w:pPr>
            <w:proofErr w:type="spellStart"/>
            <w:r>
              <w:rPr>
                <w:b/>
                <w:color w:val="000000"/>
                <w:sz w:val="22"/>
              </w:rPr>
              <w:t>论文性质</w:t>
            </w:r>
            <w:proofErr w:type="spellEnd"/>
          </w:p>
        </w:tc>
        <w:tc>
          <w:tcPr>
            <w:tcW w:w="5386" w:type="dxa"/>
            <w:tcBorders>
              <w:top w:val="single" w:sz="6" w:space="0" w:color="D9D9D9"/>
              <w:left w:val="single" w:sz="6" w:space="0" w:color="D9D9D9"/>
              <w:bottom w:val="single" w:sz="6" w:space="0" w:color="D9D9D9"/>
              <w:right w:val="single" w:sz="6" w:space="0" w:color="D9D9D9"/>
            </w:tcBorders>
            <w:shd w:val="clear" w:color="auto" w:fill="F8F8F8"/>
            <w:tcMar>
              <w:top w:w="90" w:type="dxa"/>
              <w:left w:w="110" w:type="dxa"/>
              <w:bottom w:w="90" w:type="dxa"/>
              <w:right w:w="110" w:type="dxa"/>
            </w:tcMar>
            <w:vAlign w:val="center"/>
          </w:tcPr>
          <w:p w14:paraId="2FBED00D" w14:textId="77777777" w:rsidR="003448CC" w:rsidRDefault="00000000">
            <w:pPr>
              <w:spacing w:after="0" w:line="276" w:lineRule="auto"/>
            </w:pPr>
            <w:r>
              <w:rPr>
                <w:color w:val="000000"/>
                <w:sz w:val="22"/>
              </w:rPr>
              <w:t>中期论文</w:t>
            </w:r>
          </w:p>
        </w:tc>
      </w:tr>
      <w:tr w:rsidR="003448CC" w14:paraId="25D495A8" w14:textId="77777777">
        <w:trPr>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97A480B" w14:textId="77777777" w:rsidR="003448CC" w:rsidRDefault="00000000">
            <w:pPr>
              <w:spacing w:after="0" w:line="276" w:lineRule="auto"/>
              <w:jc w:val="center"/>
            </w:pPr>
            <w:r>
              <w:rPr>
                <w:b/>
                <w:color w:val="000000"/>
                <w:sz w:val="22"/>
              </w:rPr>
              <w:t>研究截止</w:t>
            </w:r>
          </w:p>
        </w:tc>
        <w:tc>
          <w:tcPr>
            <w:tcW w:w="538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32AA3A3" w14:textId="77777777" w:rsidR="003448CC" w:rsidRDefault="00000000">
            <w:pPr>
              <w:spacing w:after="0" w:line="276" w:lineRule="auto"/>
            </w:pPr>
            <w:r>
              <w:rPr>
                <w:color w:val="000000"/>
                <w:sz w:val="22"/>
              </w:rPr>
              <w:t xml:space="preserve">2026 </w:t>
            </w:r>
            <w:r>
              <w:rPr>
                <w:color w:val="000000"/>
                <w:sz w:val="22"/>
              </w:rPr>
              <w:t>年</w:t>
            </w:r>
            <w:r>
              <w:rPr>
                <w:color w:val="000000"/>
                <w:sz w:val="22"/>
              </w:rPr>
              <w:t xml:space="preserve"> 9 </w:t>
            </w:r>
            <w:r>
              <w:rPr>
                <w:color w:val="000000"/>
                <w:sz w:val="22"/>
              </w:rPr>
              <w:t>月</w:t>
            </w:r>
            <w:r>
              <w:rPr>
                <w:color w:val="000000"/>
                <w:sz w:val="22"/>
              </w:rPr>
              <w:t xml:space="preserve"> 7 </w:t>
            </w:r>
            <w:r>
              <w:rPr>
                <w:color w:val="000000"/>
                <w:sz w:val="22"/>
              </w:rPr>
              <w:t>日</w:t>
            </w:r>
          </w:p>
        </w:tc>
      </w:tr>
      <w:tr w:rsidR="003448CC" w14:paraId="323F51BF" w14:textId="77777777">
        <w:trP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2F2F2"/>
            <w:tcMar>
              <w:top w:w="90" w:type="dxa"/>
              <w:left w:w="110" w:type="dxa"/>
              <w:bottom w:w="90" w:type="dxa"/>
              <w:right w:w="110" w:type="dxa"/>
            </w:tcMar>
            <w:vAlign w:val="center"/>
          </w:tcPr>
          <w:p w14:paraId="677E2805" w14:textId="77777777" w:rsidR="003448CC" w:rsidRDefault="00000000">
            <w:pPr>
              <w:spacing w:after="0" w:line="276" w:lineRule="auto"/>
              <w:jc w:val="center"/>
            </w:pPr>
            <w:r>
              <w:rPr>
                <w:b/>
                <w:color w:val="000000"/>
                <w:sz w:val="22"/>
              </w:rPr>
              <w:t>研究状态</w:t>
            </w:r>
          </w:p>
        </w:tc>
        <w:tc>
          <w:tcPr>
            <w:tcW w:w="5386" w:type="dxa"/>
            <w:tcBorders>
              <w:top w:val="single" w:sz="6" w:space="0" w:color="D9D9D9"/>
              <w:left w:val="single" w:sz="6" w:space="0" w:color="D9D9D9"/>
              <w:bottom w:val="single" w:sz="6" w:space="0" w:color="D9D9D9"/>
              <w:right w:val="single" w:sz="6" w:space="0" w:color="D9D9D9"/>
            </w:tcBorders>
            <w:shd w:val="clear" w:color="auto" w:fill="F8F8F8"/>
            <w:tcMar>
              <w:top w:w="90" w:type="dxa"/>
              <w:left w:w="110" w:type="dxa"/>
              <w:bottom w:w="90" w:type="dxa"/>
              <w:right w:w="110" w:type="dxa"/>
            </w:tcMar>
            <w:vAlign w:val="center"/>
          </w:tcPr>
          <w:p w14:paraId="6DD2276C" w14:textId="77777777" w:rsidR="003448CC" w:rsidRDefault="00000000">
            <w:pPr>
              <w:spacing w:after="0" w:line="276" w:lineRule="auto"/>
              <w:rPr>
                <w:lang w:eastAsia="zh-CN"/>
              </w:rPr>
            </w:pPr>
            <w:r>
              <w:rPr>
                <w:color w:val="000000"/>
                <w:sz w:val="22"/>
                <w:lang w:eastAsia="zh-CN"/>
              </w:rPr>
              <w:t>以当前工作区代码与可复核证据为准</w:t>
            </w:r>
          </w:p>
        </w:tc>
      </w:tr>
    </w:tbl>
    <w:p w14:paraId="422FDB70" w14:textId="77777777" w:rsidR="003448CC" w:rsidRDefault="003448CC">
      <w:pPr>
        <w:rPr>
          <w:lang w:eastAsia="zh-CN"/>
        </w:rPr>
      </w:pPr>
    </w:p>
    <w:p w14:paraId="4102235E" w14:textId="77777777" w:rsidR="003448CC" w:rsidRDefault="00000000">
      <w:pPr>
        <w:spacing w:before="1200" w:after="0" w:line="240" w:lineRule="auto"/>
        <w:jc w:val="center"/>
        <w:rPr>
          <w:lang w:eastAsia="zh-CN"/>
        </w:rPr>
      </w:pPr>
      <w:r>
        <w:rPr>
          <w:color w:val="646464"/>
          <w:sz w:val="21"/>
          <w:lang w:eastAsia="zh-CN"/>
        </w:rPr>
        <w:t>本论文不修改项目代码，全部结论均以可追溯的当前实现、测试与项目文档为边界</w:t>
      </w:r>
    </w:p>
    <w:p w14:paraId="0A139229" w14:textId="77777777" w:rsidR="003448CC" w:rsidRDefault="00000000">
      <w:pPr>
        <w:rPr>
          <w:lang w:eastAsia="zh-CN"/>
        </w:rPr>
      </w:pPr>
      <w:r>
        <w:rPr>
          <w:lang w:eastAsia="zh-CN"/>
        </w:rPr>
        <w:br w:type="page"/>
      </w:r>
    </w:p>
    <w:p w14:paraId="2BDAED89" w14:textId="77777777" w:rsidR="003448CC" w:rsidRDefault="00000000">
      <w:pPr>
        <w:pStyle w:val="1"/>
        <w:spacing w:before="240" w:after="120" w:line="288" w:lineRule="auto"/>
        <w:rPr>
          <w:lang w:eastAsia="zh-CN"/>
        </w:rPr>
      </w:pPr>
      <w:bookmarkStart w:id="0" w:name="_Toc239688952"/>
      <w:r>
        <w:rPr>
          <w:rFonts w:ascii="Times New Roman" w:eastAsia="Heiti SC" w:hAnsi="Times New Roman"/>
          <w:lang w:eastAsia="zh-CN"/>
        </w:rPr>
        <w:lastRenderedPageBreak/>
        <w:t>摘要</w:t>
      </w:r>
      <w:bookmarkEnd w:id="0"/>
    </w:p>
    <w:p w14:paraId="08D774EB" w14:textId="77777777" w:rsidR="003448CC" w:rsidRDefault="00000000">
      <w:pPr>
        <w:pStyle w:val="Abstract"/>
        <w:rPr>
          <w:lang w:eastAsia="zh-CN"/>
        </w:rPr>
      </w:pPr>
      <w:r>
        <w:rPr>
          <w:lang w:eastAsia="zh-CN"/>
        </w:rPr>
        <w:t>本研究以一个面向外贸与商务英语教学的</w:t>
      </w:r>
      <w:r>
        <w:rPr>
          <w:lang w:eastAsia="zh-CN"/>
        </w:rPr>
        <w:t xml:space="preserve"> AI </w:t>
      </w:r>
      <w:r>
        <w:rPr>
          <w:lang w:eastAsia="zh-CN"/>
        </w:rPr>
        <w:t>智能外贸谈判训练平台为对象，采用设计科学研究与软件工程证据审计相结合的方法，讨论如何把真实外贸谈判任务、版本化教学内容、多智能体生成、知识图谱学习证据与形成性评价组织为一个可运行、可复盘、可回滚的教学系统。研究对象的课程层包含</w:t>
      </w:r>
      <w:r>
        <w:rPr>
          <w:lang w:eastAsia="zh-CN"/>
        </w:rPr>
        <w:t xml:space="preserve"> 9 </w:t>
      </w:r>
      <w:r>
        <w:rPr>
          <w:lang w:eastAsia="zh-CN"/>
        </w:rPr>
        <w:t>个外贸流程和</w:t>
      </w:r>
      <w:r>
        <w:rPr>
          <w:lang w:eastAsia="zh-CN"/>
        </w:rPr>
        <w:t xml:space="preserve"> 20 </w:t>
      </w:r>
      <w:r>
        <w:rPr>
          <w:lang w:eastAsia="zh-CN"/>
        </w:rPr>
        <w:t>个结构化训练小节，训练任务覆盖谈判对话、商务邮件以及文本或单证审阅；系统以</w:t>
      </w:r>
      <w:r>
        <w:rPr>
          <w:lang w:eastAsia="zh-CN"/>
        </w:rPr>
        <w:t xml:space="preserve"> </w:t>
      </w:r>
      <w:proofErr w:type="spellStart"/>
      <w:r>
        <w:rPr>
          <w:lang w:eastAsia="zh-CN"/>
        </w:rPr>
        <w:t>FastAPI</w:t>
      </w:r>
      <w:proofErr w:type="spellEnd"/>
      <w:r>
        <w:rPr>
          <w:lang w:eastAsia="zh-CN"/>
        </w:rPr>
        <w:t>、</w:t>
      </w:r>
      <w:r>
        <w:rPr>
          <w:lang w:eastAsia="zh-CN"/>
        </w:rPr>
        <w:t>Vue 3</w:t>
      </w:r>
      <w:r>
        <w:rPr>
          <w:lang w:eastAsia="zh-CN"/>
        </w:rPr>
        <w:t>、</w:t>
      </w:r>
      <w:proofErr w:type="spellStart"/>
      <w:r>
        <w:rPr>
          <w:lang w:eastAsia="zh-CN"/>
        </w:rPr>
        <w:t>SQLAlchemy</w:t>
      </w:r>
      <w:proofErr w:type="spellEnd"/>
      <w:r>
        <w:rPr>
          <w:lang w:eastAsia="zh-CN"/>
        </w:rPr>
        <w:t>、</w:t>
      </w:r>
      <w:r>
        <w:rPr>
          <w:lang w:eastAsia="zh-CN"/>
        </w:rPr>
        <w:t>Alembic</w:t>
      </w:r>
      <w:r>
        <w:rPr>
          <w:lang w:eastAsia="zh-CN"/>
        </w:rPr>
        <w:t>、</w:t>
      </w:r>
      <w:r>
        <w:rPr>
          <w:lang w:eastAsia="zh-CN"/>
        </w:rPr>
        <w:t xml:space="preserve">Neo4j </w:t>
      </w:r>
      <w:r>
        <w:rPr>
          <w:lang w:eastAsia="zh-CN"/>
        </w:rPr>
        <w:t>和</w:t>
      </w:r>
      <w:r>
        <w:rPr>
          <w:lang w:eastAsia="zh-CN"/>
        </w:rPr>
        <w:t xml:space="preserve"> DeepSeek/Mock LLM </w:t>
      </w:r>
      <w:r>
        <w:rPr>
          <w:lang w:eastAsia="zh-CN"/>
        </w:rPr>
        <w:t>适配器为主要技术组成，采用场景、对话、评价三个用途明确的</w:t>
      </w:r>
      <w:r>
        <w:rPr>
          <w:lang w:eastAsia="zh-CN"/>
        </w:rPr>
        <w:t xml:space="preserve"> Agent</w:t>
      </w:r>
      <w:r>
        <w:rPr>
          <w:lang w:eastAsia="zh-CN"/>
        </w:rPr>
        <w:t>，并将身份、权限、课程解锁、</w:t>
      </w:r>
      <w:r>
        <w:rPr>
          <w:lang w:eastAsia="zh-CN"/>
        </w:rPr>
        <w:t xml:space="preserve">Attempt </w:t>
      </w:r>
      <w:r>
        <w:rPr>
          <w:lang w:eastAsia="zh-CN"/>
        </w:rPr>
        <w:t>状态、正式提交和成绩落库保留在确定性代码中。论文进一步分析知识图谱如何由</w:t>
      </w:r>
      <w:r>
        <w:rPr>
          <w:lang w:eastAsia="zh-CN"/>
        </w:rPr>
        <w:t xml:space="preserve"> Stage</w:t>
      </w:r>
      <w:r>
        <w:rPr>
          <w:lang w:eastAsia="zh-CN"/>
        </w:rPr>
        <w:t>、</w:t>
      </w:r>
      <w:r>
        <w:rPr>
          <w:lang w:eastAsia="zh-CN"/>
        </w:rPr>
        <w:t>Scenario</w:t>
      </w:r>
      <w:r>
        <w:rPr>
          <w:lang w:eastAsia="zh-CN"/>
        </w:rPr>
        <w:t>、</w:t>
      </w:r>
      <w:r>
        <w:rPr>
          <w:lang w:eastAsia="zh-CN"/>
        </w:rPr>
        <w:t>Phenomenon</w:t>
      </w:r>
      <w:r>
        <w:rPr>
          <w:lang w:eastAsia="zh-CN"/>
        </w:rPr>
        <w:t>、</w:t>
      </w:r>
      <w:proofErr w:type="spellStart"/>
      <w:r>
        <w:rPr>
          <w:lang w:eastAsia="zh-CN"/>
        </w:rPr>
        <w:t>KnowledgePoint</w:t>
      </w:r>
      <w:proofErr w:type="spellEnd"/>
      <w:r>
        <w:rPr>
          <w:lang w:eastAsia="zh-CN"/>
        </w:rPr>
        <w:t xml:space="preserve"> </w:t>
      </w:r>
      <w:r>
        <w:rPr>
          <w:lang w:eastAsia="zh-CN"/>
        </w:rPr>
        <w:t>与</w:t>
      </w:r>
      <w:r>
        <w:rPr>
          <w:lang w:eastAsia="zh-CN"/>
        </w:rPr>
        <w:t xml:space="preserve"> Scaffold </w:t>
      </w:r>
      <w:r>
        <w:rPr>
          <w:lang w:eastAsia="zh-CN"/>
        </w:rPr>
        <w:t>等对象构成，并通过专家事实层、中文教学覆盖层、版本发布链和学生</w:t>
      </w:r>
      <w:r>
        <w:rPr>
          <w:lang w:eastAsia="zh-CN"/>
        </w:rPr>
        <w:t>/</w:t>
      </w:r>
      <w:r>
        <w:rPr>
          <w:lang w:eastAsia="zh-CN"/>
        </w:rPr>
        <w:t>教师证据投影，完成从</w:t>
      </w:r>
      <w:r>
        <w:rPr>
          <w:lang w:eastAsia="zh-CN"/>
        </w:rPr>
        <w:t>“</w:t>
      </w:r>
      <w:r>
        <w:rPr>
          <w:lang w:eastAsia="zh-CN"/>
        </w:rPr>
        <w:t>知识之间有关</w:t>
      </w:r>
      <w:r>
        <w:rPr>
          <w:lang w:eastAsia="zh-CN"/>
        </w:rPr>
        <w:t>”</w:t>
      </w:r>
      <w:r>
        <w:rPr>
          <w:lang w:eastAsia="zh-CN"/>
        </w:rPr>
        <w:t>到</w:t>
      </w:r>
      <w:r>
        <w:rPr>
          <w:lang w:eastAsia="zh-CN"/>
        </w:rPr>
        <w:t>“</w:t>
      </w:r>
      <w:r>
        <w:rPr>
          <w:lang w:eastAsia="zh-CN"/>
        </w:rPr>
        <w:t>在局面中会行动</w:t>
      </w:r>
      <w:r>
        <w:rPr>
          <w:lang w:eastAsia="zh-CN"/>
        </w:rPr>
        <w:t>”</w:t>
      </w:r>
      <w:r>
        <w:rPr>
          <w:lang w:eastAsia="zh-CN"/>
        </w:rPr>
        <w:t>的转化。针对当前工作区新增的</w:t>
      </w:r>
      <w:r>
        <w:rPr>
          <w:lang w:eastAsia="zh-CN"/>
        </w:rPr>
        <w:t xml:space="preserve"> AVG </w:t>
      </w:r>
      <w:r>
        <w:rPr>
          <w:lang w:eastAsia="zh-CN"/>
        </w:rPr>
        <w:t>式仿真谈判功能，论文将谈判态势、商业结果和学习结果严格区分，讨论结构化短台词、情境简报、公开态势三指标、条款账本、证据驱动的状态事件和移动端交互如何服务二语习得中的可理解输入、输出假设、互动假设与注意机制，同时借助</w:t>
      </w:r>
      <w:r>
        <w:rPr>
          <w:lang w:eastAsia="zh-CN"/>
        </w:rPr>
        <w:t xml:space="preserve"> OBE</w:t>
      </w:r>
      <w:r>
        <w:rPr>
          <w:lang w:eastAsia="zh-CN"/>
        </w:rPr>
        <w:t>、建构性对齐、情境学习、最近发展区、动态评价和形成性评价解释其教学逻辑。当前回归验证显示，后端</w:t>
      </w:r>
      <w:r>
        <w:rPr>
          <w:lang w:eastAsia="zh-CN"/>
        </w:rPr>
        <w:t xml:space="preserve"> </w:t>
      </w:r>
      <w:proofErr w:type="spellStart"/>
      <w:r>
        <w:rPr>
          <w:lang w:eastAsia="zh-CN"/>
        </w:rPr>
        <w:t>Mypy</w:t>
      </w:r>
      <w:proofErr w:type="spellEnd"/>
      <w:r>
        <w:rPr>
          <w:lang w:eastAsia="zh-CN"/>
        </w:rPr>
        <w:t>、</w:t>
      </w:r>
      <w:proofErr w:type="spellStart"/>
      <w:r>
        <w:rPr>
          <w:lang w:eastAsia="zh-CN"/>
        </w:rPr>
        <w:t>Pytest</w:t>
      </w:r>
      <w:proofErr w:type="spellEnd"/>
      <w:r>
        <w:rPr>
          <w:lang w:eastAsia="zh-CN"/>
        </w:rPr>
        <w:t>、前端类型检查、</w:t>
      </w:r>
      <w:proofErr w:type="spellStart"/>
      <w:r>
        <w:rPr>
          <w:lang w:eastAsia="zh-CN"/>
        </w:rPr>
        <w:t>Vitest</w:t>
      </w:r>
      <w:proofErr w:type="spellEnd"/>
      <w:r>
        <w:rPr>
          <w:lang w:eastAsia="zh-CN"/>
        </w:rPr>
        <w:t>、生产构建与文件长度检查均通过；但仿真工作台仍存在</w:t>
      </w:r>
      <w:r>
        <w:rPr>
          <w:lang w:eastAsia="zh-CN"/>
        </w:rPr>
        <w:t xml:space="preserve"> </w:t>
      </w:r>
      <w:proofErr w:type="spellStart"/>
      <w:r>
        <w:rPr>
          <w:lang w:eastAsia="zh-CN"/>
        </w:rPr>
        <w:t>ESLint</w:t>
      </w:r>
      <w:proofErr w:type="spellEnd"/>
      <w:r>
        <w:rPr>
          <w:lang w:eastAsia="zh-CN"/>
        </w:rPr>
        <w:t xml:space="preserve">/Prettier </w:t>
      </w:r>
      <w:r>
        <w:rPr>
          <w:lang w:eastAsia="zh-CN"/>
        </w:rPr>
        <w:t>门禁未收口的问题，且尚无经过伦理审查的真实学生对照实验。因此，本研究的中期结论是系统已具备可演示、可内测、可追溯的工程基础，但教育效果、长期迁移、评分效度和大规模运行稳定性仍需在后续试点中通过真实学习数据与人工复核验证。</w:t>
      </w:r>
    </w:p>
    <w:p w14:paraId="4CAD0E2C" w14:textId="77777777" w:rsidR="003448CC" w:rsidRDefault="00000000">
      <w:pPr>
        <w:pStyle w:val="Abstract"/>
        <w:rPr>
          <w:lang w:eastAsia="zh-CN"/>
        </w:rPr>
      </w:pPr>
      <w:r>
        <w:rPr>
          <w:b/>
          <w:lang w:eastAsia="zh-CN"/>
        </w:rPr>
        <w:t>关键词：</w:t>
      </w:r>
      <w:r>
        <w:rPr>
          <w:lang w:eastAsia="zh-CN"/>
        </w:rPr>
        <w:t>外贸谈判教学；多智能体系统；知识图谱；</w:t>
      </w:r>
      <w:r>
        <w:rPr>
          <w:lang w:eastAsia="zh-CN"/>
        </w:rPr>
        <w:t>OBE</w:t>
      </w:r>
      <w:r>
        <w:rPr>
          <w:lang w:eastAsia="zh-CN"/>
        </w:rPr>
        <w:t>；二语习得；语言心理学；形成性评价；仿真谈判</w:t>
      </w:r>
    </w:p>
    <w:p w14:paraId="26058DAB" w14:textId="77777777" w:rsidR="003448CC" w:rsidRDefault="00000000">
      <w:pPr>
        <w:rPr>
          <w:lang w:eastAsia="zh-CN"/>
        </w:rPr>
      </w:pPr>
      <w:r>
        <w:rPr>
          <w:lang w:eastAsia="zh-CN"/>
        </w:rPr>
        <w:br w:type="page"/>
      </w:r>
    </w:p>
    <w:p w14:paraId="3E18B13D" w14:textId="0E8B802F" w:rsidR="003448CC" w:rsidRDefault="00000000">
      <w:pPr>
        <w:pStyle w:val="1"/>
        <w:spacing w:before="240" w:after="120" w:line="288" w:lineRule="auto"/>
      </w:pPr>
      <w:bookmarkStart w:id="1" w:name="_Toc239688953"/>
      <w:r>
        <w:rPr>
          <w:rFonts w:ascii="Times New Roman" w:eastAsia="Heiti SC" w:hAnsi="Times New Roman"/>
        </w:rPr>
        <w:lastRenderedPageBreak/>
        <w:t>目</w:t>
      </w:r>
      <w:r w:rsidR="00BC0589">
        <w:rPr>
          <w:rFonts w:ascii="Times New Roman" w:eastAsia="Heiti SC" w:hAnsi="Times New Roman" w:hint="eastAsia"/>
          <w:lang w:eastAsia="zh-CN"/>
        </w:rPr>
        <w:t xml:space="preserve"> </w:t>
      </w:r>
      <w:r>
        <w:rPr>
          <w:rFonts w:ascii="Times New Roman" w:eastAsia="Heiti SC" w:hAnsi="Times New Roman"/>
        </w:rPr>
        <w:t>录</w:t>
      </w:r>
      <w:bookmarkEnd w:id="1"/>
    </w:p>
    <w:p w14:paraId="54543C03" w14:textId="77777777" w:rsidR="00BC0589" w:rsidRDefault="00000000">
      <w:pPr>
        <w:pStyle w:val="TOC1"/>
        <w:tabs>
          <w:tab w:val="right" w:leader="dot" w:pos="8722"/>
        </w:tabs>
        <w:rPr>
          <w:noProof/>
        </w:rPr>
      </w:pPr>
      <w:r>
        <w:fldChar w:fldCharType="begin"/>
      </w:r>
      <w:r>
        <w:instrText>TOC \o "1-3" \h \z \u</w:instrText>
      </w:r>
      <w:r>
        <w:fldChar w:fldCharType="separate"/>
      </w:r>
      <w:hyperlink w:anchor="_Toc239688952" w:history="1">
        <w:r w:rsidR="00BC0589" w:rsidRPr="00847BF3">
          <w:rPr>
            <w:rStyle w:val="aff9"/>
            <w:rFonts w:eastAsia="Heiti SC"/>
            <w:noProof/>
          </w:rPr>
          <w:t>摘要</w:t>
        </w:r>
        <w:r w:rsidR="00BC0589">
          <w:rPr>
            <w:noProof/>
            <w:webHidden/>
          </w:rPr>
          <w:tab/>
        </w:r>
        <w:r w:rsidR="00BC0589">
          <w:rPr>
            <w:noProof/>
            <w:webHidden/>
          </w:rPr>
          <w:fldChar w:fldCharType="begin"/>
        </w:r>
        <w:r w:rsidR="00BC0589">
          <w:rPr>
            <w:noProof/>
            <w:webHidden/>
          </w:rPr>
          <w:instrText xml:space="preserve"> PAGEREF _Toc239688952 \h </w:instrText>
        </w:r>
        <w:r w:rsidR="00BC0589">
          <w:rPr>
            <w:noProof/>
            <w:webHidden/>
          </w:rPr>
        </w:r>
        <w:r w:rsidR="00BC0589">
          <w:rPr>
            <w:noProof/>
            <w:webHidden/>
          </w:rPr>
          <w:fldChar w:fldCharType="separate"/>
        </w:r>
        <w:r w:rsidR="00BC0589">
          <w:rPr>
            <w:noProof/>
            <w:webHidden/>
          </w:rPr>
          <w:t>1</w:t>
        </w:r>
        <w:r w:rsidR="00BC0589">
          <w:rPr>
            <w:noProof/>
            <w:webHidden/>
          </w:rPr>
          <w:fldChar w:fldCharType="end"/>
        </w:r>
      </w:hyperlink>
    </w:p>
    <w:p w14:paraId="3E8F2A8A" w14:textId="77777777" w:rsidR="00BC0589" w:rsidRDefault="00BC0589">
      <w:pPr>
        <w:pStyle w:val="TOC1"/>
        <w:tabs>
          <w:tab w:val="right" w:leader="dot" w:pos="8722"/>
        </w:tabs>
        <w:rPr>
          <w:noProof/>
        </w:rPr>
      </w:pPr>
      <w:r w:rsidRPr="00847BF3">
        <w:rPr>
          <w:rStyle w:val="aff9"/>
          <w:noProof/>
        </w:rPr>
        <w:fldChar w:fldCharType="begin"/>
      </w:r>
      <w:r w:rsidRPr="00847BF3">
        <w:rPr>
          <w:rStyle w:val="aff9"/>
          <w:noProof/>
        </w:rPr>
        <w:instrText xml:space="preserve"> </w:instrText>
      </w:r>
      <w:r>
        <w:rPr>
          <w:noProof/>
        </w:rPr>
        <w:instrText>HYPERLINK \l "_Toc239688953"</w:instrText>
      </w:r>
      <w:r w:rsidRPr="00847BF3">
        <w:rPr>
          <w:rStyle w:val="aff9"/>
          <w:noProof/>
        </w:rPr>
        <w:instrText xml:space="preserve"> </w:instrText>
      </w:r>
      <w:r w:rsidRPr="00847BF3">
        <w:rPr>
          <w:rStyle w:val="aff9"/>
          <w:noProof/>
        </w:rPr>
      </w:r>
      <w:r w:rsidRPr="00847BF3">
        <w:rPr>
          <w:rStyle w:val="aff9"/>
          <w:noProof/>
        </w:rPr>
        <w:fldChar w:fldCharType="separate"/>
      </w:r>
      <w:r w:rsidRPr="00847BF3">
        <w:rPr>
          <w:rStyle w:val="aff9"/>
          <w:rFonts w:eastAsia="Heiti SC"/>
          <w:noProof/>
        </w:rPr>
        <w:t>目录</w:t>
      </w:r>
      <w:r>
        <w:rPr>
          <w:noProof/>
          <w:webHidden/>
        </w:rPr>
        <w:tab/>
      </w:r>
      <w:r>
        <w:rPr>
          <w:noProof/>
          <w:webHidden/>
        </w:rPr>
        <w:fldChar w:fldCharType="begin"/>
      </w:r>
      <w:r>
        <w:rPr>
          <w:noProof/>
          <w:webHidden/>
        </w:rPr>
        <w:instrText xml:space="preserve"> PAGEREF _Toc239688953 \h </w:instrText>
      </w:r>
      <w:r>
        <w:rPr>
          <w:noProof/>
          <w:webHidden/>
        </w:rPr>
      </w:r>
      <w:r>
        <w:rPr>
          <w:noProof/>
          <w:webHidden/>
        </w:rPr>
        <w:fldChar w:fldCharType="separate"/>
      </w:r>
      <w:r>
        <w:rPr>
          <w:noProof/>
          <w:webHidden/>
        </w:rPr>
        <w:t>1</w:t>
      </w:r>
      <w:r>
        <w:rPr>
          <w:noProof/>
          <w:webHidden/>
        </w:rPr>
        <w:fldChar w:fldCharType="end"/>
      </w:r>
      <w:r w:rsidRPr="00847BF3">
        <w:rPr>
          <w:rStyle w:val="aff9"/>
          <w:noProof/>
        </w:rPr>
        <w:fldChar w:fldCharType="end"/>
      </w:r>
    </w:p>
    <w:p w14:paraId="155FB5BE" w14:textId="77777777" w:rsidR="00BC0589" w:rsidRDefault="00BC0589">
      <w:pPr>
        <w:pStyle w:val="TOC1"/>
        <w:tabs>
          <w:tab w:val="right" w:leader="dot" w:pos="8722"/>
        </w:tabs>
        <w:rPr>
          <w:noProof/>
        </w:rPr>
      </w:pPr>
      <w:hyperlink w:anchor="_Toc239688954" w:history="1">
        <w:r w:rsidRPr="00847BF3">
          <w:rPr>
            <w:rStyle w:val="aff9"/>
            <w:rFonts w:eastAsia="Heiti SC"/>
            <w:noProof/>
          </w:rPr>
          <w:t xml:space="preserve">1 </w:t>
        </w:r>
        <w:r w:rsidRPr="00847BF3">
          <w:rPr>
            <w:rStyle w:val="aff9"/>
            <w:rFonts w:eastAsia="Heiti SC"/>
            <w:noProof/>
          </w:rPr>
          <w:t>绪论</w:t>
        </w:r>
        <w:r>
          <w:rPr>
            <w:noProof/>
            <w:webHidden/>
          </w:rPr>
          <w:tab/>
        </w:r>
        <w:r>
          <w:rPr>
            <w:noProof/>
            <w:webHidden/>
          </w:rPr>
          <w:fldChar w:fldCharType="begin"/>
        </w:r>
        <w:r>
          <w:rPr>
            <w:noProof/>
            <w:webHidden/>
          </w:rPr>
          <w:instrText xml:space="preserve"> PAGEREF _Toc239688954 \h </w:instrText>
        </w:r>
        <w:r>
          <w:rPr>
            <w:noProof/>
            <w:webHidden/>
          </w:rPr>
        </w:r>
        <w:r>
          <w:rPr>
            <w:noProof/>
            <w:webHidden/>
          </w:rPr>
          <w:fldChar w:fldCharType="separate"/>
        </w:r>
        <w:r>
          <w:rPr>
            <w:noProof/>
            <w:webHidden/>
          </w:rPr>
          <w:t>1</w:t>
        </w:r>
        <w:r>
          <w:rPr>
            <w:noProof/>
            <w:webHidden/>
          </w:rPr>
          <w:fldChar w:fldCharType="end"/>
        </w:r>
      </w:hyperlink>
    </w:p>
    <w:p w14:paraId="13CC0A0D" w14:textId="77777777" w:rsidR="00BC0589" w:rsidRDefault="00BC0589">
      <w:pPr>
        <w:pStyle w:val="TOC2"/>
        <w:tabs>
          <w:tab w:val="right" w:leader="dot" w:pos="8722"/>
        </w:tabs>
        <w:ind w:left="480"/>
        <w:rPr>
          <w:noProof/>
        </w:rPr>
      </w:pPr>
      <w:hyperlink w:anchor="_Toc239688955" w:history="1">
        <w:r w:rsidRPr="00847BF3">
          <w:rPr>
            <w:rStyle w:val="aff9"/>
            <w:rFonts w:eastAsia="Heiti SC"/>
            <w:noProof/>
          </w:rPr>
          <w:t xml:space="preserve">1.1 </w:t>
        </w:r>
        <w:r w:rsidRPr="00847BF3">
          <w:rPr>
            <w:rStyle w:val="aff9"/>
            <w:rFonts w:eastAsia="Heiti SC"/>
            <w:noProof/>
          </w:rPr>
          <w:t>研究背景</w:t>
        </w:r>
        <w:r>
          <w:rPr>
            <w:noProof/>
            <w:webHidden/>
          </w:rPr>
          <w:tab/>
        </w:r>
        <w:r>
          <w:rPr>
            <w:noProof/>
            <w:webHidden/>
          </w:rPr>
          <w:fldChar w:fldCharType="begin"/>
        </w:r>
        <w:r>
          <w:rPr>
            <w:noProof/>
            <w:webHidden/>
          </w:rPr>
          <w:instrText xml:space="preserve"> PAGEREF _Toc239688955 \h </w:instrText>
        </w:r>
        <w:r>
          <w:rPr>
            <w:noProof/>
            <w:webHidden/>
          </w:rPr>
        </w:r>
        <w:r>
          <w:rPr>
            <w:noProof/>
            <w:webHidden/>
          </w:rPr>
          <w:fldChar w:fldCharType="separate"/>
        </w:r>
        <w:r>
          <w:rPr>
            <w:noProof/>
            <w:webHidden/>
          </w:rPr>
          <w:t>1</w:t>
        </w:r>
        <w:r>
          <w:rPr>
            <w:noProof/>
            <w:webHidden/>
          </w:rPr>
          <w:fldChar w:fldCharType="end"/>
        </w:r>
      </w:hyperlink>
    </w:p>
    <w:p w14:paraId="15AA47E7" w14:textId="77777777" w:rsidR="00BC0589" w:rsidRDefault="00BC0589">
      <w:pPr>
        <w:pStyle w:val="TOC2"/>
        <w:tabs>
          <w:tab w:val="right" w:leader="dot" w:pos="8722"/>
        </w:tabs>
        <w:ind w:left="480"/>
        <w:rPr>
          <w:noProof/>
        </w:rPr>
      </w:pPr>
      <w:hyperlink w:anchor="_Toc239688956" w:history="1">
        <w:r w:rsidRPr="00847BF3">
          <w:rPr>
            <w:rStyle w:val="aff9"/>
            <w:rFonts w:eastAsia="Heiti SC"/>
            <w:noProof/>
          </w:rPr>
          <w:t xml:space="preserve">1.2 </w:t>
        </w:r>
        <w:r w:rsidRPr="00847BF3">
          <w:rPr>
            <w:rStyle w:val="aff9"/>
            <w:rFonts w:eastAsia="Heiti SC"/>
            <w:noProof/>
          </w:rPr>
          <w:t>问题提出</w:t>
        </w:r>
        <w:r>
          <w:rPr>
            <w:noProof/>
            <w:webHidden/>
          </w:rPr>
          <w:tab/>
        </w:r>
        <w:r>
          <w:rPr>
            <w:noProof/>
            <w:webHidden/>
          </w:rPr>
          <w:fldChar w:fldCharType="begin"/>
        </w:r>
        <w:r>
          <w:rPr>
            <w:noProof/>
            <w:webHidden/>
          </w:rPr>
          <w:instrText xml:space="preserve"> PAGEREF _Toc239688956 \h </w:instrText>
        </w:r>
        <w:r>
          <w:rPr>
            <w:noProof/>
            <w:webHidden/>
          </w:rPr>
        </w:r>
        <w:r>
          <w:rPr>
            <w:noProof/>
            <w:webHidden/>
          </w:rPr>
          <w:fldChar w:fldCharType="separate"/>
        </w:r>
        <w:r>
          <w:rPr>
            <w:noProof/>
            <w:webHidden/>
          </w:rPr>
          <w:t>1</w:t>
        </w:r>
        <w:r>
          <w:rPr>
            <w:noProof/>
            <w:webHidden/>
          </w:rPr>
          <w:fldChar w:fldCharType="end"/>
        </w:r>
      </w:hyperlink>
    </w:p>
    <w:p w14:paraId="40951EB7" w14:textId="77777777" w:rsidR="00BC0589" w:rsidRDefault="00BC0589">
      <w:pPr>
        <w:pStyle w:val="TOC2"/>
        <w:tabs>
          <w:tab w:val="right" w:leader="dot" w:pos="8722"/>
        </w:tabs>
        <w:ind w:left="480"/>
        <w:rPr>
          <w:noProof/>
        </w:rPr>
      </w:pPr>
      <w:hyperlink w:anchor="_Toc239688957" w:history="1">
        <w:r w:rsidRPr="00847BF3">
          <w:rPr>
            <w:rStyle w:val="aff9"/>
            <w:rFonts w:eastAsia="Heiti SC"/>
            <w:noProof/>
          </w:rPr>
          <w:t xml:space="preserve">1.3 </w:t>
        </w:r>
        <w:r w:rsidRPr="00847BF3">
          <w:rPr>
            <w:rStyle w:val="aff9"/>
            <w:rFonts w:eastAsia="Heiti SC"/>
            <w:noProof/>
          </w:rPr>
          <w:t>研究问题</w:t>
        </w:r>
        <w:r>
          <w:rPr>
            <w:noProof/>
            <w:webHidden/>
          </w:rPr>
          <w:tab/>
        </w:r>
        <w:r>
          <w:rPr>
            <w:noProof/>
            <w:webHidden/>
          </w:rPr>
          <w:fldChar w:fldCharType="begin"/>
        </w:r>
        <w:r>
          <w:rPr>
            <w:noProof/>
            <w:webHidden/>
          </w:rPr>
          <w:instrText xml:space="preserve"> PAGEREF _Toc239688957 \h </w:instrText>
        </w:r>
        <w:r>
          <w:rPr>
            <w:noProof/>
            <w:webHidden/>
          </w:rPr>
        </w:r>
        <w:r>
          <w:rPr>
            <w:noProof/>
            <w:webHidden/>
          </w:rPr>
          <w:fldChar w:fldCharType="separate"/>
        </w:r>
        <w:r>
          <w:rPr>
            <w:noProof/>
            <w:webHidden/>
          </w:rPr>
          <w:t>1</w:t>
        </w:r>
        <w:r>
          <w:rPr>
            <w:noProof/>
            <w:webHidden/>
          </w:rPr>
          <w:fldChar w:fldCharType="end"/>
        </w:r>
      </w:hyperlink>
    </w:p>
    <w:p w14:paraId="33C83C5B" w14:textId="77777777" w:rsidR="00BC0589" w:rsidRDefault="00BC0589">
      <w:pPr>
        <w:pStyle w:val="TOC2"/>
        <w:tabs>
          <w:tab w:val="right" w:leader="dot" w:pos="8722"/>
        </w:tabs>
        <w:ind w:left="480"/>
        <w:rPr>
          <w:noProof/>
        </w:rPr>
      </w:pPr>
      <w:hyperlink w:anchor="_Toc239688958" w:history="1">
        <w:r w:rsidRPr="00847BF3">
          <w:rPr>
            <w:rStyle w:val="aff9"/>
            <w:rFonts w:eastAsia="Heiti SC"/>
            <w:noProof/>
          </w:rPr>
          <w:t xml:space="preserve">1.4 </w:t>
        </w:r>
        <w:r w:rsidRPr="00847BF3">
          <w:rPr>
            <w:rStyle w:val="aff9"/>
            <w:rFonts w:eastAsia="Heiti SC"/>
            <w:noProof/>
          </w:rPr>
          <w:t>研究内容与阶段性贡献</w:t>
        </w:r>
        <w:r>
          <w:rPr>
            <w:noProof/>
            <w:webHidden/>
          </w:rPr>
          <w:tab/>
        </w:r>
        <w:r>
          <w:rPr>
            <w:noProof/>
            <w:webHidden/>
          </w:rPr>
          <w:fldChar w:fldCharType="begin"/>
        </w:r>
        <w:r>
          <w:rPr>
            <w:noProof/>
            <w:webHidden/>
          </w:rPr>
          <w:instrText xml:space="preserve"> PAGEREF _Toc239688958 \h </w:instrText>
        </w:r>
        <w:r>
          <w:rPr>
            <w:noProof/>
            <w:webHidden/>
          </w:rPr>
        </w:r>
        <w:r>
          <w:rPr>
            <w:noProof/>
            <w:webHidden/>
          </w:rPr>
          <w:fldChar w:fldCharType="separate"/>
        </w:r>
        <w:r>
          <w:rPr>
            <w:noProof/>
            <w:webHidden/>
          </w:rPr>
          <w:t>1</w:t>
        </w:r>
        <w:r>
          <w:rPr>
            <w:noProof/>
            <w:webHidden/>
          </w:rPr>
          <w:fldChar w:fldCharType="end"/>
        </w:r>
      </w:hyperlink>
    </w:p>
    <w:p w14:paraId="23C03BCA" w14:textId="77777777" w:rsidR="00BC0589" w:rsidRDefault="00BC0589">
      <w:pPr>
        <w:pStyle w:val="TOC2"/>
        <w:tabs>
          <w:tab w:val="right" w:leader="dot" w:pos="8722"/>
        </w:tabs>
        <w:ind w:left="480"/>
        <w:rPr>
          <w:noProof/>
        </w:rPr>
      </w:pPr>
      <w:hyperlink w:anchor="_Toc239688959" w:history="1">
        <w:r w:rsidRPr="00847BF3">
          <w:rPr>
            <w:rStyle w:val="aff9"/>
            <w:rFonts w:eastAsia="Heiti SC"/>
            <w:noProof/>
          </w:rPr>
          <w:t xml:space="preserve">1.5 </w:t>
        </w:r>
        <w:r w:rsidRPr="00847BF3">
          <w:rPr>
            <w:rStyle w:val="aff9"/>
            <w:rFonts w:eastAsia="Heiti SC"/>
            <w:noProof/>
          </w:rPr>
          <w:t>研究边界与术语说明</w:t>
        </w:r>
        <w:r>
          <w:rPr>
            <w:noProof/>
            <w:webHidden/>
          </w:rPr>
          <w:tab/>
        </w:r>
        <w:r>
          <w:rPr>
            <w:noProof/>
            <w:webHidden/>
          </w:rPr>
          <w:fldChar w:fldCharType="begin"/>
        </w:r>
        <w:r>
          <w:rPr>
            <w:noProof/>
            <w:webHidden/>
          </w:rPr>
          <w:instrText xml:space="preserve"> PAGEREF _Toc239688959 \h </w:instrText>
        </w:r>
        <w:r>
          <w:rPr>
            <w:noProof/>
            <w:webHidden/>
          </w:rPr>
        </w:r>
        <w:r>
          <w:rPr>
            <w:noProof/>
            <w:webHidden/>
          </w:rPr>
          <w:fldChar w:fldCharType="separate"/>
        </w:r>
        <w:r>
          <w:rPr>
            <w:noProof/>
            <w:webHidden/>
          </w:rPr>
          <w:t>1</w:t>
        </w:r>
        <w:r>
          <w:rPr>
            <w:noProof/>
            <w:webHidden/>
          </w:rPr>
          <w:fldChar w:fldCharType="end"/>
        </w:r>
      </w:hyperlink>
    </w:p>
    <w:p w14:paraId="20C267DC" w14:textId="77777777" w:rsidR="00BC0589" w:rsidRDefault="00BC0589">
      <w:pPr>
        <w:pStyle w:val="TOC1"/>
        <w:tabs>
          <w:tab w:val="right" w:leader="dot" w:pos="8722"/>
        </w:tabs>
        <w:rPr>
          <w:noProof/>
        </w:rPr>
      </w:pPr>
      <w:hyperlink w:anchor="_Toc239688960" w:history="1">
        <w:r w:rsidRPr="00847BF3">
          <w:rPr>
            <w:rStyle w:val="aff9"/>
            <w:rFonts w:eastAsia="Heiti SC"/>
            <w:noProof/>
          </w:rPr>
          <w:t xml:space="preserve">2 </w:t>
        </w:r>
        <w:r w:rsidRPr="00847BF3">
          <w:rPr>
            <w:rStyle w:val="aff9"/>
            <w:rFonts w:eastAsia="Heiti SC"/>
            <w:noProof/>
          </w:rPr>
          <w:t>理论基础与概念框架</w:t>
        </w:r>
        <w:r>
          <w:rPr>
            <w:noProof/>
            <w:webHidden/>
          </w:rPr>
          <w:tab/>
        </w:r>
        <w:r>
          <w:rPr>
            <w:noProof/>
            <w:webHidden/>
          </w:rPr>
          <w:fldChar w:fldCharType="begin"/>
        </w:r>
        <w:r>
          <w:rPr>
            <w:noProof/>
            <w:webHidden/>
          </w:rPr>
          <w:instrText xml:space="preserve"> PAGEREF _Toc239688960 \h </w:instrText>
        </w:r>
        <w:r>
          <w:rPr>
            <w:noProof/>
            <w:webHidden/>
          </w:rPr>
        </w:r>
        <w:r>
          <w:rPr>
            <w:noProof/>
            <w:webHidden/>
          </w:rPr>
          <w:fldChar w:fldCharType="separate"/>
        </w:r>
        <w:r>
          <w:rPr>
            <w:noProof/>
            <w:webHidden/>
          </w:rPr>
          <w:t>1</w:t>
        </w:r>
        <w:r>
          <w:rPr>
            <w:noProof/>
            <w:webHidden/>
          </w:rPr>
          <w:fldChar w:fldCharType="end"/>
        </w:r>
      </w:hyperlink>
    </w:p>
    <w:p w14:paraId="5D173498" w14:textId="77777777" w:rsidR="00BC0589" w:rsidRDefault="00BC0589">
      <w:pPr>
        <w:pStyle w:val="TOC2"/>
        <w:tabs>
          <w:tab w:val="right" w:leader="dot" w:pos="8722"/>
        </w:tabs>
        <w:ind w:left="480"/>
        <w:rPr>
          <w:noProof/>
        </w:rPr>
      </w:pPr>
      <w:hyperlink w:anchor="_Toc239688961" w:history="1">
        <w:r w:rsidRPr="00847BF3">
          <w:rPr>
            <w:rStyle w:val="aff9"/>
            <w:rFonts w:eastAsia="Heiti SC"/>
            <w:noProof/>
          </w:rPr>
          <w:t xml:space="preserve">2.1 </w:t>
        </w:r>
        <w:r w:rsidRPr="00847BF3">
          <w:rPr>
            <w:rStyle w:val="aff9"/>
            <w:rFonts w:eastAsia="Heiti SC"/>
            <w:noProof/>
          </w:rPr>
          <w:t>外贸谈判理论：从位置交换到可解释的条件交换</w:t>
        </w:r>
        <w:r>
          <w:rPr>
            <w:noProof/>
            <w:webHidden/>
          </w:rPr>
          <w:tab/>
        </w:r>
        <w:r>
          <w:rPr>
            <w:noProof/>
            <w:webHidden/>
          </w:rPr>
          <w:fldChar w:fldCharType="begin"/>
        </w:r>
        <w:r>
          <w:rPr>
            <w:noProof/>
            <w:webHidden/>
          </w:rPr>
          <w:instrText xml:space="preserve"> PAGEREF _Toc239688961 \h </w:instrText>
        </w:r>
        <w:r>
          <w:rPr>
            <w:noProof/>
            <w:webHidden/>
          </w:rPr>
        </w:r>
        <w:r>
          <w:rPr>
            <w:noProof/>
            <w:webHidden/>
          </w:rPr>
          <w:fldChar w:fldCharType="separate"/>
        </w:r>
        <w:r>
          <w:rPr>
            <w:noProof/>
            <w:webHidden/>
          </w:rPr>
          <w:t>1</w:t>
        </w:r>
        <w:r>
          <w:rPr>
            <w:noProof/>
            <w:webHidden/>
          </w:rPr>
          <w:fldChar w:fldCharType="end"/>
        </w:r>
      </w:hyperlink>
    </w:p>
    <w:p w14:paraId="5E49849B" w14:textId="77777777" w:rsidR="00BC0589" w:rsidRDefault="00BC0589">
      <w:pPr>
        <w:pStyle w:val="TOC2"/>
        <w:tabs>
          <w:tab w:val="right" w:leader="dot" w:pos="8722"/>
        </w:tabs>
        <w:ind w:left="480"/>
        <w:rPr>
          <w:noProof/>
        </w:rPr>
      </w:pPr>
      <w:hyperlink w:anchor="_Toc239688962" w:history="1">
        <w:r w:rsidRPr="00847BF3">
          <w:rPr>
            <w:rStyle w:val="aff9"/>
            <w:rFonts w:eastAsia="Heiti SC"/>
            <w:noProof/>
          </w:rPr>
          <w:t xml:space="preserve">2.2 </w:t>
        </w:r>
        <w:r w:rsidRPr="00847BF3">
          <w:rPr>
            <w:rStyle w:val="aff9"/>
            <w:rFonts w:eastAsia="Heiti SC"/>
            <w:noProof/>
          </w:rPr>
          <w:t>软件工程理论：概率模型必须嵌入确定性边界</w:t>
        </w:r>
        <w:r>
          <w:rPr>
            <w:noProof/>
            <w:webHidden/>
          </w:rPr>
          <w:tab/>
        </w:r>
        <w:r>
          <w:rPr>
            <w:noProof/>
            <w:webHidden/>
          </w:rPr>
          <w:fldChar w:fldCharType="begin"/>
        </w:r>
        <w:r>
          <w:rPr>
            <w:noProof/>
            <w:webHidden/>
          </w:rPr>
          <w:instrText xml:space="preserve"> PAGEREF _Toc239688962 \h </w:instrText>
        </w:r>
        <w:r>
          <w:rPr>
            <w:noProof/>
            <w:webHidden/>
          </w:rPr>
        </w:r>
        <w:r>
          <w:rPr>
            <w:noProof/>
            <w:webHidden/>
          </w:rPr>
          <w:fldChar w:fldCharType="separate"/>
        </w:r>
        <w:r>
          <w:rPr>
            <w:noProof/>
            <w:webHidden/>
          </w:rPr>
          <w:t>1</w:t>
        </w:r>
        <w:r>
          <w:rPr>
            <w:noProof/>
            <w:webHidden/>
          </w:rPr>
          <w:fldChar w:fldCharType="end"/>
        </w:r>
      </w:hyperlink>
    </w:p>
    <w:p w14:paraId="457122E6" w14:textId="77777777" w:rsidR="00BC0589" w:rsidRDefault="00BC0589">
      <w:pPr>
        <w:pStyle w:val="TOC2"/>
        <w:tabs>
          <w:tab w:val="right" w:leader="dot" w:pos="8722"/>
        </w:tabs>
        <w:ind w:left="480"/>
        <w:rPr>
          <w:noProof/>
        </w:rPr>
      </w:pPr>
      <w:hyperlink w:anchor="_Toc239688963" w:history="1">
        <w:r w:rsidRPr="00847BF3">
          <w:rPr>
            <w:rStyle w:val="aff9"/>
            <w:rFonts w:eastAsia="Heiti SC"/>
            <w:noProof/>
          </w:rPr>
          <w:t xml:space="preserve">2.3 </w:t>
        </w:r>
        <w:r w:rsidRPr="00847BF3">
          <w:rPr>
            <w:rStyle w:val="aff9"/>
            <w:rFonts w:eastAsia="Heiti SC"/>
            <w:noProof/>
          </w:rPr>
          <w:t>知识图谱理论：实体、关系、语义和溯源共同构成教学图谱</w:t>
        </w:r>
        <w:r>
          <w:rPr>
            <w:noProof/>
            <w:webHidden/>
          </w:rPr>
          <w:tab/>
        </w:r>
        <w:r>
          <w:rPr>
            <w:noProof/>
            <w:webHidden/>
          </w:rPr>
          <w:fldChar w:fldCharType="begin"/>
        </w:r>
        <w:r>
          <w:rPr>
            <w:noProof/>
            <w:webHidden/>
          </w:rPr>
          <w:instrText xml:space="preserve"> PAGEREF _Toc239688963 \h </w:instrText>
        </w:r>
        <w:r>
          <w:rPr>
            <w:noProof/>
            <w:webHidden/>
          </w:rPr>
        </w:r>
        <w:r>
          <w:rPr>
            <w:noProof/>
            <w:webHidden/>
          </w:rPr>
          <w:fldChar w:fldCharType="separate"/>
        </w:r>
        <w:r>
          <w:rPr>
            <w:noProof/>
            <w:webHidden/>
          </w:rPr>
          <w:t>1</w:t>
        </w:r>
        <w:r>
          <w:rPr>
            <w:noProof/>
            <w:webHidden/>
          </w:rPr>
          <w:fldChar w:fldCharType="end"/>
        </w:r>
      </w:hyperlink>
    </w:p>
    <w:p w14:paraId="20549D4F" w14:textId="77777777" w:rsidR="00BC0589" w:rsidRDefault="00BC0589">
      <w:pPr>
        <w:pStyle w:val="TOC2"/>
        <w:tabs>
          <w:tab w:val="right" w:leader="dot" w:pos="8722"/>
        </w:tabs>
        <w:ind w:left="480"/>
        <w:rPr>
          <w:noProof/>
        </w:rPr>
      </w:pPr>
      <w:hyperlink w:anchor="_Toc239688964" w:history="1">
        <w:r w:rsidRPr="00847BF3">
          <w:rPr>
            <w:rStyle w:val="aff9"/>
            <w:rFonts w:eastAsia="Heiti SC"/>
            <w:noProof/>
          </w:rPr>
          <w:t xml:space="preserve">2.4 </w:t>
        </w:r>
        <w:r w:rsidRPr="00847BF3">
          <w:rPr>
            <w:rStyle w:val="aff9"/>
            <w:rFonts w:eastAsia="Heiti SC"/>
            <w:noProof/>
          </w:rPr>
          <w:t>教育学理论一：</w:t>
        </w:r>
        <w:r w:rsidRPr="00847BF3">
          <w:rPr>
            <w:rStyle w:val="aff9"/>
            <w:rFonts w:eastAsia="Heiti SC"/>
            <w:noProof/>
          </w:rPr>
          <w:t>OBE</w:t>
        </w:r>
        <w:r w:rsidRPr="00847BF3">
          <w:rPr>
            <w:rStyle w:val="aff9"/>
            <w:rFonts w:eastAsia="Heiti SC"/>
            <w:noProof/>
          </w:rPr>
          <w:t>、建构性对齐与课程反向设计</w:t>
        </w:r>
        <w:r>
          <w:rPr>
            <w:noProof/>
            <w:webHidden/>
          </w:rPr>
          <w:tab/>
        </w:r>
        <w:r>
          <w:rPr>
            <w:noProof/>
            <w:webHidden/>
          </w:rPr>
          <w:fldChar w:fldCharType="begin"/>
        </w:r>
        <w:r>
          <w:rPr>
            <w:noProof/>
            <w:webHidden/>
          </w:rPr>
          <w:instrText xml:space="preserve"> PAGEREF _Toc239688964 \h </w:instrText>
        </w:r>
        <w:r>
          <w:rPr>
            <w:noProof/>
            <w:webHidden/>
          </w:rPr>
        </w:r>
        <w:r>
          <w:rPr>
            <w:noProof/>
            <w:webHidden/>
          </w:rPr>
          <w:fldChar w:fldCharType="separate"/>
        </w:r>
        <w:r>
          <w:rPr>
            <w:noProof/>
            <w:webHidden/>
          </w:rPr>
          <w:t>1</w:t>
        </w:r>
        <w:r>
          <w:rPr>
            <w:noProof/>
            <w:webHidden/>
          </w:rPr>
          <w:fldChar w:fldCharType="end"/>
        </w:r>
      </w:hyperlink>
    </w:p>
    <w:p w14:paraId="6923ABAD" w14:textId="77777777" w:rsidR="00BC0589" w:rsidRDefault="00BC0589">
      <w:pPr>
        <w:pStyle w:val="TOC2"/>
        <w:tabs>
          <w:tab w:val="right" w:leader="dot" w:pos="8722"/>
        </w:tabs>
        <w:ind w:left="480"/>
        <w:rPr>
          <w:noProof/>
        </w:rPr>
      </w:pPr>
      <w:hyperlink w:anchor="_Toc239688965" w:history="1">
        <w:r w:rsidRPr="00847BF3">
          <w:rPr>
            <w:rStyle w:val="aff9"/>
            <w:rFonts w:eastAsia="Heiti SC"/>
            <w:noProof/>
          </w:rPr>
          <w:t xml:space="preserve">2.5 </w:t>
        </w:r>
        <w:r w:rsidRPr="00847BF3">
          <w:rPr>
            <w:rStyle w:val="aff9"/>
            <w:rFonts w:eastAsia="Heiti SC"/>
            <w:noProof/>
          </w:rPr>
          <w:t>教育学理论二：情境学习、体验学习与掌握学习</w:t>
        </w:r>
        <w:r>
          <w:rPr>
            <w:noProof/>
            <w:webHidden/>
          </w:rPr>
          <w:tab/>
        </w:r>
        <w:r>
          <w:rPr>
            <w:noProof/>
            <w:webHidden/>
          </w:rPr>
          <w:fldChar w:fldCharType="begin"/>
        </w:r>
        <w:r>
          <w:rPr>
            <w:noProof/>
            <w:webHidden/>
          </w:rPr>
          <w:instrText xml:space="preserve"> PAGEREF _Toc239688965 \h </w:instrText>
        </w:r>
        <w:r>
          <w:rPr>
            <w:noProof/>
            <w:webHidden/>
          </w:rPr>
        </w:r>
        <w:r>
          <w:rPr>
            <w:noProof/>
            <w:webHidden/>
          </w:rPr>
          <w:fldChar w:fldCharType="separate"/>
        </w:r>
        <w:r>
          <w:rPr>
            <w:noProof/>
            <w:webHidden/>
          </w:rPr>
          <w:t>1</w:t>
        </w:r>
        <w:r>
          <w:rPr>
            <w:noProof/>
            <w:webHidden/>
          </w:rPr>
          <w:fldChar w:fldCharType="end"/>
        </w:r>
      </w:hyperlink>
    </w:p>
    <w:p w14:paraId="187DECBC" w14:textId="77777777" w:rsidR="00BC0589" w:rsidRDefault="00BC0589">
      <w:pPr>
        <w:pStyle w:val="TOC2"/>
        <w:tabs>
          <w:tab w:val="right" w:leader="dot" w:pos="8722"/>
        </w:tabs>
        <w:ind w:left="480"/>
        <w:rPr>
          <w:noProof/>
        </w:rPr>
      </w:pPr>
      <w:hyperlink w:anchor="_Toc239688966" w:history="1">
        <w:r w:rsidRPr="00847BF3">
          <w:rPr>
            <w:rStyle w:val="aff9"/>
            <w:rFonts w:eastAsia="Heiti SC"/>
            <w:noProof/>
          </w:rPr>
          <w:t xml:space="preserve">2.6 </w:t>
        </w:r>
        <w:r w:rsidRPr="00847BF3">
          <w:rPr>
            <w:rStyle w:val="aff9"/>
            <w:rFonts w:eastAsia="Heiti SC"/>
            <w:noProof/>
          </w:rPr>
          <w:t>教育学理论三：最近发展区、动态评价与脚手架</w:t>
        </w:r>
        <w:r>
          <w:rPr>
            <w:noProof/>
            <w:webHidden/>
          </w:rPr>
          <w:tab/>
        </w:r>
        <w:r>
          <w:rPr>
            <w:noProof/>
            <w:webHidden/>
          </w:rPr>
          <w:fldChar w:fldCharType="begin"/>
        </w:r>
        <w:r>
          <w:rPr>
            <w:noProof/>
            <w:webHidden/>
          </w:rPr>
          <w:instrText xml:space="preserve"> PAGEREF _Toc239688966 \h </w:instrText>
        </w:r>
        <w:r>
          <w:rPr>
            <w:noProof/>
            <w:webHidden/>
          </w:rPr>
        </w:r>
        <w:r>
          <w:rPr>
            <w:noProof/>
            <w:webHidden/>
          </w:rPr>
          <w:fldChar w:fldCharType="separate"/>
        </w:r>
        <w:r>
          <w:rPr>
            <w:noProof/>
            <w:webHidden/>
          </w:rPr>
          <w:t>1</w:t>
        </w:r>
        <w:r>
          <w:rPr>
            <w:noProof/>
            <w:webHidden/>
          </w:rPr>
          <w:fldChar w:fldCharType="end"/>
        </w:r>
      </w:hyperlink>
    </w:p>
    <w:p w14:paraId="31EF9674" w14:textId="77777777" w:rsidR="00BC0589" w:rsidRDefault="00BC0589">
      <w:pPr>
        <w:pStyle w:val="TOC2"/>
        <w:tabs>
          <w:tab w:val="right" w:leader="dot" w:pos="8722"/>
        </w:tabs>
        <w:ind w:left="480"/>
        <w:rPr>
          <w:noProof/>
        </w:rPr>
      </w:pPr>
      <w:hyperlink w:anchor="_Toc239688967" w:history="1">
        <w:r w:rsidRPr="00847BF3">
          <w:rPr>
            <w:rStyle w:val="aff9"/>
            <w:rFonts w:eastAsia="Heiti SC"/>
            <w:noProof/>
          </w:rPr>
          <w:t xml:space="preserve">2.7 </w:t>
        </w:r>
        <w:r w:rsidRPr="00847BF3">
          <w:rPr>
            <w:rStyle w:val="aff9"/>
            <w:rFonts w:eastAsia="Heiti SC"/>
            <w:noProof/>
          </w:rPr>
          <w:t>二语习得与语言心理学：输入、输出、互动、注意和认知负荷</w:t>
        </w:r>
        <w:r>
          <w:rPr>
            <w:noProof/>
            <w:webHidden/>
          </w:rPr>
          <w:tab/>
        </w:r>
        <w:r>
          <w:rPr>
            <w:noProof/>
            <w:webHidden/>
          </w:rPr>
          <w:fldChar w:fldCharType="begin"/>
        </w:r>
        <w:r>
          <w:rPr>
            <w:noProof/>
            <w:webHidden/>
          </w:rPr>
          <w:instrText xml:space="preserve"> PAGEREF _Toc239688967 \h </w:instrText>
        </w:r>
        <w:r>
          <w:rPr>
            <w:noProof/>
            <w:webHidden/>
          </w:rPr>
        </w:r>
        <w:r>
          <w:rPr>
            <w:noProof/>
            <w:webHidden/>
          </w:rPr>
          <w:fldChar w:fldCharType="separate"/>
        </w:r>
        <w:r>
          <w:rPr>
            <w:noProof/>
            <w:webHidden/>
          </w:rPr>
          <w:t>1</w:t>
        </w:r>
        <w:r>
          <w:rPr>
            <w:noProof/>
            <w:webHidden/>
          </w:rPr>
          <w:fldChar w:fldCharType="end"/>
        </w:r>
      </w:hyperlink>
    </w:p>
    <w:p w14:paraId="4F6BB5C8" w14:textId="77777777" w:rsidR="00BC0589" w:rsidRDefault="00BC0589">
      <w:pPr>
        <w:pStyle w:val="TOC2"/>
        <w:tabs>
          <w:tab w:val="right" w:leader="dot" w:pos="8722"/>
        </w:tabs>
        <w:ind w:left="480"/>
        <w:rPr>
          <w:noProof/>
        </w:rPr>
      </w:pPr>
      <w:hyperlink w:anchor="_Toc239688968" w:history="1">
        <w:r w:rsidRPr="00847BF3">
          <w:rPr>
            <w:rStyle w:val="aff9"/>
            <w:rFonts w:eastAsia="Heiti SC"/>
            <w:noProof/>
          </w:rPr>
          <w:t xml:space="preserve">2.8 </w:t>
        </w:r>
        <w:r w:rsidRPr="00847BF3">
          <w:rPr>
            <w:rStyle w:val="aff9"/>
            <w:rFonts w:eastAsia="Heiti SC"/>
            <w:noProof/>
          </w:rPr>
          <w:t>传播学与互动理论：共同建构、面子与关系边界</w:t>
        </w:r>
        <w:r>
          <w:rPr>
            <w:noProof/>
            <w:webHidden/>
          </w:rPr>
          <w:tab/>
        </w:r>
        <w:r>
          <w:rPr>
            <w:noProof/>
            <w:webHidden/>
          </w:rPr>
          <w:fldChar w:fldCharType="begin"/>
        </w:r>
        <w:r>
          <w:rPr>
            <w:noProof/>
            <w:webHidden/>
          </w:rPr>
          <w:instrText xml:space="preserve"> PAGEREF _Toc239688968 \h </w:instrText>
        </w:r>
        <w:r>
          <w:rPr>
            <w:noProof/>
            <w:webHidden/>
          </w:rPr>
        </w:r>
        <w:r>
          <w:rPr>
            <w:noProof/>
            <w:webHidden/>
          </w:rPr>
          <w:fldChar w:fldCharType="separate"/>
        </w:r>
        <w:r>
          <w:rPr>
            <w:noProof/>
            <w:webHidden/>
          </w:rPr>
          <w:t>1</w:t>
        </w:r>
        <w:r>
          <w:rPr>
            <w:noProof/>
            <w:webHidden/>
          </w:rPr>
          <w:fldChar w:fldCharType="end"/>
        </w:r>
      </w:hyperlink>
    </w:p>
    <w:p w14:paraId="7229AB18" w14:textId="77777777" w:rsidR="00BC0589" w:rsidRDefault="00BC0589">
      <w:pPr>
        <w:pStyle w:val="TOC2"/>
        <w:tabs>
          <w:tab w:val="right" w:leader="dot" w:pos="8722"/>
        </w:tabs>
        <w:ind w:left="480"/>
        <w:rPr>
          <w:noProof/>
        </w:rPr>
      </w:pPr>
      <w:hyperlink w:anchor="_Toc239688969" w:history="1">
        <w:r w:rsidRPr="00847BF3">
          <w:rPr>
            <w:rStyle w:val="aff9"/>
            <w:rFonts w:eastAsia="Heiti SC"/>
            <w:noProof/>
          </w:rPr>
          <w:t xml:space="preserve">2.9 </w:t>
        </w:r>
        <w:r w:rsidRPr="00847BF3">
          <w:rPr>
            <w:rStyle w:val="aff9"/>
            <w:rFonts w:eastAsia="Heiti SC"/>
            <w:noProof/>
          </w:rPr>
          <w:t>综合概念框架</w:t>
        </w:r>
        <w:r>
          <w:rPr>
            <w:noProof/>
            <w:webHidden/>
          </w:rPr>
          <w:tab/>
        </w:r>
        <w:r>
          <w:rPr>
            <w:noProof/>
            <w:webHidden/>
          </w:rPr>
          <w:fldChar w:fldCharType="begin"/>
        </w:r>
        <w:r>
          <w:rPr>
            <w:noProof/>
            <w:webHidden/>
          </w:rPr>
          <w:instrText xml:space="preserve"> PAGEREF _Toc239688969 \h </w:instrText>
        </w:r>
        <w:r>
          <w:rPr>
            <w:noProof/>
            <w:webHidden/>
          </w:rPr>
        </w:r>
        <w:r>
          <w:rPr>
            <w:noProof/>
            <w:webHidden/>
          </w:rPr>
          <w:fldChar w:fldCharType="separate"/>
        </w:r>
        <w:r>
          <w:rPr>
            <w:noProof/>
            <w:webHidden/>
          </w:rPr>
          <w:t>1</w:t>
        </w:r>
        <w:r>
          <w:rPr>
            <w:noProof/>
            <w:webHidden/>
          </w:rPr>
          <w:fldChar w:fldCharType="end"/>
        </w:r>
      </w:hyperlink>
    </w:p>
    <w:p w14:paraId="4395B812" w14:textId="77777777" w:rsidR="00BC0589" w:rsidRDefault="00BC0589">
      <w:pPr>
        <w:pStyle w:val="TOC1"/>
        <w:tabs>
          <w:tab w:val="right" w:leader="dot" w:pos="8722"/>
        </w:tabs>
        <w:rPr>
          <w:noProof/>
        </w:rPr>
      </w:pPr>
      <w:hyperlink w:anchor="_Toc239688970" w:history="1">
        <w:r w:rsidRPr="00847BF3">
          <w:rPr>
            <w:rStyle w:val="aff9"/>
            <w:rFonts w:eastAsia="Heiti SC"/>
            <w:noProof/>
          </w:rPr>
          <w:t xml:space="preserve">3 </w:t>
        </w:r>
        <w:r w:rsidRPr="00847BF3">
          <w:rPr>
            <w:rStyle w:val="aff9"/>
            <w:rFonts w:eastAsia="Heiti SC"/>
            <w:noProof/>
          </w:rPr>
          <w:t>研究设计与方法</w:t>
        </w:r>
        <w:r>
          <w:rPr>
            <w:noProof/>
            <w:webHidden/>
          </w:rPr>
          <w:tab/>
        </w:r>
        <w:r>
          <w:rPr>
            <w:noProof/>
            <w:webHidden/>
          </w:rPr>
          <w:fldChar w:fldCharType="begin"/>
        </w:r>
        <w:r>
          <w:rPr>
            <w:noProof/>
            <w:webHidden/>
          </w:rPr>
          <w:instrText xml:space="preserve"> PAGEREF _Toc239688970 \h </w:instrText>
        </w:r>
        <w:r>
          <w:rPr>
            <w:noProof/>
            <w:webHidden/>
          </w:rPr>
        </w:r>
        <w:r>
          <w:rPr>
            <w:noProof/>
            <w:webHidden/>
          </w:rPr>
          <w:fldChar w:fldCharType="separate"/>
        </w:r>
        <w:r>
          <w:rPr>
            <w:noProof/>
            <w:webHidden/>
          </w:rPr>
          <w:t>1</w:t>
        </w:r>
        <w:r>
          <w:rPr>
            <w:noProof/>
            <w:webHidden/>
          </w:rPr>
          <w:fldChar w:fldCharType="end"/>
        </w:r>
      </w:hyperlink>
    </w:p>
    <w:p w14:paraId="61C36A39" w14:textId="77777777" w:rsidR="00BC0589" w:rsidRDefault="00BC0589">
      <w:pPr>
        <w:pStyle w:val="TOC2"/>
        <w:tabs>
          <w:tab w:val="right" w:leader="dot" w:pos="8722"/>
        </w:tabs>
        <w:ind w:left="480"/>
        <w:rPr>
          <w:noProof/>
        </w:rPr>
      </w:pPr>
      <w:hyperlink w:anchor="_Toc239688971" w:history="1">
        <w:r w:rsidRPr="00847BF3">
          <w:rPr>
            <w:rStyle w:val="aff9"/>
            <w:rFonts w:eastAsia="Heiti SC"/>
            <w:noProof/>
          </w:rPr>
          <w:t xml:space="preserve">3.1 </w:t>
        </w:r>
        <w:r w:rsidRPr="00847BF3">
          <w:rPr>
            <w:rStyle w:val="aff9"/>
            <w:rFonts w:eastAsia="Heiti SC"/>
            <w:noProof/>
          </w:rPr>
          <w:t>研究范式：设计科学研究与实现性验证</w:t>
        </w:r>
        <w:r>
          <w:rPr>
            <w:noProof/>
            <w:webHidden/>
          </w:rPr>
          <w:tab/>
        </w:r>
        <w:r>
          <w:rPr>
            <w:noProof/>
            <w:webHidden/>
          </w:rPr>
          <w:fldChar w:fldCharType="begin"/>
        </w:r>
        <w:r>
          <w:rPr>
            <w:noProof/>
            <w:webHidden/>
          </w:rPr>
          <w:instrText xml:space="preserve"> PAGEREF _Toc239688971 \h </w:instrText>
        </w:r>
        <w:r>
          <w:rPr>
            <w:noProof/>
            <w:webHidden/>
          </w:rPr>
        </w:r>
        <w:r>
          <w:rPr>
            <w:noProof/>
            <w:webHidden/>
          </w:rPr>
          <w:fldChar w:fldCharType="separate"/>
        </w:r>
        <w:r>
          <w:rPr>
            <w:noProof/>
            <w:webHidden/>
          </w:rPr>
          <w:t>1</w:t>
        </w:r>
        <w:r>
          <w:rPr>
            <w:noProof/>
            <w:webHidden/>
          </w:rPr>
          <w:fldChar w:fldCharType="end"/>
        </w:r>
      </w:hyperlink>
    </w:p>
    <w:p w14:paraId="20CEE4D3" w14:textId="77777777" w:rsidR="00BC0589" w:rsidRDefault="00BC0589">
      <w:pPr>
        <w:pStyle w:val="TOC2"/>
        <w:tabs>
          <w:tab w:val="right" w:leader="dot" w:pos="8722"/>
        </w:tabs>
        <w:ind w:left="480"/>
        <w:rPr>
          <w:noProof/>
        </w:rPr>
      </w:pPr>
      <w:hyperlink w:anchor="_Toc239688972" w:history="1">
        <w:r w:rsidRPr="00847BF3">
          <w:rPr>
            <w:rStyle w:val="aff9"/>
            <w:rFonts w:eastAsia="Heiti SC"/>
            <w:noProof/>
          </w:rPr>
          <w:t xml:space="preserve">3.2 </w:t>
        </w:r>
        <w:r w:rsidRPr="00847BF3">
          <w:rPr>
            <w:rStyle w:val="aff9"/>
            <w:rFonts w:eastAsia="Heiti SC"/>
            <w:noProof/>
          </w:rPr>
          <w:t>研究材料与证据分层</w:t>
        </w:r>
        <w:r>
          <w:rPr>
            <w:noProof/>
            <w:webHidden/>
          </w:rPr>
          <w:tab/>
        </w:r>
        <w:r>
          <w:rPr>
            <w:noProof/>
            <w:webHidden/>
          </w:rPr>
          <w:fldChar w:fldCharType="begin"/>
        </w:r>
        <w:r>
          <w:rPr>
            <w:noProof/>
            <w:webHidden/>
          </w:rPr>
          <w:instrText xml:space="preserve"> PAGEREF _Toc239688972 \h </w:instrText>
        </w:r>
        <w:r>
          <w:rPr>
            <w:noProof/>
            <w:webHidden/>
          </w:rPr>
        </w:r>
        <w:r>
          <w:rPr>
            <w:noProof/>
            <w:webHidden/>
          </w:rPr>
          <w:fldChar w:fldCharType="separate"/>
        </w:r>
        <w:r>
          <w:rPr>
            <w:noProof/>
            <w:webHidden/>
          </w:rPr>
          <w:t>1</w:t>
        </w:r>
        <w:r>
          <w:rPr>
            <w:noProof/>
            <w:webHidden/>
          </w:rPr>
          <w:fldChar w:fldCharType="end"/>
        </w:r>
      </w:hyperlink>
    </w:p>
    <w:p w14:paraId="3C2D3D82" w14:textId="77777777" w:rsidR="00BC0589" w:rsidRDefault="00BC0589">
      <w:pPr>
        <w:pStyle w:val="TOC2"/>
        <w:tabs>
          <w:tab w:val="right" w:leader="dot" w:pos="8722"/>
        </w:tabs>
        <w:ind w:left="480"/>
        <w:rPr>
          <w:noProof/>
        </w:rPr>
      </w:pPr>
      <w:hyperlink w:anchor="_Toc239688973" w:history="1">
        <w:r w:rsidRPr="00847BF3">
          <w:rPr>
            <w:rStyle w:val="aff9"/>
            <w:rFonts w:eastAsia="Heiti SC"/>
            <w:noProof/>
          </w:rPr>
          <w:t xml:space="preserve">3.3 </w:t>
        </w:r>
        <w:r w:rsidRPr="00847BF3">
          <w:rPr>
            <w:rStyle w:val="aff9"/>
            <w:rFonts w:eastAsia="Heiti SC"/>
            <w:noProof/>
          </w:rPr>
          <w:t>研究对象快照</w:t>
        </w:r>
        <w:r>
          <w:rPr>
            <w:noProof/>
            <w:webHidden/>
          </w:rPr>
          <w:tab/>
        </w:r>
        <w:r>
          <w:rPr>
            <w:noProof/>
            <w:webHidden/>
          </w:rPr>
          <w:fldChar w:fldCharType="begin"/>
        </w:r>
        <w:r>
          <w:rPr>
            <w:noProof/>
            <w:webHidden/>
          </w:rPr>
          <w:instrText xml:space="preserve"> PAGEREF _Toc239688973 \h </w:instrText>
        </w:r>
        <w:r>
          <w:rPr>
            <w:noProof/>
            <w:webHidden/>
          </w:rPr>
        </w:r>
        <w:r>
          <w:rPr>
            <w:noProof/>
            <w:webHidden/>
          </w:rPr>
          <w:fldChar w:fldCharType="separate"/>
        </w:r>
        <w:r>
          <w:rPr>
            <w:noProof/>
            <w:webHidden/>
          </w:rPr>
          <w:t>1</w:t>
        </w:r>
        <w:r>
          <w:rPr>
            <w:noProof/>
            <w:webHidden/>
          </w:rPr>
          <w:fldChar w:fldCharType="end"/>
        </w:r>
      </w:hyperlink>
    </w:p>
    <w:p w14:paraId="2E9D6950" w14:textId="77777777" w:rsidR="00BC0589" w:rsidRDefault="00BC0589">
      <w:pPr>
        <w:pStyle w:val="TOC2"/>
        <w:tabs>
          <w:tab w:val="right" w:leader="dot" w:pos="8722"/>
        </w:tabs>
        <w:ind w:left="480"/>
        <w:rPr>
          <w:noProof/>
        </w:rPr>
      </w:pPr>
      <w:hyperlink w:anchor="_Toc239688974" w:history="1">
        <w:r w:rsidRPr="00847BF3">
          <w:rPr>
            <w:rStyle w:val="aff9"/>
            <w:rFonts w:eastAsia="Heiti SC"/>
            <w:noProof/>
          </w:rPr>
          <w:t xml:space="preserve">3.4 </w:t>
        </w:r>
        <w:r w:rsidRPr="00847BF3">
          <w:rPr>
            <w:rStyle w:val="aff9"/>
            <w:rFonts w:eastAsia="Heiti SC"/>
            <w:noProof/>
          </w:rPr>
          <w:t>方法步骤</w:t>
        </w:r>
        <w:r>
          <w:rPr>
            <w:noProof/>
            <w:webHidden/>
          </w:rPr>
          <w:tab/>
        </w:r>
        <w:r>
          <w:rPr>
            <w:noProof/>
            <w:webHidden/>
          </w:rPr>
          <w:fldChar w:fldCharType="begin"/>
        </w:r>
        <w:r>
          <w:rPr>
            <w:noProof/>
            <w:webHidden/>
          </w:rPr>
          <w:instrText xml:space="preserve"> PAGEREF _Toc239688974 \h </w:instrText>
        </w:r>
        <w:r>
          <w:rPr>
            <w:noProof/>
            <w:webHidden/>
          </w:rPr>
        </w:r>
        <w:r>
          <w:rPr>
            <w:noProof/>
            <w:webHidden/>
          </w:rPr>
          <w:fldChar w:fldCharType="separate"/>
        </w:r>
        <w:r>
          <w:rPr>
            <w:noProof/>
            <w:webHidden/>
          </w:rPr>
          <w:t>1</w:t>
        </w:r>
        <w:r>
          <w:rPr>
            <w:noProof/>
            <w:webHidden/>
          </w:rPr>
          <w:fldChar w:fldCharType="end"/>
        </w:r>
      </w:hyperlink>
    </w:p>
    <w:p w14:paraId="67DDE7AB" w14:textId="77777777" w:rsidR="00BC0589" w:rsidRDefault="00BC0589">
      <w:pPr>
        <w:pStyle w:val="TOC1"/>
        <w:tabs>
          <w:tab w:val="right" w:leader="dot" w:pos="8722"/>
        </w:tabs>
        <w:rPr>
          <w:noProof/>
        </w:rPr>
      </w:pPr>
      <w:hyperlink w:anchor="_Toc239688975" w:history="1">
        <w:r w:rsidRPr="00847BF3">
          <w:rPr>
            <w:rStyle w:val="aff9"/>
            <w:rFonts w:eastAsia="Heiti SC"/>
            <w:noProof/>
          </w:rPr>
          <w:t xml:space="preserve">4 </w:t>
        </w:r>
        <w:r w:rsidRPr="00847BF3">
          <w:rPr>
            <w:rStyle w:val="aff9"/>
            <w:rFonts w:eastAsia="Heiti SC"/>
            <w:noProof/>
          </w:rPr>
          <w:t>系统需求与总体架构</w:t>
        </w:r>
        <w:r>
          <w:rPr>
            <w:noProof/>
            <w:webHidden/>
          </w:rPr>
          <w:tab/>
        </w:r>
        <w:r>
          <w:rPr>
            <w:noProof/>
            <w:webHidden/>
          </w:rPr>
          <w:fldChar w:fldCharType="begin"/>
        </w:r>
        <w:r>
          <w:rPr>
            <w:noProof/>
            <w:webHidden/>
          </w:rPr>
          <w:instrText xml:space="preserve"> PAGEREF _Toc239688975 \h </w:instrText>
        </w:r>
        <w:r>
          <w:rPr>
            <w:noProof/>
            <w:webHidden/>
          </w:rPr>
        </w:r>
        <w:r>
          <w:rPr>
            <w:noProof/>
            <w:webHidden/>
          </w:rPr>
          <w:fldChar w:fldCharType="separate"/>
        </w:r>
        <w:r>
          <w:rPr>
            <w:noProof/>
            <w:webHidden/>
          </w:rPr>
          <w:t>1</w:t>
        </w:r>
        <w:r>
          <w:rPr>
            <w:noProof/>
            <w:webHidden/>
          </w:rPr>
          <w:fldChar w:fldCharType="end"/>
        </w:r>
      </w:hyperlink>
    </w:p>
    <w:p w14:paraId="470D8182" w14:textId="77777777" w:rsidR="00BC0589" w:rsidRDefault="00BC0589">
      <w:pPr>
        <w:pStyle w:val="TOC2"/>
        <w:tabs>
          <w:tab w:val="right" w:leader="dot" w:pos="8722"/>
        </w:tabs>
        <w:ind w:left="480"/>
        <w:rPr>
          <w:noProof/>
        </w:rPr>
      </w:pPr>
      <w:hyperlink w:anchor="_Toc239688976" w:history="1">
        <w:r w:rsidRPr="00847BF3">
          <w:rPr>
            <w:rStyle w:val="aff9"/>
            <w:rFonts w:eastAsia="Heiti SC"/>
            <w:noProof/>
          </w:rPr>
          <w:t xml:space="preserve">4.1 </w:t>
        </w:r>
        <w:r w:rsidRPr="00847BF3">
          <w:rPr>
            <w:rStyle w:val="aff9"/>
            <w:rFonts w:eastAsia="Heiti SC"/>
            <w:noProof/>
          </w:rPr>
          <w:t>教学与工程需求</w:t>
        </w:r>
        <w:r>
          <w:rPr>
            <w:noProof/>
            <w:webHidden/>
          </w:rPr>
          <w:tab/>
        </w:r>
        <w:r>
          <w:rPr>
            <w:noProof/>
            <w:webHidden/>
          </w:rPr>
          <w:fldChar w:fldCharType="begin"/>
        </w:r>
        <w:r>
          <w:rPr>
            <w:noProof/>
            <w:webHidden/>
          </w:rPr>
          <w:instrText xml:space="preserve"> PAGEREF _Toc239688976 \h </w:instrText>
        </w:r>
        <w:r>
          <w:rPr>
            <w:noProof/>
            <w:webHidden/>
          </w:rPr>
        </w:r>
        <w:r>
          <w:rPr>
            <w:noProof/>
            <w:webHidden/>
          </w:rPr>
          <w:fldChar w:fldCharType="separate"/>
        </w:r>
        <w:r>
          <w:rPr>
            <w:noProof/>
            <w:webHidden/>
          </w:rPr>
          <w:t>1</w:t>
        </w:r>
        <w:r>
          <w:rPr>
            <w:noProof/>
            <w:webHidden/>
          </w:rPr>
          <w:fldChar w:fldCharType="end"/>
        </w:r>
      </w:hyperlink>
    </w:p>
    <w:p w14:paraId="6C2E31C3" w14:textId="77777777" w:rsidR="00BC0589" w:rsidRDefault="00BC0589">
      <w:pPr>
        <w:pStyle w:val="TOC2"/>
        <w:tabs>
          <w:tab w:val="right" w:leader="dot" w:pos="8722"/>
        </w:tabs>
        <w:ind w:left="480"/>
        <w:rPr>
          <w:noProof/>
        </w:rPr>
      </w:pPr>
      <w:hyperlink w:anchor="_Toc239688977" w:history="1">
        <w:r w:rsidRPr="00847BF3">
          <w:rPr>
            <w:rStyle w:val="aff9"/>
            <w:rFonts w:eastAsia="Heiti SC"/>
            <w:noProof/>
          </w:rPr>
          <w:t xml:space="preserve">4.2 </w:t>
        </w:r>
        <w:r w:rsidRPr="00847BF3">
          <w:rPr>
            <w:rStyle w:val="aff9"/>
            <w:rFonts w:eastAsia="Heiti SC"/>
            <w:noProof/>
          </w:rPr>
          <w:t>分层架构</w:t>
        </w:r>
        <w:r>
          <w:rPr>
            <w:noProof/>
            <w:webHidden/>
          </w:rPr>
          <w:tab/>
        </w:r>
        <w:r>
          <w:rPr>
            <w:noProof/>
            <w:webHidden/>
          </w:rPr>
          <w:fldChar w:fldCharType="begin"/>
        </w:r>
        <w:r>
          <w:rPr>
            <w:noProof/>
            <w:webHidden/>
          </w:rPr>
          <w:instrText xml:space="preserve"> PAGEREF _Toc239688977 \h </w:instrText>
        </w:r>
        <w:r>
          <w:rPr>
            <w:noProof/>
            <w:webHidden/>
          </w:rPr>
        </w:r>
        <w:r>
          <w:rPr>
            <w:noProof/>
            <w:webHidden/>
          </w:rPr>
          <w:fldChar w:fldCharType="separate"/>
        </w:r>
        <w:r>
          <w:rPr>
            <w:noProof/>
            <w:webHidden/>
          </w:rPr>
          <w:t>1</w:t>
        </w:r>
        <w:r>
          <w:rPr>
            <w:noProof/>
            <w:webHidden/>
          </w:rPr>
          <w:fldChar w:fldCharType="end"/>
        </w:r>
      </w:hyperlink>
    </w:p>
    <w:p w14:paraId="4338085D" w14:textId="77777777" w:rsidR="00BC0589" w:rsidRDefault="00BC0589">
      <w:pPr>
        <w:pStyle w:val="TOC2"/>
        <w:tabs>
          <w:tab w:val="right" w:leader="dot" w:pos="8722"/>
        </w:tabs>
        <w:ind w:left="480"/>
        <w:rPr>
          <w:noProof/>
        </w:rPr>
      </w:pPr>
      <w:hyperlink w:anchor="_Toc239688978" w:history="1">
        <w:r w:rsidRPr="00847BF3">
          <w:rPr>
            <w:rStyle w:val="aff9"/>
            <w:rFonts w:eastAsia="Heiti SC"/>
            <w:noProof/>
          </w:rPr>
          <w:t xml:space="preserve">4.3 </w:t>
        </w:r>
        <w:r w:rsidRPr="00847BF3">
          <w:rPr>
            <w:rStyle w:val="aff9"/>
            <w:rFonts w:eastAsia="Heiti SC"/>
            <w:noProof/>
          </w:rPr>
          <w:t>核心领域实体与版本不变量</w:t>
        </w:r>
        <w:r>
          <w:rPr>
            <w:noProof/>
            <w:webHidden/>
          </w:rPr>
          <w:tab/>
        </w:r>
        <w:r>
          <w:rPr>
            <w:noProof/>
            <w:webHidden/>
          </w:rPr>
          <w:fldChar w:fldCharType="begin"/>
        </w:r>
        <w:r>
          <w:rPr>
            <w:noProof/>
            <w:webHidden/>
          </w:rPr>
          <w:instrText xml:space="preserve"> PAGEREF _Toc239688978 \h </w:instrText>
        </w:r>
        <w:r>
          <w:rPr>
            <w:noProof/>
            <w:webHidden/>
          </w:rPr>
        </w:r>
        <w:r>
          <w:rPr>
            <w:noProof/>
            <w:webHidden/>
          </w:rPr>
          <w:fldChar w:fldCharType="separate"/>
        </w:r>
        <w:r>
          <w:rPr>
            <w:noProof/>
            <w:webHidden/>
          </w:rPr>
          <w:t>1</w:t>
        </w:r>
        <w:r>
          <w:rPr>
            <w:noProof/>
            <w:webHidden/>
          </w:rPr>
          <w:fldChar w:fldCharType="end"/>
        </w:r>
      </w:hyperlink>
    </w:p>
    <w:p w14:paraId="57A5C1A8" w14:textId="77777777" w:rsidR="00BC0589" w:rsidRDefault="00BC0589">
      <w:pPr>
        <w:pStyle w:val="TOC2"/>
        <w:tabs>
          <w:tab w:val="right" w:leader="dot" w:pos="8722"/>
        </w:tabs>
        <w:ind w:left="480"/>
        <w:rPr>
          <w:noProof/>
        </w:rPr>
      </w:pPr>
      <w:hyperlink w:anchor="_Toc239688979" w:history="1">
        <w:r w:rsidRPr="00847BF3">
          <w:rPr>
            <w:rStyle w:val="aff9"/>
            <w:rFonts w:eastAsia="Heiti SC"/>
            <w:noProof/>
          </w:rPr>
          <w:t xml:space="preserve">4.4 </w:t>
        </w:r>
        <w:r w:rsidRPr="00847BF3">
          <w:rPr>
            <w:rStyle w:val="aff9"/>
            <w:rFonts w:eastAsia="Heiti SC"/>
            <w:noProof/>
          </w:rPr>
          <w:t>三</w:t>
        </w:r>
        <w:r w:rsidRPr="00847BF3">
          <w:rPr>
            <w:rStyle w:val="aff9"/>
            <w:rFonts w:eastAsia="Heiti SC"/>
            <w:noProof/>
          </w:rPr>
          <w:t xml:space="preserve"> Agent </w:t>
        </w:r>
        <w:r w:rsidRPr="00847BF3">
          <w:rPr>
            <w:rStyle w:val="aff9"/>
            <w:rFonts w:eastAsia="Heiti SC"/>
            <w:noProof/>
          </w:rPr>
          <w:t>协作与角色边界</w:t>
        </w:r>
        <w:r>
          <w:rPr>
            <w:noProof/>
            <w:webHidden/>
          </w:rPr>
          <w:tab/>
        </w:r>
        <w:r>
          <w:rPr>
            <w:noProof/>
            <w:webHidden/>
          </w:rPr>
          <w:fldChar w:fldCharType="begin"/>
        </w:r>
        <w:r>
          <w:rPr>
            <w:noProof/>
            <w:webHidden/>
          </w:rPr>
          <w:instrText xml:space="preserve"> PAGEREF _Toc239688979 \h </w:instrText>
        </w:r>
        <w:r>
          <w:rPr>
            <w:noProof/>
            <w:webHidden/>
          </w:rPr>
        </w:r>
        <w:r>
          <w:rPr>
            <w:noProof/>
            <w:webHidden/>
          </w:rPr>
          <w:fldChar w:fldCharType="separate"/>
        </w:r>
        <w:r>
          <w:rPr>
            <w:noProof/>
            <w:webHidden/>
          </w:rPr>
          <w:t>1</w:t>
        </w:r>
        <w:r>
          <w:rPr>
            <w:noProof/>
            <w:webHidden/>
          </w:rPr>
          <w:fldChar w:fldCharType="end"/>
        </w:r>
      </w:hyperlink>
    </w:p>
    <w:p w14:paraId="0D033D20" w14:textId="77777777" w:rsidR="00BC0589" w:rsidRDefault="00BC0589">
      <w:pPr>
        <w:pStyle w:val="TOC2"/>
        <w:tabs>
          <w:tab w:val="right" w:leader="dot" w:pos="8722"/>
        </w:tabs>
        <w:ind w:left="480"/>
        <w:rPr>
          <w:noProof/>
        </w:rPr>
      </w:pPr>
      <w:hyperlink w:anchor="_Toc239688980" w:history="1">
        <w:r w:rsidRPr="00847BF3">
          <w:rPr>
            <w:rStyle w:val="aff9"/>
            <w:rFonts w:eastAsia="Heiti SC"/>
            <w:noProof/>
          </w:rPr>
          <w:t xml:space="preserve">4.5 Attempt </w:t>
        </w:r>
        <w:r w:rsidRPr="00847BF3">
          <w:rPr>
            <w:rStyle w:val="aff9"/>
            <w:rFonts w:eastAsia="Heiti SC"/>
            <w:noProof/>
          </w:rPr>
          <w:t>状态机与失败恢复</w:t>
        </w:r>
        <w:r>
          <w:rPr>
            <w:noProof/>
            <w:webHidden/>
          </w:rPr>
          <w:tab/>
        </w:r>
        <w:r>
          <w:rPr>
            <w:noProof/>
            <w:webHidden/>
          </w:rPr>
          <w:fldChar w:fldCharType="begin"/>
        </w:r>
        <w:r>
          <w:rPr>
            <w:noProof/>
            <w:webHidden/>
          </w:rPr>
          <w:instrText xml:space="preserve"> PAGEREF _Toc239688980 \h </w:instrText>
        </w:r>
        <w:r>
          <w:rPr>
            <w:noProof/>
            <w:webHidden/>
          </w:rPr>
        </w:r>
        <w:r>
          <w:rPr>
            <w:noProof/>
            <w:webHidden/>
          </w:rPr>
          <w:fldChar w:fldCharType="separate"/>
        </w:r>
        <w:r>
          <w:rPr>
            <w:noProof/>
            <w:webHidden/>
          </w:rPr>
          <w:t>1</w:t>
        </w:r>
        <w:r>
          <w:rPr>
            <w:noProof/>
            <w:webHidden/>
          </w:rPr>
          <w:fldChar w:fldCharType="end"/>
        </w:r>
      </w:hyperlink>
    </w:p>
    <w:p w14:paraId="504CA81A" w14:textId="77777777" w:rsidR="00BC0589" w:rsidRDefault="00BC0589">
      <w:pPr>
        <w:pStyle w:val="TOC2"/>
        <w:tabs>
          <w:tab w:val="right" w:leader="dot" w:pos="8722"/>
        </w:tabs>
        <w:ind w:left="480"/>
        <w:rPr>
          <w:noProof/>
        </w:rPr>
      </w:pPr>
      <w:hyperlink w:anchor="_Toc239688981" w:history="1">
        <w:r w:rsidRPr="00847BF3">
          <w:rPr>
            <w:rStyle w:val="aff9"/>
            <w:rFonts w:eastAsia="Heiti SC"/>
            <w:noProof/>
          </w:rPr>
          <w:t xml:space="preserve">4.6 </w:t>
        </w:r>
        <w:r w:rsidRPr="00847BF3">
          <w:rPr>
            <w:rStyle w:val="aff9"/>
            <w:rFonts w:eastAsia="Heiti SC"/>
            <w:noProof/>
          </w:rPr>
          <w:t>安全、隐私与角色治理</w:t>
        </w:r>
        <w:r>
          <w:rPr>
            <w:noProof/>
            <w:webHidden/>
          </w:rPr>
          <w:tab/>
        </w:r>
        <w:r>
          <w:rPr>
            <w:noProof/>
            <w:webHidden/>
          </w:rPr>
          <w:fldChar w:fldCharType="begin"/>
        </w:r>
        <w:r>
          <w:rPr>
            <w:noProof/>
            <w:webHidden/>
          </w:rPr>
          <w:instrText xml:space="preserve"> PAGEREF _Toc239688981 \h </w:instrText>
        </w:r>
        <w:r>
          <w:rPr>
            <w:noProof/>
            <w:webHidden/>
          </w:rPr>
        </w:r>
        <w:r>
          <w:rPr>
            <w:noProof/>
            <w:webHidden/>
          </w:rPr>
          <w:fldChar w:fldCharType="separate"/>
        </w:r>
        <w:r>
          <w:rPr>
            <w:noProof/>
            <w:webHidden/>
          </w:rPr>
          <w:t>1</w:t>
        </w:r>
        <w:r>
          <w:rPr>
            <w:noProof/>
            <w:webHidden/>
          </w:rPr>
          <w:fldChar w:fldCharType="end"/>
        </w:r>
      </w:hyperlink>
    </w:p>
    <w:p w14:paraId="27D9BF1E" w14:textId="77777777" w:rsidR="00BC0589" w:rsidRDefault="00BC0589">
      <w:pPr>
        <w:pStyle w:val="TOC1"/>
        <w:tabs>
          <w:tab w:val="right" w:leader="dot" w:pos="8722"/>
        </w:tabs>
        <w:rPr>
          <w:noProof/>
        </w:rPr>
      </w:pPr>
      <w:hyperlink w:anchor="_Toc239688982" w:history="1">
        <w:r w:rsidRPr="00847BF3">
          <w:rPr>
            <w:rStyle w:val="aff9"/>
            <w:rFonts w:eastAsia="Heiti SC"/>
            <w:noProof/>
          </w:rPr>
          <w:t xml:space="preserve">5 </w:t>
        </w:r>
        <w:r w:rsidRPr="00847BF3">
          <w:rPr>
            <w:rStyle w:val="aff9"/>
            <w:rFonts w:eastAsia="Heiti SC"/>
            <w:noProof/>
          </w:rPr>
          <w:t>知识图谱设计与学习证据闭环</w:t>
        </w:r>
        <w:r>
          <w:rPr>
            <w:noProof/>
            <w:webHidden/>
          </w:rPr>
          <w:tab/>
        </w:r>
        <w:r>
          <w:rPr>
            <w:noProof/>
            <w:webHidden/>
          </w:rPr>
          <w:fldChar w:fldCharType="begin"/>
        </w:r>
        <w:r>
          <w:rPr>
            <w:noProof/>
            <w:webHidden/>
          </w:rPr>
          <w:instrText xml:space="preserve"> PAGEREF _Toc239688982 \h </w:instrText>
        </w:r>
        <w:r>
          <w:rPr>
            <w:noProof/>
            <w:webHidden/>
          </w:rPr>
        </w:r>
        <w:r>
          <w:rPr>
            <w:noProof/>
            <w:webHidden/>
          </w:rPr>
          <w:fldChar w:fldCharType="separate"/>
        </w:r>
        <w:r>
          <w:rPr>
            <w:noProof/>
            <w:webHidden/>
          </w:rPr>
          <w:t>1</w:t>
        </w:r>
        <w:r>
          <w:rPr>
            <w:noProof/>
            <w:webHidden/>
          </w:rPr>
          <w:fldChar w:fldCharType="end"/>
        </w:r>
      </w:hyperlink>
    </w:p>
    <w:p w14:paraId="6785BB49" w14:textId="77777777" w:rsidR="00BC0589" w:rsidRDefault="00BC0589">
      <w:pPr>
        <w:pStyle w:val="TOC2"/>
        <w:tabs>
          <w:tab w:val="right" w:leader="dot" w:pos="8722"/>
        </w:tabs>
        <w:ind w:left="480"/>
        <w:rPr>
          <w:noProof/>
        </w:rPr>
      </w:pPr>
      <w:hyperlink w:anchor="_Toc239688983" w:history="1">
        <w:r w:rsidRPr="00847BF3">
          <w:rPr>
            <w:rStyle w:val="aff9"/>
            <w:rFonts w:eastAsia="Heiti SC"/>
            <w:noProof/>
          </w:rPr>
          <w:t xml:space="preserve">5.1 </w:t>
        </w:r>
        <w:r w:rsidRPr="00847BF3">
          <w:rPr>
            <w:rStyle w:val="aff9"/>
            <w:rFonts w:eastAsia="Heiti SC"/>
            <w:noProof/>
          </w:rPr>
          <w:t>从专家事实到教学投影</w:t>
        </w:r>
        <w:r>
          <w:rPr>
            <w:noProof/>
            <w:webHidden/>
          </w:rPr>
          <w:tab/>
        </w:r>
        <w:r>
          <w:rPr>
            <w:noProof/>
            <w:webHidden/>
          </w:rPr>
          <w:fldChar w:fldCharType="begin"/>
        </w:r>
        <w:r>
          <w:rPr>
            <w:noProof/>
            <w:webHidden/>
          </w:rPr>
          <w:instrText xml:space="preserve"> PAGEREF _Toc239688983 \h </w:instrText>
        </w:r>
        <w:r>
          <w:rPr>
            <w:noProof/>
            <w:webHidden/>
          </w:rPr>
        </w:r>
        <w:r>
          <w:rPr>
            <w:noProof/>
            <w:webHidden/>
          </w:rPr>
          <w:fldChar w:fldCharType="separate"/>
        </w:r>
        <w:r>
          <w:rPr>
            <w:noProof/>
            <w:webHidden/>
          </w:rPr>
          <w:t>1</w:t>
        </w:r>
        <w:r>
          <w:rPr>
            <w:noProof/>
            <w:webHidden/>
          </w:rPr>
          <w:fldChar w:fldCharType="end"/>
        </w:r>
      </w:hyperlink>
    </w:p>
    <w:p w14:paraId="106ED41C" w14:textId="77777777" w:rsidR="00BC0589" w:rsidRDefault="00BC0589">
      <w:pPr>
        <w:pStyle w:val="TOC2"/>
        <w:tabs>
          <w:tab w:val="right" w:leader="dot" w:pos="8722"/>
        </w:tabs>
        <w:ind w:left="480"/>
        <w:rPr>
          <w:noProof/>
        </w:rPr>
      </w:pPr>
      <w:hyperlink w:anchor="_Toc239688984" w:history="1">
        <w:r w:rsidRPr="00847BF3">
          <w:rPr>
            <w:rStyle w:val="aff9"/>
            <w:rFonts w:eastAsia="Heiti SC"/>
            <w:noProof/>
          </w:rPr>
          <w:t xml:space="preserve">5.2 </w:t>
        </w:r>
        <w:r w:rsidRPr="00847BF3">
          <w:rPr>
            <w:rStyle w:val="aff9"/>
            <w:rFonts w:eastAsia="Heiti SC"/>
            <w:noProof/>
          </w:rPr>
          <w:t>学习证据的双通道结构</w:t>
        </w:r>
        <w:r>
          <w:rPr>
            <w:noProof/>
            <w:webHidden/>
          </w:rPr>
          <w:tab/>
        </w:r>
        <w:r>
          <w:rPr>
            <w:noProof/>
            <w:webHidden/>
          </w:rPr>
          <w:fldChar w:fldCharType="begin"/>
        </w:r>
        <w:r>
          <w:rPr>
            <w:noProof/>
            <w:webHidden/>
          </w:rPr>
          <w:instrText xml:space="preserve"> PAGEREF _Toc239688984 \h </w:instrText>
        </w:r>
        <w:r>
          <w:rPr>
            <w:noProof/>
            <w:webHidden/>
          </w:rPr>
        </w:r>
        <w:r>
          <w:rPr>
            <w:noProof/>
            <w:webHidden/>
          </w:rPr>
          <w:fldChar w:fldCharType="separate"/>
        </w:r>
        <w:r>
          <w:rPr>
            <w:noProof/>
            <w:webHidden/>
          </w:rPr>
          <w:t>1</w:t>
        </w:r>
        <w:r>
          <w:rPr>
            <w:noProof/>
            <w:webHidden/>
          </w:rPr>
          <w:fldChar w:fldCharType="end"/>
        </w:r>
      </w:hyperlink>
    </w:p>
    <w:p w14:paraId="06CC01EE" w14:textId="77777777" w:rsidR="00BC0589" w:rsidRDefault="00BC0589">
      <w:pPr>
        <w:pStyle w:val="TOC2"/>
        <w:tabs>
          <w:tab w:val="right" w:leader="dot" w:pos="8722"/>
        </w:tabs>
        <w:ind w:left="480"/>
        <w:rPr>
          <w:noProof/>
        </w:rPr>
      </w:pPr>
      <w:hyperlink w:anchor="_Toc239688985" w:history="1">
        <w:r w:rsidRPr="00847BF3">
          <w:rPr>
            <w:rStyle w:val="aff9"/>
            <w:rFonts w:eastAsia="Heiti SC"/>
            <w:noProof/>
          </w:rPr>
          <w:t xml:space="preserve">5.3 </w:t>
        </w:r>
        <w:r w:rsidRPr="00847BF3">
          <w:rPr>
            <w:rStyle w:val="aff9"/>
            <w:rFonts w:eastAsia="Heiti SC"/>
            <w:noProof/>
          </w:rPr>
          <w:t>固定候选与模型选择</w:t>
        </w:r>
        <w:r>
          <w:rPr>
            <w:noProof/>
            <w:webHidden/>
          </w:rPr>
          <w:tab/>
        </w:r>
        <w:r>
          <w:rPr>
            <w:noProof/>
            <w:webHidden/>
          </w:rPr>
          <w:fldChar w:fldCharType="begin"/>
        </w:r>
        <w:r>
          <w:rPr>
            <w:noProof/>
            <w:webHidden/>
          </w:rPr>
          <w:instrText xml:space="preserve"> PAGEREF _Toc239688985 \h </w:instrText>
        </w:r>
        <w:r>
          <w:rPr>
            <w:noProof/>
            <w:webHidden/>
          </w:rPr>
        </w:r>
        <w:r>
          <w:rPr>
            <w:noProof/>
            <w:webHidden/>
          </w:rPr>
          <w:fldChar w:fldCharType="separate"/>
        </w:r>
        <w:r>
          <w:rPr>
            <w:noProof/>
            <w:webHidden/>
          </w:rPr>
          <w:t>1</w:t>
        </w:r>
        <w:r>
          <w:rPr>
            <w:noProof/>
            <w:webHidden/>
          </w:rPr>
          <w:fldChar w:fldCharType="end"/>
        </w:r>
      </w:hyperlink>
    </w:p>
    <w:p w14:paraId="5B72AD13" w14:textId="77777777" w:rsidR="00BC0589" w:rsidRDefault="00BC0589">
      <w:pPr>
        <w:pStyle w:val="TOC2"/>
        <w:tabs>
          <w:tab w:val="right" w:leader="dot" w:pos="8722"/>
        </w:tabs>
        <w:ind w:left="480"/>
        <w:rPr>
          <w:noProof/>
        </w:rPr>
      </w:pPr>
      <w:hyperlink w:anchor="_Toc239688986" w:history="1">
        <w:r w:rsidRPr="00847BF3">
          <w:rPr>
            <w:rStyle w:val="aff9"/>
            <w:rFonts w:eastAsia="Heiti SC"/>
            <w:noProof/>
          </w:rPr>
          <w:t xml:space="preserve">5.4 </w:t>
        </w:r>
        <w:r w:rsidRPr="00847BF3">
          <w:rPr>
            <w:rStyle w:val="aff9"/>
            <w:rFonts w:eastAsia="Heiti SC"/>
            <w:noProof/>
          </w:rPr>
          <w:t>知识图谱与教师决策</w:t>
        </w:r>
        <w:r>
          <w:rPr>
            <w:noProof/>
            <w:webHidden/>
          </w:rPr>
          <w:tab/>
        </w:r>
        <w:r>
          <w:rPr>
            <w:noProof/>
            <w:webHidden/>
          </w:rPr>
          <w:fldChar w:fldCharType="begin"/>
        </w:r>
        <w:r>
          <w:rPr>
            <w:noProof/>
            <w:webHidden/>
          </w:rPr>
          <w:instrText xml:space="preserve"> PAGEREF _Toc239688986 \h </w:instrText>
        </w:r>
        <w:r>
          <w:rPr>
            <w:noProof/>
            <w:webHidden/>
          </w:rPr>
        </w:r>
        <w:r>
          <w:rPr>
            <w:noProof/>
            <w:webHidden/>
          </w:rPr>
          <w:fldChar w:fldCharType="separate"/>
        </w:r>
        <w:r>
          <w:rPr>
            <w:noProof/>
            <w:webHidden/>
          </w:rPr>
          <w:t>1</w:t>
        </w:r>
        <w:r>
          <w:rPr>
            <w:noProof/>
            <w:webHidden/>
          </w:rPr>
          <w:fldChar w:fldCharType="end"/>
        </w:r>
      </w:hyperlink>
    </w:p>
    <w:p w14:paraId="596692C9" w14:textId="77777777" w:rsidR="00BC0589" w:rsidRDefault="00BC0589">
      <w:pPr>
        <w:pStyle w:val="TOC2"/>
        <w:tabs>
          <w:tab w:val="right" w:leader="dot" w:pos="8722"/>
        </w:tabs>
        <w:ind w:left="480"/>
        <w:rPr>
          <w:noProof/>
        </w:rPr>
      </w:pPr>
      <w:hyperlink w:anchor="_Toc239688987" w:history="1">
        <w:r w:rsidRPr="00847BF3">
          <w:rPr>
            <w:rStyle w:val="aff9"/>
            <w:rFonts w:eastAsia="Heiti SC"/>
            <w:noProof/>
          </w:rPr>
          <w:t xml:space="preserve">5.5 </w:t>
        </w:r>
        <w:r w:rsidRPr="00847BF3">
          <w:rPr>
            <w:rStyle w:val="aff9"/>
            <w:rFonts w:eastAsia="Heiti SC"/>
            <w:noProof/>
          </w:rPr>
          <w:t>图谱证据的因果边界</w:t>
        </w:r>
        <w:r>
          <w:rPr>
            <w:noProof/>
            <w:webHidden/>
          </w:rPr>
          <w:tab/>
        </w:r>
        <w:r>
          <w:rPr>
            <w:noProof/>
            <w:webHidden/>
          </w:rPr>
          <w:fldChar w:fldCharType="begin"/>
        </w:r>
        <w:r>
          <w:rPr>
            <w:noProof/>
            <w:webHidden/>
          </w:rPr>
          <w:instrText xml:space="preserve"> PAGEREF _Toc239688987 \h </w:instrText>
        </w:r>
        <w:r>
          <w:rPr>
            <w:noProof/>
            <w:webHidden/>
          </w:rPr>
        </w:r>
        <w:r>
          <w:rPr>
            <w:noProof/>
            <w:webHidden/>
          </w:rPr>
          <w:fldChar w:fldCharType="separate"/>
        </w:r>
        <w:r>
          <w:rPr>
            <w:noProof/>
            <w:webHidden/>
          </w:rPr>
          <w:t>1</w:t>
        </w:r>
        <w:r>
          <w:rPr>
            <w:noProof/>
            <w:webHidden/>
          </w:rPr>
          <w:fldChar w:fldCharType="end"/>
        </w:r>
      </w:hyperlink>
    </w:p>
    <w:p w14:paraId="4F19FD8A" w14:textId="77777777" w:rsidR="00BC0589" w:rsidRDefault="00BC0589">
      <w:pPr>
        <w:pStyle w:val="TOC1"/>
        <w:tabs>
          <w:tab w:val="right" w:leader="dot" w:pos="8722"/>
        </w:tabs>
        <w:rPr>
          <w:noProof/>
        </w:rPr>
      </w:pPr>
      <w:hyperlink w:anchor="_Toc239688988" w:history="1">
        <w:r w:rsidRPr="00847BF3">
          <w:rPr>
            <w:rStyle w:val="aff9"/>
            <w:rFonts w:eastAsia="Heiti SC"/>
            <w:noProof/>
          </w:rPr>
          <w:t xml:space="preserve">6 </w:t>
        </w:r>
        <w:r w:rsidRPr="00847BF3">
          <w:rPr>
            <w:rStyle w:val="aff9"/>
            <w:rFonts w:eastAsia="Heiti SC"/>
            <w:noProof/>
          </w:rPr>
          <w:t>学习交互机制与</w:t>
        </w:r>
        <w:r w:rsidRPr="00847BF3">
          <w:rPr>
            <w:rStyle w:val="aff9"/>
            <w:rFonts w:eastAsia="Heiti SC"/>
            <w:noProof/>
          </w:rPr>
          <w:t xml:space="preserve"> AVG </w:t>
        </w:r>
        <w:r w:rsidRPr="00847BF3">
          <w:rPr>
            <w:rStyle w:val="aff9"/>
            <w:rFonts w:eastAsia="Heiti SC"/>
            <w:noProof/>
          </w:rPr>
          <w:t>式仿真设计</w:t>
        </w:r>
        <w:r>
          <w:rPr>
            <w:noProof/>
            <w:webHidden/>
          </w:rPr>
          <w:tab/>
        </w:r>
        <w:r>
          <w:rPr>
            <w:noProof/>
            <w:webHidden/>
          </w:rPr>
          <w:fldChar w:fldCharType="begin"/>
        </w:r>
        <w:r>
          <w:rPr>
            <w:noProof/>
            <w:webHidden/>
          </w:rPr>
          <w:instrText xml:space="preserve"> PAGEREF _Toc239688988 \h </w:instrText>
        </w:r>
        <w:r>
          <w:rPr>
            <w:noProof/>
            <w:webHidden/>
          </w:rPr>
        </w:r>
        <w:r>
          <w:rPr>
            <w:noProof/>
            <w:webHidden/>
          </w:rPr>
          <w:fldChar w:fldCharType="separate"/>
        </w:r>
        <w:r>
          <w:rPr>
            <w:noProof/>
            <w:webHidden/>
          </w:rPr>
          <w:t>1</w:t>
        </w:r>
        <w:r>
          <w:rPr>
            <w:noProof/>
            <w:webHidden/>
          </w:rPr>
          <w:fldChar w:fldCharType="end"/>
        </w:r>
      </w:hyperlink>
    </w:p>
    <w:p w14:paraId="33206CC7" w14:textId="77777777" w:rsidR="00BC0589" w:rsidRDefault="00BC0589">
      <w:pPr>
        <w:pStyle w:val="TOC2"/>
        <w:tabs>
          <w:tab w:val="right" w:leader="dot" w:pos="8722"/>
        </w:tabs>
        <w:ind w:left="480"/>
        <w:rPr>
          <w:noProof/>
        </w:rPr>
      </w:pPr>
      <w:hyperlink w:anchor="_Toc239688989" w:history="1">
        <w:r w:rsidRPr="00847BF3">
          <w:rPr>
            <w:rStyle w:val="aff9"/>
            <w:rFonts w:eastAsia="Heiti SC"/>
            <w:noProof/>
          </w:rPr>
          <w:t xml:space="preserve">6.1 </w:t>
        </w:r>
        <w:r w:rsidRPr="00847BF3">
          <w:rPr>
            <w:rStyle w:val="aff9"/>
            <w:rFonts w:eastAsia="Heiti SC"/>
            <w:noProof/>
          </w:rPr>
          <w:t>训练前、训练中与训练后的阶段化交互</w:t>
        </w:r>
        <w:r>
          <w:rPr>
            <w:noProof/>
            <w:webHidden/>
          </w:rPr>
          <w:tab/>
        </w:r>
        <w:r>
          <w:rPr>
            <w:noProof/>
            <w:webHidden/>
          </w:rPr>
          <w:fldChar w:fldCharType="begin"/>
        </w:r>
        <w:r>
          <w:rPr>
            <w:noProof/>
            <w:webHidden/>
          </w:rPr>
          <w:instrText xml:space="preserve"> PAGEREF _Toc239688989 \h </w:instrText>
        </w:r>
        <w:r>
          <w:rPr>
            <w:noProof/>
            <w:webHidden/>
          </w:rPr>
        </w:r>
        <w:r>
          <w:rPr>
            <w:noProof/>
            <w:webHidden/>
          </w:rPr>
          <w:fldChar w:fldCharType="separate"/>
        </w:r>
        <w:r>
          <w:rPr>
            <w:noProof/>
            <w:webHidden/>
          </w:rPr>
          <w:t>1</w:t>
        </w:r>
        <w:r>
          <w:rPr>
            <w:noProof/>
            <w:webHidden/>
          </w:rPr>
          <w:fldChar w:fldCharType="end"/>
        </w:r>
      </w:hyperlink>
    </w:p>
    <w:p w14:paraId="7DF9D95E" w14:textId="77777777" w:rsidR="00BC0589" w:rsidRDefault="00BC0589">
      <w:pPr>
        <w:pStyle w:val="TOC2"/>
        <w:tabs>
          <w:tab w:val="right" w:leader="dot" w:pos="8722"/>
        </w:tabs>
        <w:ind w:left="480"/>
        <w:rPr>
          <w:noProof/>
        </w:rPr>
      </w:pPr>
      <w:hyperlink w:anchor="_Toc239688990" w:history="1">
        <w:r w:rsidRPr="00847BF3">
          <w:rPr>
            <w:rStyle w:val="aff9"/>
            <w:rFonts w:eastAsia="Heiti SC"/>
            <w:noProof/>
          </w:rPr>
          <w:t xml:space="preserve">6.2 OBE </w:t>
        </w:r>
        <w:r w:rsidRPr="00847BF3">
          <w:rPr>
            <w:rStyle w:val="aff9"/>
            <w:rFonts w:eastAsia="Heiti SC"/>
            <w:noProof/>
          </w:rPr>
          <w:t>在交互闭环中的具体落地</w:t>
        </w:r>
        <w:r>
          <w:rPr>
            <w:noProof/>
            <w:webHidden/>
          </w:rPr>
          <w:tab/>
        </w:r>
        <w:r>
          <w:rPr>
            <w:noProof/>
            <w:webHidden/>
          </w:rPr>
          <w:fldChar w:fldCharType="begin"/>
        </w:r>
        <w:r>
          <w:rPr>
            <w:noProof/>
            <w:webHidden/>
          </w:rPr>
          <w:instrText xml:space="preserve"> PAGEREF _Toc239688990 \h </w:instrText>
        </w:r>
        <w:r>
          <w:rPr>
            <w:noProof/>
            <w:webHidden/>
          </w:rPr>
        </w:r>
        <w:r>
          <w:rPr>
            <w:noProof/>
            <w:webHidden/>
          </w:rPr>
          <w:fldChar w:fldCharType="separate"/>
        </w:r>
        <w:r>
          <w:rPr>
            <w:noProof/>
            <w:webHidden/>
          </w:rPr>
          <w:t>1</w:t>
        </w:r>
        <w:r>
          <w:rPr>
            <w:noProof/>
            <w:webHidden/>
          </w:rPr>
          <w:fldChar w:fldCharType="end"/>
        </w:r>
      </w:hyperlink>
    </w:p>
    <w:p w14:paraId="7514EB7F" w14:textId="77777777" w:rsidR="00BC0589" w:rsidRDefault="00BC0589">
      <w:pPr>
        <w:pStyle w:val="TOC2"/>
        <w:tabs>
          <w:tab w:val="right" w:leader="dot" w:pos="8722"/>
        </w:tabs>
        <w:ind w:left="480"/>
        <w:rPr>
          <w:noProof/>
        </w:rPr>
      </w:pPr>
      <w:hyperlink w:anchor="_Toc239688991" w:history="1">
        <w:r w:rsidRPr="00847BF3">
          <w:rPr>
            <w:rStyle w:val="aff9"/>
            <w:rFonts w:eastAsia="Heiti SC"/>
            <w:noProof/>
          </w:rPr>
          <w:t xml:space="preserve">6.3 </w:t>
        </w:r>
        <w:r w:rsidRPr="00847BF3">
          <w:rPr>
            <w:rStyle w:val="aff9"/>
            <w:rFonts w:eastAsia="Heiti SC"/>
            <w:noProof/>
          </w:rPr>
          <w:t>仿真态势的确定性规则</w:t>
        </w:r>
        <w:r>
          <w:rPr>
            <w:noProof/>
            <w:webHidden/>
          </w:rPr>
          <w:tab/>
        </w:r>
        <w:r>
          <w:rPr>
            <w:noProof/>
            <w:webHidden/>
          </w:rPr>
          <w:fldChar w:fldCharType="begin"/>
        </w:r>
        <w:r>
          <w:rPr>
            <w:noProof/>
            <w:webHidden/>
          </w:rPr>
          <w:instrText xml:space="preserve"> PAGEREF _Toc239688991 \h </w:instrText>
        </w:r>
        <w:r>
          <w:rPr>
            <w:noProof/>
            <w:webHidden/>
          </w:rPr>
        </w:r>
        <w:r>
          <w:rPr>
            <w:noProof/>
            <w:webHidden/>
          </w:rPr>
          <w:fldChar w:fldCharType="separate"/>
        </w:r>
        <w:r>
          <w:rPr>
            <w:noProof/>
            <w:webHidden/>
          </w:rPr>
          <w:t>1</w:t>
        </w:r>
        <w:r>
          <w:rPr>
            <w:noProof/>
            <w:webHidden/>
          </w:rPr>
          <w:fldChar w:fldCharType="end"/>
        </w:r>
      </w:hyperlink>
    </w:p>
    <w:p w14:paraId="3E9B6D2F" w14:textId="77777777" w:rsidR="00BC0589" w:rsidRDefault="00BC0589">
      <w:pPr>
        <w:pStyle w:val="TOC2"/>
        <w:tabs>
          <w:tab w:val="right" w:leader="dot" w:pos="8722"/>
        </w:tabs>
        <w:ind w:left="480"/>
        <w:rPr>
          <w:noProof/>
        </w:rPr>
      </w:pPr>
      <w:hyperlink w:anchor="_Toc239688992" w:history="1">
        <w:r w:rsidRPr="00847BF3">
          <w:rPr>
            <w:rStyle w:val="aff9"/>
            <w:rFonts w:eastAsia="Heiti SC"/>
            <w:noProof/>
          </w:rPr>
          <w:t xml:space="preserve">6.4 </w:t>
        </w:r>
        <w:r w:rsidRPr="00847BF3">
          <w:rPr>
            <w:rStyle w:val="aff9"/>
            <w:rFonts w:eastAsia="Heiti SC"/>
            <w:noProof/>
          </w:rPr>
          <w:t>短台词与二语输出</w:t>
        </w:r>
        <w:r>
          <w:rPr>
            <w:noProof/>
            <w:webHidden/>
          </w:rPr>
          <w:tab/>
        </w:r>
        <w:r>
          <w:rPr>
            <w:noProof/>
            <w:webHidden/>
          </w:rPr>
          <w:fldChar w:fldCharType="begin"/>
        </w:r>
        <w:r>
          <w:rPr>
            <w:noProof/>
            <w:webHidden/>
          </w:rPr>
          <w:instrText xml:space="preserve"> PAGEREF _Toc239688992 \h </w:instrText>
        </w:r>
        <w:r>
          <w:rPr>
            <w:noProof/>
            <w:webHidden/>
          </w:rPr>
        </w:r>
        <w:r>
          <w:rPr>
            <w:noProof/>
            <w:webHidden/>
          </w:rPr>
          <w:fldChar w:fldCharType="separate"/>
        </w:r>
        <w:r>
          <w:rPr>
            <w:noProof/>
            <w:webHidden/>
          </w:rPr>
          <w:t>1</w:t>
        </w:r>
        <w:r>
          <w:rPr>
            <w:noProof/>
            <w:webHidden/>
          </w:rPr>
          <w:fldChar w:fldCharType="end"/>
        </w:r>
      </w:hyperlink>
    </w:p>
    <w:p w14:paraId="6BB87C43" w14:textId="77777777" w:rsidR="00BC0589" w:rsidRDefault="00BC0589">
      <w:pPr>
        <w:pStyle w:val="TOC2"/>
        <w:tabs>
          <w:tab w:val="right" w:leader="dot" w:pos="8722"/>
        </w:tabs>
        <w:ind w:left="480"/>
        <w:rPr>
          <w:noProof/>
        </w:rPr>
      </w:pPr>
      <w:hyperlink w:anchor="_Toc239688993" w:history="1">
        <w:r w:rsidRPr="00847BF3">
          <w:rPr>
            <w:rStyle w:val="aff9"/>
            <w:rFonts w:eastAsia="Heiti SC"/>
            <w:noProof/>
          </w:rPr>
          <w:t xml:space="preserve">6.5 </w:t>
        </w:r>
        <w:r w:rsidRPr="00847BF3">
          <w:rPr>
            <w:rStyle w:val="aff9"/>
            <w:rFonts w:eastAsia="Heiti SC"/>
            <w:noProof/>
          </w:rPr>
          <w:t>表情、交互与语言心理边界</w:t>
        </w:r>
        <w:r>
          <w:rPr>
            <w:noProof/>
            <w:webHidden/>
          </w:rPr>
          <w:tab/>
        </w:r>
        <w:r>
          <w:rPr>
            <w:noProof/>
            <w:webHidden/>
          </w:rPr>
          <w:fldChar w:fldCharType="begin"/>
        </w:r>
        <w:r>
          <w:rPr>
            <w:noProof/>
            <w:webHidden/>
          </w:rPr>
          <w:instrText xml:space="preserve"> PAGEREF _Toc239688993 \h </w:instrText>
        </w:r>
        <w:r>
          <w:rPr>
            <w:noProof/>
            <w:webHidden/>
          </w:rPr>
        </w:r>
        <w:r>
          <w:rPr>
            <w:noProof/>
            <w:webHidden/>
          </w:rPr>
          <w:fldChar w:fldCharType="separate"/>
        </w:r>
        <w:r>
          <w:rPr>
            <w:noProof/>
            <w:webHidden/>
          </w:rPr>
          <w:t>1</w:t>
        </w:r>
        <w:r>
          <w:rPr>
            <w:noProof/>
            <w:webHidden/>
          </w:rPr>
          <w:fldChar w:fldCharType="end"/>
        </w:r>
      </w:hyperlink>
    </w:p>
    <w:p w14:paraId="1F840E87" w14:textId="77777777" w:rsidR="00BC0589" w:rsidRDefault="00BC0589">
      <w:pPr>
        <w:pStyle w:val="TOC2"/>
        <w:tabs>
          <w:tab w:val="right" w:leader="dot" w:pos="8722"/>
        </w:tabs>
        <w:ind w:left="480"/>
        <w:rPr>
          <w:noProof/>
        </w:rPr>
      </w:pPr>
      <w:hyperlink w:anchor="_Toc239688994" w:history="1">
        <w:r w:rsidRPr="00847BF3">
          <w:rPr>
            <w:rStyle w:val="aff9"/>
            <w:rFonts w:eastAsia="Heiti SC"/>
            <w:noProof/>
          </w:rPr>
          <w:t xml:space="preserve">6.6 </w:t>
        </w:r>
        <w:r w:rsidRPr="00847BF3">
          <w:rPr>
            <w:rStyle w:val="aff9"/>
            <w:rFonts w:eastAsia="Heiti SC"/>
            <w:noProof/>
          </w:rPr>
          <w:t>传播学解释：从表面亲和到证据化共同基础</w:t>
        </w:r>
        <w:r>
          <w:rPr>
            <w:noProof/>
            <w:webHidden/>
          </w:rPr>
          <w:tab/>
        </w:r>
        <w:r>
          <w:rPr>
            <w:noProof/>
            <w:webHidden/>
          </w:rPr>
          <w:fldChar w:fldCharType="begin"/>
        </w:r>
        <w:r>
          <w:rPr>
            <w:noProof/>
            <w:webHidden/>
          </w:rPr>
          <w:instrText xml:space="preserve"> PAGEREF _Toc239688994 \h </w:instrText>
        </w:r>
        <w:r>
          <w:rPr>
            <w:noProof/>
            <w:webHidden/>
          </w:rPr>
        </w:r>
        <w:r>
          <w:rPr>
            <w:noProof/>
            <w:webHidden/>
          </w:rPr>
          <w:fldChar w:fldCharType="separate"/>
        </w:r>
        <w:r>
          <w:rPr>
            <w:noProof/>
            <w:webHidden/>
          </w:rPr>
          <w:t>1</w:t>
        </w:r>
        <w:r>
          <w:rPr>
            <w:noProof/>
            <w:webHidden/>
          </w:rPr>
          <w:fldChar w:fldCharType="end"/>
        </w:r>
      </w:hyperlink>
    </w:p>
    <w:p w14:paraId="282E1202" w14:textId="77777777" w:rsidR="00BC0589" w:rsidRDefault="00BC0589">
      <w:pPr>
        <w:pStyle w:val="TOC1"/>
        <w:tabs>
          <w:tab w:val="right" w:leader="dot" w:pos="8722"/>
        </w:tabs>
        <w:rPr>
          <w:noProof/>
        </w:rPr>
      </w:pPr>
      <w:hyperlink w:anchor="_Toc239688995" w:history="1">
        <w:r w:rsidRPr="00847BF3">
          <w:rPr>
            <w:rStyle w:val="aff9"/>
            <w:rFonts w:eastAsia="Heiti SC"/>
            <w:noProof/>
          </w:rPr>
          <w:t xml:space="preserve">7 </w:t>
        </w:r>
        <w:r w:rsidRPr="00847BF3">
          <w:rPr>
            <w:rStyle w:val="aff9"/>
            <w:rFonts w:eastAsia="Heiti SC"/>
            <w:noProof/>
          </w:rPr>
          <w:t>当前实现、测试与中期发现</w:t>
        </w:r>
        <w:r>
          <w:rPr>
            <w:noProof/>
            <w:webHidden/>
          </w:rPr>
          <w:tab/>
        </w:r>
        <w:r>
          <w:rPr>
            <w:noProof/>
            <w:webHidden/>
          </w:rPr>
          <w:fldChar w:fldCharType="begin"/>
        </w:r>
        <w:r>
          <w:rPr>
            <w:noProof/>
            <w:webHidden/>
          </w:rPr>
          <w:instrText xml:space="preserve"> PAGEREF _Toc239688995 \h </w:instrText>
        </w:r>
        <w:r>
          <w:rPr>
            <w:noProof/>
            <w:webHidden/>
          </w:rPr>
        </w:r>
        <w:r>
          <w:rPr>
            <w:noProof/>
            <w:webHidden/>
          </w:rPr>
          <w:fldChar w:fldCharType="separate"/>
        </w:r>
        <w:r>
          <w:rPr>
            <w:noProof/>
            <w:webHidden/>
          </w:rPr>
          <w:t>1</w:t>
        </w:r>
        <w:r>
          <w:rPr>
            <w:noProof/>
            <w:webHidden/>
          </w:rPr>
          <w:fldChar w:fldCharType="end"/>
        </w:r>
      </w:hyperlink>
    </w:p>
    <w:p w14:paraId="0A759CB7" w14:textId="77777777" w:rsidR="00BC0589" w:rsidRDefault="00BC0589">
      <w:pPr>
        <w:pStyle w:val="TOC2"/>
        <w:tabs>
          <w:tab w:val="right" w:leader="dot" w:pos="8722"/>
        </w:tabs>
        <w:ind w:left="480"/>
        <w:rPr>
          <w:noProof/>
        </w:rPr>
      </w:pPr>
      <w:hyperlink w:anchor="_Toc239688996" w:history="1">
        <w:r w:rsidRPr="00847BF3">
          <w:rPr>
            <w:rStyle w:val="aff9"/>
            <w:rFonts w:eastAsia="Heiti SC"/>
            <w:noProof/>
          </w:rPr>
          <w:t xml:space="preserve">7.1 </w:t>
        </w:r>
        <w:r w:rsidRPr="00847BF3">
          <w:rPr>
            <w:rStyle w:val="aff9"/>
            <w:rFonts w:eastAsia="Heiti SC"/>
            <w:noProof/>
          </w:rPr>
          <w:t>当前功能矩阵</w:t>
        </w:r>
        <w:r>
          <w:rPr>
            <w:noProof/>
            <w:webHidden/>
          </w:rPr>
          <w:tab/>
        </w:r>
        <w:r>
          <w:rPr>
            <w:noProof/>
            <w:webHidden/>
          </w:rPr>
          <w:fldChar w:fldCharType="begin"/>
        </w:r>
        <w:r>
          <w:rPr>
            <w:noProof/>
            <w:webHidden/>
          </w:rPr>
          <w:instrText xml:space="preserve"> PAGEREF _Toc239688996 \h </w:instrText>
        </w:r>
        <w:r>
          <w:rPr>
            <w:noProof/>
            <w:webHidden/>
          </w:rPr>
        </w:r>
        <w:r>
          <w:rPr>
            <w:noProof/>
            <w:webHidden/>
          </w:rPr>
          <w:fldChar w:fldCharType="separate"/>
        </w:r>
        <w:r>
          <w:rPr>
            <w:noProof/>
            <w:webHidden/>
          </w:rPr>
          <w:t>1</w:t>
        </w:r>
        <w:r>
          <w:rPr>
            <w:noProof/>
            <w:webHidden/>
          </w:rPr>
          <w:fldChar w:fldCharType="end"/>
        </w:r>
      </w:hyperlink>
    </w:p>
    <w:p w14:paraId="5D09BE9E" w14:textId="77777777" w:rsidR="00BC0589" w:rsidRDefault="00BC0589">
      <w:pPr>
        <w:pStyle w:val="TOC2"/>
        <w:tabs>
          <w:tab w:val="right" w:leader="dot" w:pos="8722"/>
        </w:tabs>
        <w:ind w:left="480"/>
        <w:rPr>
          <w:noProof/>
        </w:rPr>
      </w:pPr>
      <w:hyperlink w:anchor="_Toc239688997" w:history="1">
        <w:r w:rsidRPr="00847BF3">
          <w:rPr>
            <w:rStyle w:val="aff9"/>
            <w:rFonts w:eastAsia="Heiti SC"/>
            <w:noProof/>
          </w:rPr>
          <w:t xml:space="preserve">7.2 </w:t>
        </w:r>
        <w:r w:rsidRPr="00847BF3">
          <w:rPr>
            <w:rStyle w:val="aff9"/>
            <w:rFonts w:eastAsia="Heiti SC"/>
            <w:noProof/>
          </w:rPr>
          <w:t>当前回归验证结果</w:t>
        </w:r>
        <w:r>
          <w:rPr>
            <w:noProof/>
            <w:webHidden/>
          </w:rPr>
          <w:tab/>
        </w:r>
        <w:r>
          <w:rPr>
            <w:noProof/>
            <w:webHidden/>
          </w:rPr>
          <w:fldChar w:fldCharType="begin"/>
        </w:r>
        <w:r>
          <w:rPr>
            <w:noProof/>
            <w:webHidden/>
          </w:rPr>
          <w:instrText xml:space="preserve"> PAGEREF _Toc239688997 \h </w:instrText>
        </w:r>
        <w:r>
          <w:rPr>
            <w:noProof/>
            <w:webHidden/>
          </w:rPr>
        </w:r>
        <w:r>
          <w:rPr>
            <w:noProof/>
            <w:webHidden/>
          </w:rPr>
          <w:fldChar w:fldCharType="separate"/>
        </w:r>
        <w:r>
          <w:rPr>
            <w:noProof/>
            <w:webHidden/>
          </w:rPr>
          <w:t>1</w:t>
        </w:r>
        <w:r>
          <w:rPr>
            <w:noProof/>
            <w:webHidden/>
          </w:rPr>
          <w:fldChar w:fldCharType="end"/>
        </w:r>
      </w:hyperlink>
    </w:p>
    <w:p w14:paraId="59E29EB2" w14:textId="77777777" w:rsidR="00BC0589" w:rsidRDefault="00BC0589">
      <w:pPr>
        <w:pStyle w:val="TOC2"/>
        <w:tabs>
          <w:tab w:val="right" w:leader="dot" w:pos="8722"/>
        </w:tabs>
        <w:ind w:left="480"/>
        <w:rPr>
          <w:noProof/>
        </w:rPr>
      </w:pPr>
      <w:hyperlink w:anchor="_Toc239688998" w:history="1">
        <w:r w:rsidRPr="00847BF3">
          <w:rPr>
            <w:rStyle w:val="aff9"/>
            <w:rFonts w:eastAsia="Heiti SC"/>
            <w:noProof/>
          </w:rPr>
          <w:t xml:space="preserve">7.3 </w:t>
        </w:r>
        <w:r w:rsidRPr="00847BF3">
          <w:rPr>
            <w:rStyle w:val="aff9"/>
            <w:rFonts w:eastAsia="Heiti SC"/>
            <w:noProof/>
          </w:rPr>
          <w:t>中期实现发现</w:t>
        </w:r>
        <w:r>
          <w:rPr>
            <w:noProof/>
            <w:webHidden/>
          </w:rPr>
          <w:tab/>
        </w:r>
        <w:r>
          <w:rPr>
            <w:noProof/>
            <w:webHidden/>
          </w:rPr>
          <w:fldChar w:fldCharType="begin"/>
        </w:r>
        <w:r>
          <w:rPr>
            <w:noProof/>
            <w:webHidden/>
          </w:rPr>
          <w:instrText xml:space="preserve"> PAGEREF _Toc239688998 \h </w:instrText>
        </w:r>
        <w:r>
          <w:rPr>
            <w:noProof/>
            <w:webHidden/>
          </w:rPr>
        </w:r>
        <w:r>
          <w:rPr>
            <w:noProof/>
            <w:webHidden/>
          </w:rPr>
          <w:fldChar w:fldCharType="separate"/>
        </w:r>
        <w:r>
          <w:rPr>
            <w:noProof/>
            <w:webHidden/>
          </w:rPr>
          <w:t>1</w:t>
        </w:r>
        <w:r>
          <w:rPr>
            <w:noProof/>
            <w:webHidden/>
          </w:rPr>
          <w:fldChar w:fldCharType="end"/>
        </w:r>
      </w:hyperlink>
    </w:p>
    <w:p w14:paraId="65EEF0B2" w14:textId="77777777" w:rsidR="00BC0589" w:rsidRDefault="00BC0589">
      <w:pPr>
        <w:pStyle w:val="TOC1"/>
        <w:tabs>
          <w:tab w:val="right" w:leader="dot" w:pos="8722"/>
        </w:tabs>
        <w:rPr>
          <w:noProof/>
        </w:rPr>
      </w:pPr>
      <w:hyperlink w:anchor="_Toc239688999" w:history="1">
        <w:r w:rsidRPr="00847BF3">
          <w:rPr>
            <w:rStyle w:val="aff9"/>
            <w:rFonts w:eastAsia="Heiti SC"/>
            <w:noProof/>
          </w:rPr>
          <w:t xml:space="preserve">8 </w:t>
        </w:r>
        <w:r w:rsidRPr="00847BF3">
          <w:rPr>
            <w:rStyle w:val="aff9"/>
            <w:rFonts w:eastAsia="Heiti SC"/>
            <w:noProof/>
          </w:rPr>
          <w:t>讨论</w:t>
        </w:r>
        <w:r>
          <w:rPr>
            <w:noProof/>
            <w:webHidden/>
          </w:rPr>
          <w:tab/>
        </w:r>
        <w:r>
          <w:rPr>
            <w:noProof/>
            <w:webHidden/>
          </w:rPr>
          <w:fldChar w:fldCharType="begin"/>
        </w:r>
        <w:r>
          <w:rPr>
            <w:noProof/>
            <w:webHidden/>
          </w:rPr>
          <w:instrText xml:space="preserve"> PAGEREF _Toc239688999 \h </w:instrText>
        </w:r>
        <w:r>
          <w:rPr>
            <w:noProof/>
            <w:webHidden/>
          </w:rPr>
        </w:r>
        <w:r>
          <w:rPr>
            <w:noProof/>
            <w:webHidden/>
          </w:rPr>
          <w:fldChar w:fldCharType="separate"/>
        </w:r>
        <w:r>
          <w:rPr>
            <w:noProof/>
            <w:webHidden/>
          </w:rPr>
          <w:t>1</w:t>
        </w:r>
        <w:r>
          <w:rPr>
            <w:noProof/>
            <w:webHidden/>
          </w:rPr>
          <w:fldChar w:fldCharType="end"/>
        </w:r>
      </w:hyperlink>
    </w:p>
    <w:p w14:paraId="1A94DB4C" w14:textId="77777777" w:rsidR="00BC0589" w:rsidRDefault="00BC0589">
      <w:pPr>
        <w:pStyle w:val="TOC2"/>
        <w:tabs>
          <w:tab w:val="right" w:leader="dot" w:pos="8722"/>
        </w:tabs>
        <w:ind w:left="480"/>
        <w:rPr>
          <w:noProof/>
        </w:rPr>
      </w:pPr>
      <w:hyperlink w:anchor="_Toc239689000" w:history="1">
        <w:r w:rsidRPr="00847BF3">
          <w:rPr>
            <w:rStyle w:val="aff9"/>
            <w:rFonts w:eastAsia="Heiti SC"/>
            <w:noProof/>
          </w:rPr>
          <w:t xml:space="preserve">8.1 </w:t>
        </w:r>
        <w:r w:rsidRPr="00847BF3">
          <w:rPr>
            <w:rStyle w:val="aff9"/>
            <w:rFonts w:eastAsia="Heiti SC"/>
            <w:noProof/>
          </w:rPr>
          <w:t>对软件工程研究的意义</w:t>
        </w:r>
        <w:r>
          <w:rPr>
            <w:noProof/>
            <w:webHidden/>
          </w:rPr>
          <w:tab/>
        </w:r>
        <w:r>
          <w:rPr>
            <w:noProof/>
            <w:webHidden/>
          </w:rPr>
          <w:fldChar w:fldCharType="begin"/>
        </w:r>
        <w:r>
          <w:rPr>
            <w:noProof/>
            <w:webHidden/>
          </w:rPr>
          <w:instrText xml:space="preserve"> PAGEREF _Toc239689000 \h </w:instrText>
        </w:r>
        <w:r>
          <w:rPr>
            <w:noProof/>
            <w:webHidden/>
          </w:rPr>
        </w:r>
        <w:r>
          <w:rPr>
            <w:noProof/>
            <w:webHidden/>
          </w:rPr>
          <w:fldChar w:fldCharType="separate"/>
        </w:r>
        <w:r>
          <w:rPr>
            <w:noProof/>
            <w:webHidden/>
          </w:rPr>
          <w:t>1</w:t>
        </w:r>
        <w:r>
          <w:rPr>
            <w:noProof/>
            <w:webHidden/>
          </w:rPr>
          <w:fldChar w:fldCharType="end"/>
        </w:r>
      </w:hyperlink>
    </w:p>
    <w:p w14:paraId="5BADA509" w14:textId="77777777" w:rsidR="00BC0589" w:rsidRDefault="00BC0589">
      <w:pPr>
        <w:pStyle w:val="TOC2"/>
        <w:tabs>
          <w:tab w:val="right" w:leader="dot" w:pos="8722"/>
        </w:tabs>
        <w:ind w:left="480"/>
        <w:rPr>
          <w:noProof/>
        </w:rPr>
      </w:pPr>
      <w:hyperlink w:anchor="_Toc239689001" w:history="1">
        <w:r w:rsidRPr="00847BF3">
          <w:rPr>
            <w:rStyle w:val="aff9"/>
            <w:rFonts w:eastAsia="Heiti SC"/>
            <w:noProof/>
          </w:rPr>
          <w:t xml:space="preserve">8.2 </w:t>
        </w:r>
        <w:r w:rsidRPr="00847BF3">
          <w:rPr>
            <w:rStyle w:val="aff9"/>
            <w:rFonts w:eastAsia="Heiti SC"/>
            <w:noProof/>
          </w:rPr>
          <w:t>对外贸谈判教学的意义</w:t>
        </w:r>
        <w:r>
          <w:rPr>
            <w:noProof/>
            <w:webHidden/>
          </w:rPr>
          <w:tab/>
        </w:r>
        <w:r>
          <w:rPr>
            <w:noProof/>
            <w:webHidden/>
          </w:rPr>
          <w:fldChar w:fldCharType="begin"/>
        </w:r>
        <w:r>
          <w:rPr>
            <w:noProof/>
            <w:webHidden/>
          </w:rPr>
          <w:instrText xml:space="preserve"> PAGEREF _Toc239689001 \h </w:instrText>
        </w:r>
        <w:r>
          <w:rPr>
            <w:noProof/>
            <w:webHidden/>
          </w:rPr>
        </w:r>
        <w:r>
          <w:rPr>
            <w:noProof/>
            <w:webHidden/>
          </w:rPr>
          <w:fldChar w:fldCharType="separate"/>
        </w:r>
        <w:r>
          <w:rPr>
            <w:noProof/>
            <w:webHidden/>
          </w:rPr>
          <w:t>1</w:t>
        </w:r>
        <w:r>
          <w:rPr>
            <w:noProof/>
            <w:webHidden/>
          </w:rPr>
          <w:fldChar w:fldCharType="end"/>
        </w:r>
      </w:hyperlink>
    </w:p>
    <w:p w14:paraId="2FA12D7A" w14:textId="77777777" w:rsidR="00BC0589" w:rsidRDefault="00BC0589">
      <w:pPr>
        <w:pStyle w:val="TOC2"/>
        <w:tabs>
          <w:tab w:val="right" w:leader="dot" w:pos="8722"/>
        </w:tabs>
        <w:ind w:left="480"/>
        <w:rPr>
          <w:noProof/>
        </w:rPr>
      </w:pPr>
      <w:hyperlink w:anchor="_Toc239689002" w:history="1">
        <w:r w:rsidRPr="00847BF3">
          <w:rPr>
            <w:rStyle w:val="aff9"/>
            <w:rFonts w:eastAsia="Heiti SC"/>
            <w:noProof/>
          </w:rPr>
          <w:t xml:space="preserve">8.3 </w:t>
        </w:r>
        <w:r w:rsidRPr="00847BF3">
          <w:rPr>
            <w:rStyle w:val="aff9"/>
            <w:rFonts w:eastAsia="Heiti SC"/>
            <w:noProof/>
          </w:rPr>
          <w:t>跨学科整合的真正连接点</w:t>
        </w:r>
        <w:r>
          <w:rPr>
            <w:noProof/>
            <w:webHidden/>
          </w:rPr>
          <w:tab/>
        </w:r>
        <w:r>
          <w:rPr>
            <w:noProof/>
            <w:webHidden/>
          </w:rPr>
          <w:fldChar w:fldCharType="begin"/>
        </w:r>
        <w:r>
          <w:rPr>
            <w:noProof/>
            <w:webHidden/>
          </w:rPr>
          <w:instrText xml:space="preserve"> PAGEREF _Toc239689002 \h </w:instrText>
        </w:r>
        <w:r>
          <w:rPr>
            <w:noProof/>
            <w:webHidden/>
          </w:rPr>
        </w:r>
        <w:r>
          <w:rPr>
            <w:noProof/>
            <w:webHidden/>
          </w:rPr>
          <w:fldChar w:fldCharType="separate"/>
        </w:r>
        <w:r>
          <w:rPr>
            <w:noProof/>
            <w:webHidden/>
          </w:rPr>
          <w:t>1</w:t>
        </w:r>
        <w:r>
          <w:rPr>
            <w:noProof/>
            <w:webHidden/>
          </w:rPr>
          <w:fldChar w:fldCharType="end"/>
        </w:r>
      </w:hyperlink>
    </w:p>
    <w:p w14:paraId="555A67AD" w14:textId="77777777" w:rsidR="00BC0589" w:rsidRDefault="00BC0589">
      <w:pPr>
        <w:pStyle w:val="TOC2"/>
        <w:tabs>
          <w:tab w:val="right" w:leader="dot" w:pos="8722"/>
        </w:tabs>
        <w:ind w:left="480"/>
        <w:rPr>
          <w:noProof/>
        </w:rPr>
      </w:pPr>
      <w:hyperlink w:anchor="_Toc239689003" w:history="1">
        <w:r w:rsidRPr="00847BF3">
          <w:rPr>
            <w:rStyle w:val="aff9"/>
            <w:rFonts w:eastAsia="Heiti SC"/>
            <w:noProof/>
          </w:rPr>
          <w:t xml:space="preserve">8.4 </w:t>
        </w:r>
        <w:r w:rsidRPr="00847BF3">
          <w:rPr>
            <w:rStyle w:val="aff9"/>
            <w:rFonts w:eastAsia="Heiti SC"/>
            <w:noProof/>
          </w:rPr>
          <w:t>伦理与教育风险</w:t>
        </w:r>
        <w:r>
          <w:rPr>
            <w:noProof/>
            <w:webHidden/>
          </w:rPr>
          <w:tab/>
        </w:r>
        <w:r>
          <w:rPr>
            <w:noProof/>
            <w:webHidden/>
          </w:rPr>
          <w:fldChar w:fldCharType="begin"/>
        </w:r>
        <w:r>
          <w:rPr>
            <w:noProof/>
            <w:webHidden/>
          </w:rPr>
          <w:instrText xml:space="preserve"> PAGEREF _Toc239689003 \h </w:instrText>
        </w:r>
        <w:r>
          <w:rPr>
            <w:noProof/>
            <w:webHidden/>
          </w:rPr>
        </w:r>
        <w:r>
          <w:rPr>
            <w:noProof/>
            <w:webHidden/>
          </w:rPr>
          <w:fldChar w:fldCharType="separate"/>
        </w:r>
        <w:r>
          <w:rPr>
            <w:noProof/>
            <w:webHidden/>
          </w:rPr>
          <w:t>1</w:t>
        </w:r>
        <w:r>
          <w:rPr>
            <w:noProof/>
            <w:webHidden/>
          </w:rPr>
          <w:fldChar w:fldCharType="end"/>
        </w:r>
      </w:hyperlink>
    </w:p>
    <w:p w14:paraId="08484732" w14:textId="77777777" w:rsidR="00BC0589" w:rsidRDefault="00BC0589">
      <w:pPr>
        <w:pStyle w:val="TOC1"/>
        <w:tabs>
          <w:tab w:val="right" w:leader="dot" w:pos="8722"/>
        </w:tabs>
        <w:rPr>
          <w:noProof/>
        </w:rPr>
      </w:pPr>
      <w:hyperlink w:anchor="_Toc239689004" w:history="1">
        <w:r w:rsidRPr="00847BF3">
          <w:rPr>
            <w:rStyle w:val="aff9"/>
            <w:rFonts w:eastAsia="Heiti SC"/>
            <w:noProof/>
          </w:rPr>
          <w:t xml:space="preserve">9 </w:t>
        </w:r>
        <w:r w:rsidRPr="00847BF3">
          <w:rPr>
            <w:rStyle w:val="aff9"/>
            <w:rFonts w:eastAsia="Heiti SC"/>
            <w:noProof/>
          </w:rPr>
          <w:t>局限性与后续研究计划</w:t>
        </w:r>
        <w:r>
          <w:rPr>
            <w:noProof/>
            <w:webHidden/>
          </w:rPr>
          <w:tab/>
        </w:r>
        <w:r>
          <w:rPr>
            <w:noProof/>
            <w:webHidden/>
          </w:rPr>
          <w:fldChar w:fldCharType="begin"/>
        </w:r>
        <w:r>
          <w:rPr>
            <w:noProof/>
            <w:webHidden/>
          </w:rPr>
          <w:instrText xml:space="preserve"> PAGEREF _Toc239689004 \h </w:instrText>
        </w:r>
        <w:r>
          <w:rPr>
            <w:noProof/>
            <w:webHidden/>
          </w:rPr>
        </w:r>
        <w:r>
          <w:rPr>
            <w:noProof/>
            <w:webHidden/>
          </w:rPr>
          <w:fldChar w:fldCharType="separate"/>
        </w:r>
        <w:r>
          <w:rPr>
            <w:noProof/>
            <w:webHidden/>
          </w:rPr>
          <w:t>1</w:t>
        </w:r>
        <w:r>
          <w:rPr>
            <w:noProof/>
            <w:webHidden/>
          </w:rPr>
          <w:fldChar w:fldCharType="end"/>
        </w:r>
      </w:hyperlink>
    </w:p>
    <w:p w14:paraId="57DFF97E" w14:textId="77777777" w:rsidR="00BC0589" w:rsidRDefault="00BC0589">
      <w:pPr>
        <w:pStyle w:val="TOC2"/>
        <w:tabs>
          <w:tab w:val="right" w:leader="dot" w:pos="8722"/>
        </w:tabs>
        <w:ind w:left="480"/>
        <w:rPr>
          <w:noProof/>
        </w:rPr>
      </w:pPr>
      <w:hyperlink w:anchor="_Toc239689005" w:history="1">
        <w:r w:rsidRPr="00847BF3">
          <w:rPr>
            <w:rStyle w:val="aff9"/>
            <w:rFonts w:eastAsia="Heiti SC"/>
            <w:noProof/>
          </w:rPr>
          <w:t xml:space="preserve">9.1 </w:t>
        </w:r>
        <w:r w:rsidRPr="00847BF3">
          <w:rPr>
            <w:rStyle w:val="aff9"/>
            <w:rFonts w:eastAsia="Heiti SC"/>
            <w:noProof/>
          </w:rPr>
          <w:t>当前局限</w:t>
        </w:r>
        <w:r>
          <w:rPr>
            <w:noProof/>
            <w:webHidden/>
          </w:rPr>
          <w:tab/>
        </w:r>
        <w:r>
          <w:rPr>
            <w:noProof/>
            <w:webHidden/>
          </w:rPr>
          <w:fldChar w:fldCharType="begin"/>
        </w:r>
        <w:r>
          <w:rPr>
            <w:noProof/>
            <w:webHidden/>
          </w:rPr>
          <w:instrText xml:space="preserve"> PAGEREF _Toc239689005 \h </w:instrText>
        </w:r>
        <w:r>
          <w:rPr>
            <w:noProof/>
            <w:webHidden/>
          </w:rPr>
        </w:r>
        <w:r>
          <w:rPr>
            <w:noProof/>
            <w:webHidden/>
          </w:rPr>
          <w:fldChar w:fldCharType="separate"/>
        </w:r>
        <w:r>
          <w:rPr>
            <w:noProof/>
            <w:webHidden/>
          </w:rPr>
          <w:t>1</w:t>
        </w:r>
        <w:r>
          <w:rPr>
            <w:noProof/>
            <w:webHidden/>
          </w:rPr>
          <w:fldChar w:fldCharType="end"/>
        </w:r>
      </w:hyperlink>
    </w:p>
    <w:p w14:paraId="467336AE" w14:textId="77777777" w:rsidR="00BC0589" w:rsidRDefault="00BC0589">
      <w:pPr>
        <w:pStyle w:val="TOC2"/>
        <w:tabs>
          <w:tab w:val="right" w:leader="dot" w:pos="8722"/>
        </w:tabs>
        <w:ind w:left="480"/>
        <w:rPr>
          <w:noProof/>
        </w:rPr>
      </w:pPr>
      <w:hyperlink w:anchor="_Toc239689006" w:history="1">
        <w:r w:rsidRPr="00847BF3">
          <w:rPr>
            <w:rStyle w:val="aff9"/>
            <w:rFonts w:eastAsia="Heiti SC"/>
            <w:noProof/>
          </w:rPr>
          <w:t xml:space="preserve">9.2 </w:t>
        </w:r>
        <w:r w:rsidRPr="00847BF3">
          <w:rPr>
            <w:rStyle w:val="aff9"/>
            <w:rFonts w:eastAsia="Heiti SC"/>
            <w:noProof/>
          </w:rPr>
          <w:t>后续研究计划</w:t>
        </w:r>
        <w:r>
          <w:rPr>
            <w:noProof/>
            <w:webHidden/>
          </w:rPr>
          <w:tab/>
        </w:r>
        <w:r>
          <w:rPr>
            <w:noProof/>
            <w:webHidden/>
          </w:rPr>
          <w:fldChar w:fldCharType="begin"/>
        </w:r>
        <w:r>
          <w:rPr>
            <w:noProof/>
            <w:webHidden/>
          </w:rPr>
          <w:instrText xml:space="preserve"> PAGEREF _Toc239689006 \h </w:instrText>
        </w:r>
        <w:r>
          <w:rPr>
            <w:noProof/>
            <w:webHidden/>
          </w:rPr>
        </w:r>
        <w:r>
          <w:rPr>
            <w:noProof/>
            <w:webHidden/>
          </w:rPr>
          <w:fldChar w:fldCharType="separate"/>
        </w:r>
        <w:r>
          <w:rPr>
            <w:noProof/>
            <w:webHidden/>
          </w:rPr>
          <w:t>1</w:t>
        </w:r>
        <w:r>
          <w:rPr>
            <w:noProof/>
            <w:webHidden/>
          </w:rPr>
          <w:fldChar w:fldCharType="end"/>
        </w:r>
      </w:hyperlink>
    </w:p>
    <w:p w14:paraId="4D059E3B" w14:textId="77777777" w:rsidR="00BC0589" w:rsidRDefault="00BC0589">
      <w:pPr>
        <w:pStyle w:val="TOC1"/>
        <w:tabs>
          <w:tab w:val="right" w:leader="dot" w:pos="8722"/>
        </w:tabs>
        <w:rPr>
          <w:noProof/>
        </w:rPr>
      </w:pPr>
      <w:hyperlink w:anchor="_Toc239689007" w:history="1">
        <w:r w:rsidRPr="00847BF3">
          <w:rPr>
            <w:rStyle w:val="aff9"/>
            <w:rFonts w:eastAsia="Heiti SC"/>
            <w:noProof/>
          </w:rPr>
          <w:t xml:space="preserve">10 </w:t>
        </w:r>
        <w:r w:rsidRPr="00847BF3">
          <w:rPr>
            <w:rStyle w:val="aff9"/>
            <w:rFonts w:eastAsia="Heiti SC"/>
            <w:noProof/>
          </w:rPr>
          <w:t>结论</w:t>
        </w:r>
        <w:r>
          <w:rPr>
            <w:noProof/>
            <w:webHidden/>
          </w:rPr>
          <w:tab/>
        </w:r>
        <w:r>
          <w:rPr>
            <w:noProof/>
            <w:webHidden/>
          </w:rPr>
          <w:fldChar w:fldCharType="begin"/>
        </w:r>
        <w:r>
          <w:rPr>
            <w:noProof/>
            <w:webHidden/>
          </w:rPr>
          <w:instrText xml:space="preserve"> PAGEREF _Toc239689007 \h </w:instrText>
        </w:r>
        <w:r>
          <w:rPr>
            <w:noProof/>
            <w:webHidden/>
          </w:rPr>
        </w:r>
        <w:r>
          <w:rPr>
            <w:noProof/>
            <w:webHidden/>
          </w:rPr>
          <w:fldChar w:fldCharType="separate"/>
        </w:r>
        <w:r>
          <w:rPr>
            <w:noProof/>
            <w:webHidden/>
          </w:rPr>
          <w:t>1</w:t>
        </w:r>
        <w:r>
          <w:rPr>
            <w:noProof/>
            <w:webHidden/>
          </w:rPr>
          <w:fldChar w:fldCharType="end"/>
        </w:r>
      </w:hyperlink>
    </w:p>
    <w:p w14:paraId="6B942249" w14:textId="77777777" w:rsidR="00BC0589" w:rsidRDefault="00BC0589">
      <w:pPr>
        <w:pStyle w:val="TOC1"/>
        <w:tabs>
          <w:tab w:val="right" w:leader="dot" w:pos="8722"/>
        </w:tabs>
        <w:rPr>
          <w:noProof/>
        </w:rPr>
      </w:pPr>
      <w:hyperlink w:anchor="_Toc239689008" w:history="1">
        <w:r w:rsidRPr="00847BF3">
          <w:rPr>
            <w:rStyle w:val="aff9"/>
            <w:rFonts w:eastAsia="Heiti SC"/>
            <w:noProof/>
          </w:rPr>
          <w:t>参考文献</w:t>
        </w:r>
        <w:r>
          <w:rPr>
            <w:noProof/>
            <w:webHidden/>
          </w:rPr>
          <w:tab/>
        </w:r>
        <w:r>
          <w:rPr>
            <w:noProof/>
            <w:webHidden/>
          </w:rPr>
          <w:fldChar w:fldCharType="begin"/>
        </w:r>
        <w:r>
          <w:rPr>
            <w:noProof/>
            <w:webHidden/>
          </w:rPr>
          <w:instrText xml:space="preserve"> PAGEREF _Toc239689008 \h </w:instrText>
        </w:r>
        <w:r>
          <w:rPr>
            <w:noProof/>
            <w:webHidden/>
          </w:rPr>
        </w:r>
        <w:r>
          <w:rPr>
            <w:noProof/>
            <w:webHidden/>
          </w:rPr>
          <w:fldChar w:fldCharType="separate"/>
        </w:r>
        <w:r>
          <w:rPr>
            <w:noProof/>
            <w:webHidden/>
          </w:rPr>
          <w:t>1</w:t>
        </w:r>
        <w:r>
          <w:rPr>
            <w:noProof/>
            <w:webHidden/>
          </w:rPr>
          <w:fldChar w:fldCharType="end"/>
        </w:r>
      </w:hyperlink>
    </w:p>
    <w:p w14:paraId="2CF43718" w14:textId="77777777" w:rsidR="00BC0589" w:rsidRDefault="00BC0589">
      <w:pPr>
        <w:pStyle w:val="TOC1"/>
        <w:tabs>
          <w:tab w:val="right" w:leader="dot" w:pos="8722"/>
        </w:tabs>
        <w:rPr>
          <w:noProof/>
        </w:rPr>
      </w:pPr>
      <w:hyperlink w:anchor="_Toc239689009" w:history="1">
        <w:r w:rsidRPr="00847BF3">
          <w:rPr>
            <w:rStyle w:val="aff9"/>
            <w:rFonts w:eastAsia="Heiti SC"/>
            <w:noProof/>
          </w:rPr>
          <w:t>项目证据文献</w:t>
        </w:r>
        <w:r>
          <w:rPr>
            <w:noProof/>
            <w:webHidden/>
          </w:rPr>
          <w:tab/>
        </w:r>
        <w:r>
          <w:rPr>
            <w:noProof/>
            <w:webHidden/>
          </w:rPr>
          <w:fldChar w:fldCharType="begin"/>
        </w:r>
        <w:r>
          <w:rPr>
            <w:noProof/>
            <w:webHidden/>
          </w:rPr>
          <w:instrText xml:space="preserve"> PAGEREF _Toc239689009 \h </w:instrText>
        </w:r>
        <w:r>
          <w:rPr>
            <w:noProof/>
            <w:webHidden/>
          </w:rPr>
        </w:r>
        <w:r>
          <w:rPr>
            <w:noProof/>
            <w:webHidden/>
          </w:rPr>
          <w:fldChar w:fldCharType="separate"/>
        </w:r>
        <w:r>
          <w:rPr>
            <w:noProof/>
            <w:webHidden/>
          </w:rPr>
          <w:t>1</w:t>
        </w:r>
        <w:r>
          <w:rPr>
            <w:noProof/>
            <w:webHidden/>
          </w:rPr>
          <w:fldChar w:fldCharType="end"/>
        </w:r>
      </w:hyperlink>
    </w:p>
    <w:p w14:paraId="2FF24ED7" w14:textId="77777777" w:rsidR="00BC0589" w:rsidRDefault="00BC0589">
      <w:pPr>
        <w:pStyle w:val="TOC1"/>
        <w:tabs>
          <w:tab w:val="right" w:leader="dot" w:pos="8722"/>
        </w:tabs>
        <w:rPr>
          <w:noProof/>
        </w:rPr>
      </w:pPr>
      <w:hyperlink w:anchor="_Toc239689010" w:history="1">
        <w:r w:rsidRPr="00847BF3">
          <w:rPr>
            <w:rStyle w:val="aff9"/>
            <w:rFonts w:eastAsia="Heiti SC"/>
            <w:noProof/>
          </w:rPr>
          <w:t>附录</w:t>
        </w:r>
        <w:r w:rsidRPr="00847BF3">
          <w:rPr>
            <w:rStyle w:val="aff9"/>
            <w:rFonts w:eastAsia="Heiti SC"/>
            <w:noProof/>
          </w:rPr>
          <w:t xml:space="preserve"> A </w:t>
        </w:r>
        <w:r w:rsidRPr="00847BF3">
          <w:rPr>
            <w:rStyle w:val="aff9"/>
            <w:rFonts w:eastAsia="Heiti SC"/>
            <w:noProof/>
          </w:rPr>
          <w:t>功能与证据边界清单</w:t>
        </w:r>
        <w:r>
          <w:rPr>
            <w:noProof/>
            <w:webHidden/>
          </w:rPr>
          <w:tab/>
        </w:r>
        <w:r>
          <w:rPr>
            <w:noProof/>
            <w:webHidden/>
          </w:rPr>
          <w:fldChar w:fldCharType="begin"/>
        </w:r>
        <w:r>
          <w:rPr>
            <w:noProof/>
            <w:webHidden/>
          </w:rPr>
          <w:instrText xml:space="preserve"> PAGEREF _Toc239689010 \h </w:instrText>
        </w:r>
        <w:r>
          <w:rPr>
            <w:noProof/>
            <w:webHidden/>
          </w:rPr>
        </w:r>
        <w:r>
          <w:rPr>
            <w:noProof/>
            <w:webHidden/>
          </w:rPr>
          <w:fldChar w:fldCharType="separate"/>
        </w:r>
        <w:r>
          <w:rPr>
            <w:noProof/>
            <w:webHidden/>
          </w:rPr>
          <w:t>1</w:t>
        </w:r>
        <w:r>
          <w:rPr>
            <w:noProof/>
            <w:webHidden/>
          </w:rPr>
          <w:fldChar w:fldCharType="end"/>
        </w:r>
      </w:hyperlink>
    </w:p>
    <w:p w14:paraId="7DC74DA4" w14:textId="77777777" w:rsidR="00BC0589" w:rsidRDefault="00BC0589">
      <w:pPr>
        <w:pStyle w:val="TOC1"/>
        <w:tabs>
          <w:tab w:val="right" w:leader="dot" w:pos="8722"/>
        </w:tabs>
        <w:rPr>
          <w:noProof/>
        </w:rPr>
      </w:pPr>
      <w:hyperlink w:anchor="_Toc239689011" w:history="1">
        <w:r w:rsidRPr="00847BF3">
          <w:rPr>
            <w:rStyle w:val="aff9"/>
            <w:rFonts w:eastAsia="Heiti SC"/>
            <w:noProof/>
          </w:rPr>
          <w:t>附录</w:t>
        </w:r>
        <w:r w:rsidRPr="00847BF3">
          <w:rPr>
            <w:rStyle w:val="aff9"/>
            <w:rFonts w:eastAsia="Heiti SC"/>
            <w:noProof/>
          </w:rPr>
          <w:t xml:space="preserve"> B </w:t>
        </w:r>
        <w:r w:rsidRPr="00847BF3">
          <w:rPr>
            <w:rStyle w:val="aff9"/>
            <w:rFonts w:eastAsia="Heiti SC"/>
            <w:noProof/>
          </w:rPr>
          <w:t>复现与审计提示</w:t>
        </w:r>
        <w:r>
          <w:rPr>
            <w:noProof/>
            <w:webHidden/>
          </w:rPr>
          <w:tab/>
        </w:r>
        <w:r>
          <w:rPr>
            <w:noProof/>
            <w:webHidden/>
          </w:rPr>
          <w:fldChar w:fldCharType="begin"/>
        </w:r>
        <w:r>
          <w:rPr>
            <w:noProof/>
            <w:webHidden/>
          </w:rPr>
          <w:instrText xml:space="preserve"> PAGEREF _Toc239689011 \h </w:instrText>
        </w:r>
        <w:r>
          <w:rPr>
            <w:noProof/>
            <w:webHidden/>
          </w:rPr>
        </w:r>
        <w:r>
          <w:rPr>
            <w:noProof/>
            <w:webHidden/>
          </w:rPr>
          <w:fldChar w:fldCharType="separate"/>
        </w:r>
        <w:r>
          <w:rPr>
            <w:noProof/>
            <w:webHidden/>
          </w:rPr>
          <w:t>1</w:t>
        </w:r>
        <w:r>
          <w:rPr>
            <w:noProof/>
            <w:webHidden/>
          </w:rPr>
          <w:fldChar w:fldCharType="end"/>
        </w:r>
      </w:hyperlink>
    </w:p>
    <w:p w14:paraId="61FA8DFA" w14:textId="77777777" w:rsidR="003448CC" w:rsidRDefault="00000000">
      <w:pPr>
        <w:spacing w:line="240" w:lineRule="auto"/>
      </w:pPr>
      <w:r>
        <w:fldChar w:fldCharType="end"/>
      </w:r>
    </w:p>
    <w:p w14:paraId="6425A455" w14:textId="77777777" w:rsidR="003448CC" w:rsidRDefault="00000000">
      <w:pPr>
        <w:rPr>
          <w:lang w:eastAsia="zh-CN"/>
        </w:rPr>
      </w:pPr>
      <w:r>
        <w:rPr>
          <w:lang w:eastAsia="zh-CN"/>
        </w:rPr>
        <w:t>说明：目录使用</w:t>
      </w:r>
      <w:r>
        <w:rPr>
          <w:lang w:eastAsia="zh-CN"/>
        </w:rPr>
        <w:t xml:space="preserve"> Word </w:t>
      </w:r>
      <w:r>
        <w:rPr>
          <w:lang w:eastAsia="zh-CN"/>
        </w:rPr>
        <w:t>域生成。若打开后未自动显示页码，请在</w:t>
      </w:r>
      <w:r>
        <w:rPr>
          <w:lang w:eastAsia="zh-CN"/>
        </w:rPr>
        <w:t xml:space="preserve"> Word </w:t>
      </w:r>
      <w:r>
        <w:rPr>
          <w:lang w:eastAsia="zh-CN"/>
        </w:rPr>
        <w:t>中全选文档并更新域；正文中的页眉、页脚和编号不依赖该操作。</w:t>
      </w:r>
    </w:p>
    <w:p w14:paraId="131E3C08" w14:textId="77777777" w:rsidR="003448CC" w:rsidRDefault="00000000">
      <w:pPr>
        <w:rPr>
          <w:lang w:eastAsia="zh-CN"/>
        </w:rPr>
      </w:pPr>
      <w:r>
        <w:rPr>
          <w:lang w:eastAsia="zh-CN"/>
        </w:rPr>
        <w:br w:type="page"/>
      </w:r>
    </w:p>
    <w:p w14:paraId="09F1A8A5" w14:textId="77777777" w:rsidR="003448CC" w:rsidRDefault="00000000">
      <w:pPr>
        <w:pStyle w:val="1"/>
        <w:spacing w:before="240" w:after="120" w:line="288" w:lineRule="auto"/>
        <w:rPr>
          <w:lang w:eastAsia="zh-CN"/>
        </w:rPr>
      </w:pPr>
      <w:bookmarkStart w:id="2" w:name="_Toc239688954"/>
      <w:r>
        <w:rPr>
          <w:rFonts w:ascii="Times New Roman" w:eastAsia="Heiti SC" w:hAnsi="Times New Roman"/>
          <w:lang w:eastAsia="zh-CN"/>
        </w:rPr>
        <w:lastRenderedPageBreak/>
        <w:t xml:space="preserve">1 </w:t>
      </w:r>
      <w:r>
        <w:rPr>
          <w:rFonts w:ascii="Times New Roman" w:eastAsia="Heiti SC" w:hAnsi="Times New Roman"/>
          <w:lang w:eastAsia="zh-CN"/>
        </w:rPr>
        <w:t>绪论</w:t>
      </w:r>
      <w:bookmarkEnd w:id="2"/>
    </w:p>
    <w:p w14:paraId="16DF7C17" w14:textId="77777777" w:rsidR="003448CC" w:rsidRDefault="00000000">
      <w:pPr>
        <w:pStyle w:val="21"/>
        <w:spacing w:before="160" w:after="120" w:line="288" w:lineRule="auto"/>
        <w:rPr>
          <w:lang w:eastAsia="zh-CN"/>
        </w:rPr>
      </w:pPr>
      <w:bookmarkStart w:id="3" w:name="_Toc239688955"/>
      <w:r>
        <w:rPr>
          <w:rFonts w:ascii="Times New Roman" w:eastAsia="Heiti SC" w:hAnsi="Times New Roman"/>
          <w:lang w:eastAsia="zh-CN"/>
        </w:rPr>
        <w:t xml:space="preserve">1.1 </w:t>
      </w:r>
      <w:r>
        <w:rPr>
          <w:rFonts w:ascii="Times New Roman" w:eastAsia="Heiti SC" w:hAnsi="Times New Roman"/>
          <w:lang w:eastAsia="zh-CN"/>
        </w:rPr>
        <w:t>研究背景</w:t>
      </w:r>
      <w:bookmarkEnd w:id="3"/>
    </w:p>
    <w:p w14:paraId="16A83009" w14:textId="77777777" w:rsidR="003448CC" w:rsidRDefault="00000000">
      <w:pPr>
        <w:rPr>
          <w:lang w:eastAsia="zh-CN"/>
        </w:rPr>
      </w:pPr>
      <w:r>
        <w:rPr>
          <w:lang w:eastAsia="zh-CN"/>
        </w:rPr>
        <w:t>外贸谈判教学具有典型的复合性。一方面，学生需要在英语或商务英语中完成询价、还盘、数量交换、付款条件、交付安排、风险解释和下一步确认；另一方面，谈判并不是单句翻译任务，而是在不完全信息、利益差异、时间压力和关系维护中逐步形成共同理解的互动过程。传统课堂受限于课时、班级规模和教师反馈带宽，往往只能以角色扮演、书面作业或课后点评覆盖其中一部分环节。学生可以完成一次</w:t>
      </w:r>
      <w:r>
        <w:rPr>
          <w:lang w:eastAsia="zh-CN"/>
        </w:rPr>
        <w:t>“</w:t>
      </w:r>
      <w:r>
        <w:rPr>
          <w:lang w:eastAsia="zh-CN"/>
        </w:rPr>
        <w:t>看起来像谈判</w:t>
      </w:r>
      <w:r>
        <w:rPr>
          <w:lang w:eastAsia="zh-CN"/>
        </w:rPr>
        <w:t>”</w:t>
      </w:r>
      <w:r>
        <w:rPr>
          <w:lang w:eastAsia="zh-CN"/>
        </w:rPr>
        <w:t>的对话，却未必能说明自己的报价依据、识别对方的条件性承诺，更未必能在相同知识迁移到另一场景时稳定行动。</w:t>
      </w:r>
    </w:p>
    <w:p w14:paraId="4D478D27" w14:textId="77777777" w:rsidR="003448CC" w:rsidRDefault="00000000">
      <w:pPr>
        <w:rPr>
          <w:lang w:eastAsia="zh-CN"/>
        </w:rPr>
      </w:pPr>
      <w:r>
        <w:rPr>
          <w:lang w:eastAsia="zh-CN"/>
        </w:rPr>
        <w:t>生成式人工智能为这一问题提供了新的工程可能，但并不自动等于新的教学质量。若系统只把大模型包装成聊天窗口，它可能替学生完成本应由学生完成的语言产出，可能把礼貌、讨好和成交混为一谈，也可能在重试时改变场景、改写历史证据或泄露对手底线。因而，本研究的核心不是</w:t>
      </w:r>
      <w:r>
        <w:rPr>
          <w:lang w:eastAsia="zh-CN"/>
        </w:rPr>
        <w:t>“</w:t>
      </w:r>
      <w:r>
        <w:rPr>
          <w:lang w:eastAsia="zh-CN"/>
        </w:rPr>
        <w:t>把</w:t>
      </w:r>
      <w:r>
        <w:rPr>
          <w:lang w:eastAsia="zh-CN"/>
        </w:rPr>
        <w:t xml:space="preserve"> AI </w:t>
      </w:r>
      <w:r>
        <w:rPr>
          <w:lang w:eastAsia="zh-CN"/>
        </w:rPr>
        <w:t>放进外贸课程</w:t>
      </w:r>
      <w:r>
        <w:rPr>
          <w:lang w:eastAsia="zh-CN"/>
        </w:rPr>
        <w:t>”</w:t>
      </w:r>
      <w:r>
        <w:rPr>
          <w:lang w:eastAsia="zh-CN"/>
        </w:rPr>
        <w:t>，而是研究如何以确定性的领域规则约束概率性模型，把模型生成嵌入真实任务、版本快照、可验证证据和教学决策之中。</w:t>
      </w:r>
    </w:p>
    <w:p w14:paraId="4CFF00BC" w14:textId="77777777" w:rsidR="003448CC" w:rsidRDefault="00000000">
      <w:pPr>
        <w:rPr>
          <w:lang w:eastAsia="zh-CN"/>
        </w:rPr>
      </w:pPr>
      <w:r>
        <w:rPr>
          <w:lang w:eastAsia="zh-CN"/>
        </w:rPr>
        <w:t>当前工作区已经超出早期的单纯聊天训练闭环：课程、训练、评价、教师学情、专家知识图谱和多版本回滚已经形成一套具有工程边界的系统；最新未提交改动又增加了</w:t>
      </w:r>
      <w:r>
        <w:rPr>
          <w:lang w:eastAsia="zh-CN"/>
        </w:rPr>
        <w:t xml:space="preserve"> AVG </w:t>
      </w:r>
      <w:r>
        <w:rPr>
          <w:lang w:eastAsia="zh-CN"/>
        </w:rPr>
        <w:t>式仿真谈判路径，包含情境简报、固定角色资产、短台词、公开谈判态势和可追溯的条款账本。这使系统成为一个适合开展跨学科中期研究的对象：它既是软件工程产物，也是外贸谈判教学的实验性媒介，还是知识图谱与语言互动理论在具体产品中的一次落地。</w:t>
      </w:r>
    </w:p>
    <w:p w14:paraId="6DCC17E4" w14:textId="77777777" w:rsidR="003448CC" w:rsidRDefault="00000000">
      <w:pPr>
        <w:pStyle w:val="21"/>
        <w:spacing w:before="160" w:after="120" w:line="288" w:lineRule="auto"/>
        <w:rPr>
          <w:lang w:eastAsia="zh-CN"/>
        </w:rPr>
      </w:pPr>
      <w:bookmarkStart w:id="4" w:name="_Toc239688956"/>
      <w:r>
        <w:rPr>
          <w:rFonts w:ascii="Times New Roman" w:eastAsia="Heiti SC" w:hAnsi="Times New Roman"/>
          <w:lang w:eastAsia="zh-CN"/>
        </w:rPr>
        <w:lastRenderedPageBreak/>
        <w:t xml:space="preserve">1.2 </w:t>
      </w:r>
      <w:r>
        <w:rPr>
          <w:rFonts w:ascii="Times New Roman" w:eastAsia="Heiti SC" w:hAnsi="Times New Roman"/>
          <w:lang w:eastAsia="zh-CN"/>
        </w:rPr>
        <w:t>问题提出</w:t>
      </w:r>
      <w:bookmarkEnd w:id="4"/>
    </w:p>
    <w:p w14:paraId="49BD7FBC" w14:textId="77777777" w:rsidR="003448CC" w:rsidRDefault="00000000">
      <w:pPr>
        <w:rPr>
          <w:lang w:eastAsia="zh-CN"/>
        </w:rPr>
      </w:pPr>
      <w:r>
        <w:rPr>
          <w:lang w:eastAsia="zh-CN"/>
        </w:rPr>
        <w:t>本研究面对的第一个问题是任务真实性与可控性的张力。外贸谈判需要开放表达，但开放表达会增加模型幻觉、条款漂移、隐私泄漏和评价不稳定的风险；如果过度硬编码，系统又会退化为固定选项练习，失去谈判的开放性。</w:t>
      </w:r>
    </w:p>
    <w:p w14:paraId="05DA3D85" w14:textId="77777777" w:rsidR="003448CC" w:rsidRDefault="00000000">
      <w:pPr>
        <w:rPr>
          <w:lang w:eastAsia="zh-CN"/>
        </w:rPr>
      </w:pPr>
      <w:r>
        <w:rPr>
          <w:lang w:eastAsia="zh-CN"/>
        </w:rPr>
        <w:t>第二个问题是知识表示与学习行为之间的断裂。知识图谱如果只承担知识点浏览和可视化，它并不会证明学生在局面中调用了知识；学生打开一个知识页面也不等于掌握。需要把课程关卡、外贸现象、知识资源、策略、分级线索、学生话语、评价证据和教师洞察连接起来，并且保留版本边界。</w:t>
      </w:r>
    </w:p>
    <w:p w14:paraId="2076D236" w14:textId="77777777" w:rsidR="003448CC" w:rsidRDefault="00000000">
      <w:pPr>
        <w:rPr>
          <w:lang w:eastAsia="zh-CN"/>
        </w:rPr>
      </w:pPr>
      <w:r>
        <w:rPr>
          <w:lang w:eastAsia="zh-CN"/>
        </w:rPr>
        <w:t>第三个问题是语言学习的过程性。语言能力的形成并不等同于一次终结分数。学生需要接收可理解且略有挑战的输入，在真实目的下产出语言，通过互动澄清意义、注意表达缺口，得到及时但不过度替代的反馈，并逐渐减少脚手架。系统如何把这些理论过程转译为可观察的数据和交互状态，是本研究的教育学重点。</w:t>
      </w:r>
    </w:p>
    <w:p w14:paraId="096B329E" w14:textId="77777777" w:rsidR="003448CC" w:rsidRDefault="00000000">
      <w:pPr>
        <w:rPr>
          <w:lang w:eastAsia="zh-CN"/>
        </w:rPr>
      </w:pPr>
      <w:r>
        <w:rPr>
          <w:lang w:eastAsia="zh-CN"/>
        </w:rPr>
        <w:t>第四个问题是</w:t>
      </w:r>
      <w:r>
        <w:rPr>
          <w:lang w:eastAsia="zh-CN"/>
        </w:rPr>
        <w:t>“</w:t>
      </w:r>
      <w:r>
        <w:rPr>
          <w:lang w:eastAsia="zh-CN"/>
        </w:rPr>
        <w:t>有趣的仿真</w:t>
      </w:r>
      <w:r>
        <w:rPr>
          <w:lang w:eastAsia="zh-CN"/>
        </w:rPr>
        <w:t>”</w:t>
      </w:r>
      <w:r>
        <w:rPr>
          <w:lang w:eastAsia="zh-CN"/>
        </w:rPr>
        <w:t>与</w:t>
      </w:r>
      <w:r>
        <w:rPr>
          <w:lang w:eastAsia="zh-CN"/>
        </w:rPr>
        <w:t>“</w:t>
      </w:r>
      <w:r>
        <w:rPr>
          <w:lang w:eastAsia="zh-CN"/>
        </w:rPr>
        <w:t>可负责的评价</w:t>
      </w:r>
      <w:r>
        <w:rPr>
          <w:lang w:eastAsia="zh-CN"/>
        </w:rPr>
        <w:t>”</w:t>
      </w:r>
      <w:r>
        <w:rPr>
          <w:lang w:eastAsia="zh-CN"/>
        </w:rPr>
        <w:t>之间的边界。</w:t>
      </w:r>
      <w:r>
        <w:rPr>
          <w:lang w:eastAsia="zh-CN"/>
        </w:rPr>
        <w:t xml:space="preserve">AVG </w:t>
      </w:r>
      <w:r>
        <w:rPr>
          <w:lang w:eastAsia="zh-CN"/>
        </w:rPr>
        <w:t>式界面可以让学生感受到角色回应和局面变化，但谈判态势不能变成好感度或人格测量；商业结果不能直接代替学习结果；角色的表情也不能成为评分依据。当前实现对此作出明确分离，本论文将分析这种分离在工程与教学上的意义。</w:t>
      </w:r>
    </w:p>
    <w:p w14:paraId="7081986F" w14:textId="77777777" w:rsidR="003448CC" w:rsidRDefault="00000000">
      <w:pPr>
        <w:pStyle w:val="21"/>
        <w:spacing w:before="160" w:after="120" w:line="288" w:lineRule="auto"/>
        <w:rPr>
          <w:lang w:eastAsia="zh-CN"/>
        </w:rPr>
      </w:pPr>
      <w:bookmarkStart w:id="5" w:name="_Toc239688957"/>
      <w:r>
        <w:rPr>
          <w:rFonts w:ascii="Times New Roman" w:eastAsia="Heiti SC" w:hAnsi="Times New Roman"/>
          <w:lang w:eastAsia="zh-CN"/>
        </w:rPr>
        <w:t xml:space="preserve">1.3 </w:t>
      </w:r>
      <w:r>
        <w:rPr>
          <w:rFonts w:ascii="Times New Roman" w:eastAsia="Heiti SC" w:hAnsi="Times New Roman"/>
          <w:lang w:eastAsia="zh-CN"/>
        </w:rPr>
        <w:t>研究问题</w:t>
      </w:r>
      <w:bookmarkEnd w:id="5"/>
    </w:p>
    <w:p w14:paraId="36C1CDA4" w14:textId="77777777" w:rsidR="003448CC" w:rsidRDefault="00000000">
      <w:pPr>
        <w:pStyle w:val="af7"/>
        <w:spacing w:before="100" w:after="80" w:line="276" w:lineRule="auto"/>
        <w:jc w:val="center"/>
        <w:rPr>
          <w:lang w:eastAsia="zh-CN"/>
        </w:rPr>
      </w:pPr>
      <w:r>
        <w:rPr>
          <w:sz w:val="20"/>
          <w:lang w:eastAsia="zh-CN"/>
        </w:rPr>
        <w:t>表</w:t>
      </w:r>
      <w:r>
        <w:rPr>
          <w:sz w:val="20"/>
          <w:lang w:eastAsia="zh-CN"/>
        </w:rPr>
        <w:t xml:space="preserve"> 1 </w:t>
      </w:r>
      <w:r>
        <w:rPr>
          <w:sz w:val="20"/>
          <w:lang w:eastAsia="zh-CN"/>
        </w:rPr>
        <w:t>研究问题与主要证据</w:t>
      </w:r>
    </w:p>
    <w:tbl>
      <w:tblPr>
        <w:tblW w:w="0" w:type="auto"/>
        <w:jc w:val="center"/>
        <w:tblLayout w:type="fixed"/>
        <w:tblLook w:val="04A0" w:firstRow="1" w:lastRow="0" w:firstColumn="1" w:lastColumn="0" w:noHBand="0" w:noVBand="1"/>
      </w:tblPr>
      <w:tblGrid>
        <w:gridCol w:w="1021"/>
        <w:gridCol w:w="2381"/>
        <w:gridCol w:w="2268"/>
        <w:gridCol w:w="1701"/>
      </w:tblGrid>
      <w:tr w:rsidR="003448CC" w14:paraId="1BFC4B73" w14:textId="77777777" w:rsidTr="006810AC">
        <w:trPr>
          <w:tblHeader/>
          <w:jc w:val="center"/>
        </w:trPr>
        <w:tc>
          <w:tcPr>
            <w:tcW w:w="1021"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43FAD509" w14:textId="77777777" w:rsidR="003448CC" w:rsidRDefault="00000000">
            <w:pPr>
              <w:spacing w:after="0" w:line="276" w:lineRule="auto"/>
              <w:jc w:val="center"/>
            </w:pPr>
            <w:proofErr w:type="spellStart"/>
            <w:r>
              <w:rPr>
                <w:b/>
                <w:color w:val="FFFFFF"/>
                <w:sz w:val="17"/>
              </w:rPr>
              <w:t>编号</w:t>
            </w:r>
            <w:proofErr w:type="spellEnd"/>
          </w:p>
        </w:tc>
        <w:tc>
          <w:tcPr>
            <w:tcW w:w="2381"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08CB868D" w14:textId="77777777" w:rsidR="003448CC" w:rsidRDefault="00000000">
            <w:pPr>
              <w:spacing w:after="0" w:line="276" w:lineRule="auto"/>
              <w:jc w:val="center"/>
            </w:pPr>
            <w:r>
              <w:rPr>
                <w:b/>
                <w:color w:val="FFFFFF"/>
                <w:sz w:val="17"/>
              </w:rPr>
              <w:t>研究问题</w:t>
            </w:r>
          </w:p>
        </w:tc>
        <w:tc>
          <w:tcPr>
            <w:tcW w:w="2268"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02F57F41" w14:textId="77777777" w:rsidR="003448CC" w:rsidRDefault="00000000">
            <w:pPr>
              <w:spacing w:after="0" w:line="276" w:lineRule="auto"/>
              <w:jc w:val="center"/>
            </w:pPr>
            <w:r>
              <w:rPr>
                <w:b/>
                <w:color w:val="FFFFFF"/>
                <w:sz w:val="17"/>
              </w:rPr>
              <w:t>主要证据来源</w:t>
            </w:r>
          </w:p>
        </w:tc>
        <w:tc>
          <w:tcPr>
            <w:tcW w:w="1701"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1F1FA4A7" w14:textId="77777777" w:rsidR="003448CC" w:rsidRDefault="00000000">
            <w:pPr>
              <w:spacing w:after="0" w:line="276" w:lineRule="auto"/>
              <w:jc w:val="center"/>
            </w:pPr>
            <w:r>
              <w:rPr>
                <w:b/>
                <w:color w:val="FFFFFF"/>
                <w:sz w:val="17"/>
              </w:rPr>
              <w:t>本阶段判断</w:t>
            </w:r>
          </w:p>
        </w:tc>
      </w:tr>
      <w:tr w:rsidR="003448CC" w14:paraId="55FA56E8" w14:textId="77777777" w:rsidTr="006810AC">
        <w:trPr>
          <w:jc w:val="center"/>
        </w:trPr>
        <w:tc>
          <w:tcPr>
            <w:tcW w:w="102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8E74EC6" w14:textId="77777777" w:rsidR="003448CC" w:rsidRDefault="00000000">
            <w:pPr>
              <w:spacing w:after="0" w:line="276" w:lineRule="auto"/>
              <w:jc w:val="center"/>
            </w:pPr>
            <w:r>
              <w:rPr>
                <w:color w:val="000000"/>
                <w:sz w:val="17"/>
              </w:rPr>
              <w:t>RQ1</w:t>
            </w:r>
          </w:p>
        </w:tc>
        <w:tc>
          <w:tcPr>
            <w:tcW w:w="238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CC5CD29" w14:textId="77777777" w:rsidR="003448CC" w:rsidRDefault="00000000">
            <w:pPr>
              <w:spacing w:after="0" w:line="276" w:lineRule="auto"/>
              <w:rPr>
                <w:lang w:eastAsia="zh-CN"/>
              </w:rPr>
            </w:pPr>
            <w:r>
              <w:rPr>
                <w:color w:val="000000"/>
                <w:sz w:val="17"/>
                <w:lang w:eastAsia="zh-CN"/>
              </w:rPr>
              <w:t>如何在开放式外贸谈判中保持场景、角色、条款和评价的可控与可追溯？</w:t>
            </w:r>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B5C5F74" w14:textId="77777777" w:rsidR="003448CC" w:rsidRDefault="00000000">
            <w:pPr>
              <w:spacing w:after="0" w:line="276" w:lineRule="auto"/>
              <w:rPr>
                <w:lang w:eastAsia="zh-CN"/>
              </w:rPr>
            </w:pPr>
            <w:r>
              <w:rPr>
                <w:color w:val="000000"/>
                <w:sz w:val="17"/>
                <w:lang w:eastAsia="zh-CN"/>
              </w:rPr>
              <w:t xml:space="preserve">Attempt </w:t>
            </w:r>
            <w:r>
              <w:rPr>
                <w:color w:val="000000"/>
                <w:sz w:val="17"/>
                <w:lang w:eastAsia="zh-CN"/>
              </w:rPr>
              <w:t>状态机、版本绑定、</w:t>
            </w:r>
            <w:r>
              <w:rPr>
                <w:color w:val="000000"/>
                <w:sz w:val="17"/>
                <w:lang w:eastAsia="zh-CN"/>
              </w:rPr>
              <w:t xml:space="preserve">SSE </w:t>
            </w:r>
            <w:r>
              <w:rPr>
                <w:color w:val="000000"/>
                <w:sz w:val="17"/>
                <w:lang w:eastAsia="zh-CN"/>
              </w:rPr>
              <w:t>事件、提交冻结、单元测试</w:t>
            </w:r>
          </w:p>
        </w:tc>
        <w:tc>
          <w:tcPr>
            <w:tcW w:w="170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1C6E2DF" w14:textId="77777777" w:rsidR="003448CC" w:rsidRDefault="00000000">
            <w:pPr>
              <w:spacing w:after="0" w:line="276" w:lineRule="auto"/>
              <w:rPr>
                <w:lang w:eastAsia="zh-CN"/>
              </w:rPr>
            </w:pPr>
            <w:r>
              <w:rPr>
                <w:color w:val="000000"/>
                <w:sz w:val="17"/>
                <w:lang w:eastAsia="zh-CN"/>
              </w:rPr>
              <w:t>工程机制已形成，真实大规模稳定性待验证</w:t>
            </w:r>
          </w:p>
        </w:tc>
      </w:tr>
      <w:tr w:rsidR="003448CC" w14:paraId="19E892A3" w14:textId="77777777" w:rsidTr="006810AC">
        <w:trPr>
          <w:jc w:val="center"/>
        </w:trPr>
        <w:tc>
          <w:tcPr>
            <w:tcW w:w="102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7FE4F092" w14:textId="77777777" w:rsidR="003448CC" w:rsidRDefault="00000000">
            <w:pPr>
              <w:spacing w:after="0" w:line="276" w:lineRule="auto"/>
              <w:jc w:val="center"/>
            </w:pPr>
            <w:r>
              <w:rPr>
                <w:color w:val="000000"/>
                <w:sz w:val="17"/>
              </w:rPr>
              <w:lastRenderedPageBreak/>
              <w:t>RQ2</w:t>
            </w:r>
          </w:p>
        </w:tc>
        <w:tc>
          <w:tcPr>
            <w:tcW w:w="238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0CEE1FA2" w14:textId="77777777" w:rsidR="003448CC" w:rsidRDefault="00000000">
            <w:pPr>
              <w:spacing w:after="0" w:line="276" w:lineRule="auto"/>
              <w:rPr>
                <w:lang w:eastAsia="zh-CN"/>
              </w:rPr>
            </w:pPr>
            <w:r>
              <w:rPr>
                <w:color w:val="000000"/>
                <w:sz w:val="17"/>
                <w:lang w:eastAsia="zh-CN"/>
              </w:rPr>
              <w:t>知识图谱如何从静态知识组织转化为训练支持、学习证据与教师洞察？</w:t>
            </w:r>
          </w:p>
        </w:tc>
        <w:tc>
          <w:tcPr>
            <w:tcW w:w="226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26403071" w14:textId="77777777" w:rsidR="003448CC" w:rsidRDefault="00000000">
            <w:pPr>
              <w:spacing w:after="0" w:line="276" w:lineRule="auto"/>
            </w:pPr>
            <w:r>
              <w:rPr>
                <w:color w:val="000000"/>
                <w:sz w:val="17"/>
              </w:rPr>
              <w:t>图谱编译、</w:t>
            </w:r>
            <w:r>
              <w:rPr>
                <w:color w:val="000000"/>
                <w:sz w:val="17"/>
              </w:rPr>
              <w:t xml:space="preserve">Neo4j </w:t>
            </w:r>
            <w:proofErr w:type="spellStart"/>
            <w:r>
              <w:rPr>
                <w:color w:val="000000"/>
                <w:sz w:val="17"/>
              </w:rPr>
              <w:t>发布链、</w:t>
            </w:r>
            <w:r>
              <w:rPr>
                <w:color w:val="000000"/>
                <w:sz w:val="17"/>
              </w:rPr>
              <w:t>GraphLearningEvidence</w:t>
            </w:r>
            <w:r>
              <w:rPr>
                <w:color w:val="000000"/>
                <w:sz w:val="17"/>
              </w:rPr>
              <w:t>、学习活动与回放组件</w:t>
            </w:r>
            <w:proofErr w:type="spellEnd"/>
          </w:p>
        </w:tc>
        <w:tc>
          <w:tcPr>
            <w:tcW w:w="170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078F276F" w14:textId="77777777" w:rsidR="003448CC" w:rsidRDefault="00000000">
            <w:pPr>
              <w:spacing w:after="0" w:line="276" w:lineRule="auto"/>
              <w:rPr>
                <w:lang w:eastAsia="zh-CN"/>
              </w:rPr>
            </w:pPr>
            <w:r>
              <w:rPr>
                <w:color w:val="000000"/>
                <w:sz w:val="17"/>
                <w:lang w:eastAsia="zh-CN"/>
              </w:rPr>
              <w:t>已实现并有测试</w:t>
            </w:r>
            <w:r>
              <w:rPr>
                <w:color w:val="000000"/>
                <w:sz w:val="17"/>
                <w:lang w:eastAsia="zh-CN"/>
              </w:rPr>
              <w:t>/</w:t>
            </w:r>
            <w:r>
              <w:rPr>
                <w:color w:val="000000"/>
                <w:sz w:val="17"/>
                <w:lang w:eastAsia="zh-CN"/>
              </w:rPr>
              <w:t>冒烟证据</w:t>
            </w:r>
          </w:p>
        </w:tc>
      </w:tr>
      <w:tr w:rsidR="003448CC" w14:paraId="7F99F285" w14:textId="77777777" w:rsidTr="006810AC">
        <w:trPr>
          <w:jc w:val="center"/>
        </w:trPr>
        <w:tc>
          <w:tcPr>
            <w:tcW w:w="102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A4E2B5E" w14:textId="77777777" w:rsidR="003448CC" w:rsidRDefault="00000000">
            <w:pPr>
              <w:spacing w:after="0" w:line="276" w:lineRule="auto"/>
              <w:jc w:val="center"/>
            </w:pPr>
            <w:r>
              <w:rPr>
                <w:color w:val="000000"/>
                <w:sz w:val="17"/>
              </w:rPr>
              <w:t>RQ3</w:t>
            </w:r>
          </w:p>
        </w:tc>
        <w:tc>
          <w:tcPr>
            <w:tcW w:w="238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3E278CE" w14:textId="77777777" w:rsidR="003448CC" w:rsidRDefault="00000000">
            <w:pPr>
              <w:spacing w:after="0" w:line="276" w:lineRule="auto"/>
              <w:rPr>
                <w:lang w:eastAsia="zh-CN"/>
              </w:rPr>
            </w:pPr>
            <w:r>
              <w:rPr>
                <w:color w:val="000000"/>
                <w:sz w:val="17"/>
                <w:lang w:eastAsia="zh-CN"/>
              </w:rPr>
              <w:t>OBE</w:t>
            </w:r>
            <w:r>
              <w:rPr>
                <w:color w:val="000000"/>
                <w:sz w:val="17"/>
                <w:lang w:eastAsia="zh-CN"/>
              </w:rPr>
              <w:t>、建构性对齐、情境学习、</w:t>
            </w:r>
            <w:r>
              <w:rPr>
                <w:color w:val="000000"/>
                <w:sz w:val="17"/>
                <w:lang w:eastAsia="zh-CN"/>
              </w:rPr>
              <w:t>ZPD</w:t>
            </w:r>
            <w:r>
              <w:rPr>
                <w:color w:val="000000"/>
                <w:sz w:val="17"/>
                <w:lang w:eastAsia="zh-CN"/>
              </w:rPr>
              <w:t>、形成性评价与二语习得理论如何共同落到交互和数据？</w:t>
            </w:r>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24177DD" w14:textId="77777777" w:rsidR="003448CC" w:rsidRDefault="00000000">
            <w:pPr>
              <w:spacing w:after="0" w:line="276" w:lineRule="auto"/>
              <w:rPr>
                <w:lang w:eastAsia="zh-CN"/>
              </w:rPr>
            </w:pPr>
            <w:r>
              <w:rPr>
                <w:color w:val="000000"/>
                <w:sz w:val="17"/>
                <w:lang w:eastAsia="zh-CN"/>
              </w:rPr>
              <w:t>课程目标、</w:t>
            </w:r>
            <w:r>
              <w:rPr>
                <w:color w:val="000000"/>
                <w:sz w:val="17"/>
                <w:lang w:eastAsia="zh-CN"/>
              </w:rPr>
              <w:t>Rubric</w:t>
            </w:r>
            <w:r>
              <w:rPr>
                <w:color w:val="000000"/>
                <w:sz w:val="17"/>
                <w:lang w:eastAsia="zh-CN"/>
              </w:rPr>
              <w:t>、</w:t>
            </w:r>
            <w:r>
              <w:rPr>
                <w:color w:val="000000"/>
                <w:sz w:val="17"/>
                <w:lang w:eastAsia="zh-CN"/>
              </w:rPr>
              <w:t>Checklist</w:t>
            </w:r>
            <w:r>
              <w:rPr>
                <w:color w:val="000000"/>
                <w:sz w:val="17"/>
                <w:lang w:eastAsia="zh-CN"/>
              </w:rPr>
              <w:t>、逐轮反馈、诊断、下一轮自适应与进度规则</w:t>
            </w:r>
          </w:p>
        </w:tc>
        <w:tc>
          <w:tcPr>
            <w:tcW w:w="170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4A02AE2" w14:textId="77777777" w:rsidR="003448CC" w:rsidRDefault="00000000">
            <w:pPr>
              <w:spacing w:after="0" w:line="276" w:lineRule="auto"/>
              <w:rPr>
                <w:lang w:eastAsia="zh-CN"/>
              </w:rPr>
            </w:pPr>
            <w:r>
              <w:rPr>
                <w:color w:val="000000"/>
                <w:sz w:val="17"/>
                <w:lang w:eastAsia="zh-CN"/>
              </w:rPr>
              <w:t>理论</w:t>
            </w:r>
            <w:r>
              <w:rPr>
                <w:color w:val="000000"/>
                <w:sz w:val="17"/>
                <w:lang w:eastAsia="zh-CN"/>
              </w:rPr>
              <w:t>—</w:t>
            </w:r>
            <w:r>
              <w:rPr>
                <w:color w:val="000000"/>
                <w:sz w:val="17"/>
                <w:lang w:eastAsia="zh-CN"/>
              </w:rPr>
              <w:t>功能映射清晰，学习增益未做实证</w:t>
            </w:r>
          </w:p>
        </w:tc>
      </w:tr>
      <w:tr w:rsidR="003448CC" w14:paraId="2903C596" w14:textId="77777777" w:rsidTr="006810AC">
        <w:trPr>
          <w:jc w:val="center"/>
        </w:trPr>
        <w:tc>
          <w:tcPr>
            <w:tcW w:w="102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4FF9D106" w14:textId="77777777" w:rsidR="003448CC" w:rsidRDefault="00000000">
            <w:pPr>
              <w:spacing w:after="0" w:line="276" w:lineRule="auto"/>
              <w:jc w:val="center"/>
            </w:pPr>
            <w:r>
              <w:rPr>
                <w:color w:val="000000"/>
                <w:sz w:val="17"/>
              </w:rPr>
              <w:t>RQ4</w:t>
            </w:r>
          </w:p>
        </w:tc>
        <w:tc>
          <w:tcPr>
            <w:tcW w:w="238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3DD4C4FF" w14:textId="77777777" w:rsidR="003448CC" w:rsidRDefault="00000000">
            <w:pPr>
              <w:spacing w:after="0" w:line="276" w:lineRule="auto"/>
              <w:rPr>
                <w:lang w:eastAsia="zh-CN"/>
              </w:rPr>
            </w:pPr>
            <w:r>
              <w:rPr>
                <w:color w:val="000000"/>
                <w:sz w:val="17"/>
                <w:lang w:eastAsia="zh-CN"/>
              </w:rPr>
              <w:t xml:space="preserve">AVG </w:t>
            </w:r>
            <w:r>
              <w:rPr>
                <w:color w:val="000000"/>
                <w:sz w:val="17"/>
                <w:lang w:eastAsia="zh-CN"/>
              </w:rPr>
              <w:t>式仿真是否能在不把谈判变成讨好游戏的前提下增强情境参与和复盘？</w:t>
            </w:r>
          </w:p>
        </w:tc>
        <w:tc>
          <w:tcPr>
            <w:tcW w:w="226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2696411B" w14:textId="77777777" w:rsidR="003448CC" w:rsidRDefault="00000000">
            <w:pPr>
              <w:spacing w:after="0" w:line="276" w:lineRule="auto"/>
            </w:pPr>
            <w:proofErr w:type="spellStart"/>
            <w:r>
              <w:rPr>
                <w:color w:val="000000"/>
                <w:sz w:val="17"/>
              </w:rPr>
              <w:t>仿真</w:t>
            </w:r>
            <w:proofErr w:type="spellEnd"/>
            <w:r>
              <w:rPr>
                <w:color w:val="000000"/>
                <w:sz w:val="17"/>
              </w:rPr>
              <w:t xml:space="preserve"> </w:t>
            </w:r>
            <w:proofErr w:type="spellStart"/>
            <w:r>
              <w:rPr>
                <w:color w:val="000000"/>
                <w:sz w:val="17"/>
              </w:rPr>
              <w:t>profile</w:t>
            </w:r>
            <w:r>
              <w:rPr>
                <w:color w:val="000000"/>
                <w:sz w:val="17"/>
              </w:rPr>
              <w:t>、</w:t>
            </w:r>
            <w:r>
              <w:rPr>
                <w:color w:val="000000"/>
                <w:sz w:val="17"/>
              </w:rPr>
              <w:t>briefing</w:t>
            </w:r>
            <w:r>
              <w:rPr>
                <w:color w:val="000000"/>
                <w:sz w:val="17"/>
              </w:rPr>
              <w:t>、</w:t>
            </w:r>
            <w:r>
              <w:rPr>
                <w:color w:val="000000"/>
                <w:sz w:val="17"/>
              </w:rPr>
              <w:t>state_rules</w:t>
            </w:r>
            <w:r>
              <w:rPr>
                <w:color w:val="000000"/>
                <w:sz w:val="17"/>
              </w:rPr>
              <w:t>、态势证据、浏览器尺寸证据</w:t>
            </w:r>
            <w:proofErr w:type="spellEnd"/>
          </w:p>
        </w:tc>
        <w:tc>
          <w:tcPr>
            <w:tcW w:w="170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6D4C73CF" w14:textId="77777777" w:rsidR="003448CC" w:rsidRDefault="00000000">
            <w:pPr>
              <w:spacing w:after="0" w:line="276" w:lineRule="auto"/>
              <w:rPr>
                <w:lang w:eastAsia="zh-CN"/>
              </w:rPr>
            </w:pPr>
            <w:r>
              <w:rPr>
                <w:color w:val="000000"/>
                <w:sz w:val="17"/>
                <w:lang w:eastAsia="zh-CN"/>
              </w:rPr>
              <w:t>功能闭环已跑通，正式资产与人工审美</w:t>
            </w:r>
            <w:r>
              <w:rPr>
                <w:color w:val="000000"/>
                <w:sz w:val="17"/>
                <w:lang w:eastAsia="zh-CN"/>
              </w:rPr>
              <w:t>/</w:t>
            </w:r>
            <w:r>
              <w:rPr>
                <w:color w:val="000000"/>
                <w:sz w:val="17"/>
                <w:lang w:eastAsia="zh-CN"/>
              </w:rPr>
              <w:t>教学效果待验收</w:t>
            </w:r>
          </w:p>
        </w:tc>
      </w:tr>
    </w:tbl>
    <w:p w14:paraId="10BFC8DD" w14:textId="77777777" w:rsidR="003448CC" w:rsidRDefault="003448CC">
      <w:pPr>
        <w:spacing w:after="40"/>
        <w:rPr>
          <w:lang w:eastAsia="zh-CN"/>
        </w:rPr>
      </w:pPr>
    </w:p>
    <w:p w14:paraId="288970B2" w14:textId="77777777" w:rsidR="003448CC" w:rsidRDefault="00000000">
      <w:pPr>
        <w:pStyle w:val="21"/>
        <w:spacing w:before="160" w:after="120" w:line="288" w:lineRule="auto"/>
        <w:rPr>
          <w:lang w:eastAsia="zh-CN"/>
        </w:rPr>
      </w:pPr>
      <w:bookmarkStart w:id="6" w:name="_Toc239688958"/>
      <w:r>
        <w:rPr>
          <w:rFonts w:ascii="Times New Roman" w:eastAsia="Heiti SC" w:hAnsi="Times New Roman"/>
          <w:lang w:eastAsia="zh-CN"/>
        </w:rPr>
        <w:t xml:space="preserve">1.4 </w:t>
      </w:r>
      <w:r>
        <w:rPr>
          <w:rFonts w:ascii="Times New Roman" w:eastAsia="Heiti SC" w:hAnsi="Times New Roman"/>
          <w:lang w:eastAsia="zh-CN"/>
        </w:rPr>
        <w:t>研究内容与阶段性贡献</w:t>
      </w:r>
      <w:bookmarkEnd w:id="6"/>
    </w:p>
    <w:p w14:paraId="3BB52F29" w14:textId="77777777" w:rsidR="003448CC" w:rsidRDefault="00000000">
      <w:pPr>
        <w:rPr>
          <w:lang w:eastAsia="zh-CN"/>
        </w:rPr>
      </w:pPr>
      <w:r>
        <w:rPr>
          <w:lang w:eastAsia="zh-CN"/>
        </w:rPr>
        <w:t>第一，提出一种面向外贸谈判教学的</w:t>
      </w:r>
      <w:r>
        <w:rPr>
          <w:lang w:eastAsia="zh-CN"/>
        </w:rPr>
        <w:t>“</w:t>
      </w:r>
      <w:r>
        <w:rPr>
          <w:lang w:eastAsia="zh-CN"/>
        </w:rPr>
        <w:t>版本化课程</w:t>
      </w:r>
      <w:r>
        <w:rPr>
          <w:lang w:eastAsia="zh-CN"/>
        </w:rPr>
        <w:t>—</w:t>
      </w:r>
      <w:r>
        <w:rPr>
          <w:lang w:eastAsia="zh-CN"/>
        </w:rPr>
        <w:t>多</w:t>
      </w:r>
      <w:r>
        <w:rPr>
          <w:lang w:eastAsia="zh-CN"/>
        </w:rPr>
        <w:t xml:space="preserve"> Agent </w:t>
      </w:r>
      <w:r>
        <w:rPr>
          <w:lang w:eastAsia="zh-CN"/>
        </w:rPr>
        <w:t>训练</w:t>
      </w:r>
      <w:r>
        <w:rPr>
          <w:lang w:eastAsia="zh-CN"/>
        </w:rPr>
        <w:t>—</w:t>
      </w:r>
      <w:r>
        <w:rPr>
          <w:lang w:eastAsia="zh-CN"/>
        </w:rPr>
        <w:t>结构化评价</w:t>
      </w:r>
      <w:r>
        <w:rPr>
          <w:lang w:eastAsia="zh-CN"/>
        </w:rPr>
        <w:t>—</w:t>
      </w:r>
      <w:r>
        <w:rPr>
          <w:lang w:eastAsia="zh-CN"/>
        </w:rPr>
        <w:t>知识图谱证据</w:t>
      </w:r>
      <w:r>
        <w:rPr>
          <w:lang w:eastAsia="zh-CN"/>
        </w:rPr>
        <w:t>—</w:t>
      </w:r>
      <w:r>
        <w:rPr>
          <w:lang w:eastAsia="zh-CN"/>
        </w:rPr>
        <w:t>教师回放</w:t>
      </w:r>
      <w:r>
        <w:rPr>
          <w:lang w:eastAsia="zh-CN"/>
        </w:rPr>
        <w:t>”</w:t>
      </w:r>
      <w:r>
        <w:rPr>
          <w:lang w:eastAsia="zh-CN"/>
        </w:rPr>
        <w:t>一体化架构，把概率性生成限制在确定性的课程、状态和证据边界内。</w:t>
      </w:r>
    </w:p>
    <w:p w14:paraId="30DF1136" w14:textId="77777777" w:rsidR="003448CC" w:rsidRDefault="00000000">
      <w:pPr>
        <w:rPr>
          <w:lang w:eastAsia="zh-CN"/>
        </w:rPr>
      </w:pPr>
      <w:r>
        <w:rPr>
          <w:lang w:eastAsia="zh-CN"/>
        </w:rPr>
        <w:t>第二，将专家知识图谱区分为事实层、教学覆盖层和学习证据层。专家英文事实一比一保存，中文短名、定义和教学精讲作为覆盖层，学生真实表达与学习行为则以动态证据附着在图谱版本上，不反向篡改专家事实。</w:t>
      </w:r>
    </w:p>
    <w:p w14:paraId="78A40BDF" w14:textId="77777777" w:rsidR="003448CC" w:rsidRDefault="00000000">
      <w:pPr>
        <w:rPr>
          <w:lang w:eastAsia="zh-CN"/>
        </w:rPr>
      </w:pPr>
      <w:r>
        <w:rPr>
          <w:lang w:eastAsia="zh-CN"/>
        </w:rPr>
        <w:t>第三，形成一套适用于二语谈判训练的交互闭环：训练前以场景简报和知识地图建立语境，训练中以对话、逐轮反馈、</w:t>
      </w:r>
      <w:r>
        <w:rPr>
          <w:lang w:eastAsia="zh-CN"/>
        </w:rPr>
        <w:t>Checklist</w:t>
      </w:r>
      <w:r>
        <w:rPr>
          <w:lang w:eastAsia="zh-CN"/>
        </w:rPr>
        <w:t>、线索提示和知识罗盘支持注意与输出，训练后以评价、证据回放、个人画像和教师洞察推动下一步学习。</w:t>
      </w:r>
    </w:p>
    <w:p w14:paraId="48686040" w14:textId="77777777" w:rsidR="003448CC" w:rsidRDefault="00000000">
      <w:pPr>
        <w:rPr>
          <w:lang w:eastAsia="zh-CN"/>
        </w:rPr>
      </w:pPr>
      <w:r>
        <w:rPr>
          <w:lang w:eastAsia="zh-CN"/>
        </w:rPr>
        <w:lastRenderedPageBreak/>
        <w:t>第四，针对最新仿真谈判功能，提出</w:t>
      </w:r>
      <w:r>
        <w:rPr>
          <w:lang w:eastAsia="zh-CN"/>
        </w:rPr>
        <w:t>“</w:t>
      </w:r>
      <w:r>
        <w:rPr>
          <w:lang w:eastAsia="zh-CN"/>
        </w:rPr>
        <w:t>谈判态势</w:t>
      </w:r>
      <w:r>
        <w:rPr>
          <w:lang w:eastAsia="zh-CN"/>
        </w:rPr>
        <w:t>—</w:t>
      </w:r>
      <w:r>
        <w:rPr>
          <w:lang w:eastAsia="zh-CN"/>
        </w:rPr>
        <w:t>商业结果</w:t>
      </w:r>
      <w:r>
        <w:rPr>
          <w:lang w:eastAsia="zh-CN"/>
        </w:rPr>
        <w:t>—</w:t>
      </w:r>
      <w:r>
        <w:rPr>
          <w:lang w:eastAsia="zh-CN"/>
        </w:rPr>
        <w:t>学习结果</w:t>
      </w:r>
      <w:r>
        <w:rPr>
          <w:lang w:eastAsia="zh-CN"/>
        </w:rPr>
        <w:t>”</w:t>
      </w:r>
      <w:r>
        <w:rPr>
          <w:lang w:eastAsia="zh-CN"/>
        </w:rPr>
        <w:t>三分法，并以有原话证据的白名单事件驱动公开态势变化；该设计避免把礼貌、表情或角色好感误认为谈判能力和学习成绩。</w:t>
      </w:r>
    </w:p>
    <w:p w14:paraId="674142DA" w14:textId="77777777" w:rsidR="003448CC" w:rsidRDefault="00000000">
      <w:pPr>
        <w:rPr>
          <w:lang w:eastAsia="zh-CN"/>
        </w:rPr>
      </w:pPr>
      <w:r>
        <w:rPr>
          <w:lang w:eastAsia="zh-CN"/>
        </w:rPr>
        <w:t>第五，建立基于当前工作区的中期审计结论：系统在工程可运行性、角色化权限、版本回滚、测试覆盖和证据链上已达到内测候选水平，但前端质量门禁、正式角色资产、真实模型全路径、伦理审查和学习效果实验仍是后续工作。</w:t>
      </w:r>
    </w:p>
    <w:p w14:paraId="4DAE8999" w14:textId="77777777" w:rsidR="003448CC" w:rsidRDefault="00000000">
      <w:pPr>
        <w:pStyle w:val="21"/>
        <w:spacing w:before="160" w:after="120" w:line="288" w:lineRule="auto"/>
        <w:rPr>
          <w:lang w:eastAsia="zh-CN"/>
        </w:rPr>
      </w:pPr>
      <w:bookmarkStart w:id="7" w:name="_Toc239688959"/>
      <w:r>
        <w:rPr>
          <w:rFonts w:ascii="Times New Roman" w:eastAsia="Heiti SC" w:hAnsi="Times New Roman"/>
          <w:lang w:eastAsia="zh-CN"/>
        </w:rPr>
        <w:t xml:space="preserve">1.5 </w:t>
      </w:r>
      <w:r>
        <w:rPr>
          <w:rFonts w:ascii="Times New Roman" w:eastAsia="Heiti SC" w:hAnsi="Times New Roman"/>
          <w:lang w:eastAsia="zh-CN"/>
        </w:rPr>
        <w:t>研究边界与术语说明</w:t>
      </w:r>
      <w:bookmarkEnd w:id="7"/>
    </w:p>
    <w:p w14:paraId="3BE19BB5" w14:textId="77777777" w:rsidR="003448CC" w:rsidRDefault="00000000">
      <w:pPr>
        <w:rPr>
          <w:lang w:eastAsia="zh-CN"/>
        </w:rPr>
      </w:pPr>
      <w:r>
        <w:rPr>
          <w:lang w:eastAsia="zh-CN"/>
        </w:rPr>
        <w:t>本文所称</w:t>
      </w:r>
      <w:r>
        <w:rPr>
          <w:lang w:eastAsia="zh-CN"/>
        </w:rPr>
        <w:t>“</w:t>
      </w:r>
      <w:r>
        <w:rPr>
          <w:lang w:eastAsia="zh-CN"/>
        </w:rPr>
        <w:t>当前版本</w:t>
      </w:r>
      <w:r>
        <w:rPr>
          <w:lang w:eastAsia="zh-CN"/>
        </w:rPr>
        <w:t>”</w:t>
      </w:r>
      <w:r>
        <w:rPr>
          <w:lang w:eastAsia="zh-CN"/>
        </w:rPr>
        <w:t>不是某一个</w:t>
      </w:r>
      <w:r>
        <w:rPr>
          <w:lang w:eastAsia="zh-CN"/>
        </w:rPr>
        <w:t xml:space="preserve"> Git </w:t>
      </w:r>
      <w:r>
        <w:rPr>
          <w:lang w:eastAsia="zh-CN"/>
        </w:rPr>
        <w:t>提交的抽象版本，而是</w:t>
      </w:r>
      <w:r>
        <w:rPr>
          <w:lang w:eastAsia="zh-CN"/>
        </w:rPr>
        <w:t xml:space="preserve"> 2026 </w:t>
      </w:r>
      <w:r>
        <w:rPr>
          <w:lang w:eastAsia="zh-CN"/>
        </w:rPr>
        <w:t>年</w:t>
      </w:r>
      <w:r>
        <w:rPr>
          <w:lang w:eastAsia="zh-CN"/>
        </w:rPr>
        <w:t xml:space="preserve"> 9 </w:t>
      </w:r>
      <w:r>
        <w:rPr>
          <w:lang w:eastAsia="zh-CN"/>
        </w:rPr>
        <w:t>月</w:t>
      </w:r>
      <w:r>
        <w:rPr>
          <w:lang w:eastAsia="zh-CN"/>
        </w:rPr>
        <w:t xml:space="preserve"> 7 </w:t>
      </w:r>
      <w:r>
        <w:rPr>
          <w:lang w:eastAsia="zh-CN"/>
        </w:rPr>
        <w:t>日工作区中的实际代码、内容、测试和证据。该工作区处于</w:t>
      </w:r>
      <w:r>
        <w:rPr>
          <w:lang w:eastAsia="zh-CN"/>
        </w:rPr>
        <w:t xml:space="preserve"> main </w:t>
      </w:r>
      <w:r>
        <w:rPr>
          <w:lang w:eastAsia="zh-CN"/>
        </w:rPr>
        <w:t>分支，</w:t>
      </w:r>
      <w:r>
        <w:rPr>
          <w:lang w:eastAsia="zh-CN"/>
        </w:rPr>
        <w:t xml:space="preserve">HEAD </w:t>
      </w:r>
      <w:r>
        <w:rPr>
          <w:lang w:eastAsia="zh-CN"/>
        </w:rPr>
        <w:t>仍标记为</w:t>
      </w:r>
      <w:r>
        <w:rPr>
          <w:lang w:eastAsia="zh-CN"/>
        </w:rPr>
        <w:t xml:space="preserve"> Milestone 2-0901</w:t>
      </w:r>
      <w:r>
        <w:rPr>
          <w:lang w:eastAsia="zh-CN"/>
        </w:rPr>
        <w:t>，但存在尚未提交的知识图谱、学情和</w:t>
      </w:r>
      <w:r>
        <w:rPr>
          <w:lang w:eastAsia="zh-CN"/>
        </w:rPr>
        <w:t xml:space="preserve"> AVG </w:t>
      </w:r>
      <w:r>
        <w:rPr>
          <w:lang w:eastAsia="zh-CN"/>
        </w:rPr>
        <w:t>仿真改动。因此，本文把已提交里程碑、当前未提交改动和历史文档分别标注，不把它们混为一谈。</w:t>
      </w:r>
    </w:p>
    <w:p w14:paraId="591F4286" w14:textId="77777777" w:rsidR="003448CC" w:rsidRDefault="00000000">
      <w:pPr>
        <w:rPr>
          <w:lang w:eastAsia="zh-CN"/>
        </w:rPr>
      </w:pPr>
      <w:r>
        <w:rPr>
          <w:lang w:eastAsia="zh-CN"/>
        </w:rPr>
        <w:t>“</w:t>
      </w:r>
      <w:r>
        <w:rPr>
          <w:lang w:eastAsia="zh-CN"/>
        </w:rPr>
        <w:t>已实现并验证</w:t>
      </w:r>
      <w:r>
        <w:rPr>
          <w:lang w:eastAsia="zh-CN"/>
        </w:rPr>
        <w:t>”</w:t>
      </w:r>
      <w:r>
        <w:rPr>
          <w:lang w:eastAsia="zh-CN"/>
        </w:rPr>
        <w:t>只表示已有代码路径且有自动测试、静态检查、浏览器证据或先前运行记录支持；</w:t>
      </w:r>
      <w:r>
        <w:rPr>
          <w:lang w:eastAsia="zh-CN"/>
        </w:rPr>
        <w:t>“</w:t>
      </w:r>
      <w:r>
        <w:rPr>
          <w:lang w:eastAsia="zh-CN"/>
        </w:rPr>
        <w:t>已实现未完全验收</w:t>
      </w:r>
      <w:r>
        <w:rPr>
          <w:lang w:eastAsia="zh-CN"/>
        </w:rPr>
        <w:t>”</w:t>
      </w:r>
      <w:r>
        <w:rPr>
          <w:lang w:eastAsia="zh-CN"/>
        </w:rPr>
        <w:t>表示功能已经进入工作区，但仍有质量门禁、正式资产或人工检查未完成；</w:t>
      </w:r>
      <w:r>
        <w:rPr>
          <w:lang w:eastAsia="zh-CN"/>
        </w:rPr>
        <w:t>“</w:t>
      </w:r>
      <w:r>
        <w:rPr>
          <w:lang w:eastAsia="zh-CN"/>
        </w:rPr>
        <w:t>设计</w:t>
      </w:r>
      <w:r>
        <w:rPr>
          <w:lang w:eastAsia="zh-CN"/>
        </w:rPr>
        <w:t>-only”</w:t>
      </w:r>
      <w:r>
        <w:rPr>
          <w:lang w:eastAsia="zh-CN"/>
        </w:rPr>
        <w:t>表示只存在工单或方案描述；</w:t>
      </w:r>
      <w:r>
        <w:rPr>
          <w:lang w:eastAsia="zh-CN"/>
        </w:rPr>
        <w:t>“</w:t>
      </w:r>
      <w:r>
        <w:rPr>
          <w:lang w:eastAsia="zh-CN"/>
        </w:rPr>
        <w:t>未验证</w:t>
      </w:r>
      <w:r>
        <w:rPr>
          <w:lang w:eastAsia="zh-CN"/>
        </w:rPr>
        <w:t>”</w:t>
      </w:r>
      <w:r>
        <w:rPr>
          <w:lang w:eastAsia="zh-CN"/>
        </w:rPr>
        <w:t>表示本轮没有足够证据。该区分是本文的证据伦理底线。</w:t>
      </w:r>
    </w:p>
    <w:p w14:paraId="1F47EB5E" w14:textId="77777777" w:rsidR="003448CC" w:rsidRDefault="00000000">
      <w:pPr>
        <w:pStyle w:val="1"/>
        <w:spacing w:before="240" w:after="120" w:line="288" w:lineRule="auto"/>
        <w:rPr>
          <w:lang w:eastAsia="zh-CN"/>
        </w:rPr>
      </w:pPr>
      <w:bookmarkStart w:id="8" w:name="_Toc239688960"/>
      <w:r>
        <w:rPr>
          <w:rFonts w:ascii="Times New Roman" w:eastAsia="Heiti SC" w:hAnsi="Times New Roman"/>
          <w:lang w:eastAsia="zh-CN"/>
        </w:rPr>
        <w:t xml:space="preserve">2 </w:t>
      </w:r>
      <w:r>
        <w:rPr>
          <w:rFonts w:ascii="Times New Roman" w:eastAsia="Heiti SC" w:hAnsi="Times New Roman"/>
          <w:lang w:eastAsia="zh-CN"/>
        </w:rPr>
        <w:t>理论基础与概念框架</w:t>
      </w:r>
      <w:bookmarkEnd w:id="8"/>
    </w:p>
    <w:p w14:paraId="251D4313" w14:textId="77777777" w:rsidR="003448CC" w:rsidRDefault="00000000">
      <w:pPr>
        <w:pStyle w:val="21"/>
        <w:spacing w:before="160" w:after="120" w:line="288" w:lineRule="auto"/>
        <w:rPr>
          <w:lang w:eastAsia="zh-CN"/>
        </w:rPr>
      </w:pPr>
      <w:bookmarkStart w:id="9" w:name="_Toc239688961"/>
      <w:r>
        <w:rPr>
          <w:rFonts w:ascii="Times New Roman" w:eastAsia="Heiti SC" w:hAnsi="Times New Roman"/>
          <w:lang w:eastAsia="zh-CN"/>
        </w:rPr>
        <w:t xml:space="preserve">2.1 </w:t>
      </w:r>
      <w:r>
        <w:rPr>
          <w:rFonts w:ascii="Times New Roman" w:eastAsia="Heiti SC" w:hAnsi="Times New Roman"/>
          <w:lang w:eastAsia="zh-CN"/>
        </w:rPr>
        <w:t>外贸谈判理论：从位置交换到可解释的条件交换</w:t>
      </w:r>
      <w:bookmarkEnd w:id="9"/>
    </w:p>
    <w:p w14:paraId="6EA30624" w14:textId="77777777" w:rsidR="003448CC" w:rsidRDefault="00000000">
      <w:pPr>
        <w:rPr>
          <w:lang w:eastAsia="zh-CN"/>
        </w:rPr>
      </w:pPr>
      <w:r>
        <w:rPr>
          <w:lang w:eastAsia="zh-CN"/>
        </w:rPr>
        <w:t>外贸谈判的教学不能只围绕英语句型。其知识结构至少包括交易标的、数量、单价、付款方式、交付条件、质量或验收标准、风险承担、单证与后续履约等条款；其策略结构还包括利益识别、客观标准、替代方案、互惠交换、条件性让步和关系维护。原则性谈判强调把人与问题分开、关注利益而非立场、创造互利选项并使用</w:t>
      </w:r>
      <w:r>
        <w:rPr>
          <w:lang w:eastAsia="zh-CN"/>
        </w:rPr>
        <w:lastRenderedPageBreak/>
        <w:t>客观标准（</w:t>
      </w:r>
      <w:r>
        <w:rPr>
          <w:lang w:eastAsia="zh-CN"/>
        </w:rPr>
        <w:t>Fisher</w:t>
      </w:r>
      <w:r>
        <w:rPr>
          <w:lang w:eastAsia="zh-CN"/>
        </w:rPr>
        <w:t>、</w:t>
      </w:r>
      <w:r>
        <w:rPr>
          <w:lang w:eastAsia="zh-CN"/>
        </w:rPr>
        <w:t xml:space="preserve">Ury </w:t>
      </w:r>
      <w:r>
        <w:rPr>
          <w:lang w:eastAsia="zh-CN"/>
        </w:rPr>
        <w:t>与</w:t>
      </w:r>
      <w:r>
        <w:rPr>
          <w:lang w:eastAsia="zh-CN"/>
        </w:rPr>
        <w:t xml:space="preserve"> Patton</w:t>
      </w:r>
      <w:r>
        <w:rPr>
          <w:lang w:eastAsia="zh-CN"/>
        </w:rPr>
        <w:t>，</w:t>
      </w:r>
      <w:r>
        <w:rPr>
          <w:lang w:eastAsia="zh-CN"/>
        </w:rPr>
        <w:t>2011</w:t>
      </w:r>
      <w:r>
        <w:rPr>
          <w:lang w:eastAsia="zh-CN"/>
        </w:rPr>
        <w:t>），这为</w:t>
      </w:r>
      <w:r>
        <w:rPr>
          <w:lang w:eastAsia="zh-CN"/>
        </w:rPr>
        <w:t>“</w:t>
      </w:r>
      <w:r>
        <w:rPr>
          <w:lang w:eastAsia="zh-CN"/>
        </w:rPr>
        <w:t>有依据的还盘</w:t>
      </w:r>
      <w:r>
        <w:rPr>
          <w:lang w:eastAsia="zh-CN"/>
        </w:rPr>
        <w:t>”“</w:t>
      </w:r>
      <w:r>
        <w:rPr>
          <w:lang w:eastAsia="zh-CN"/>
        </w:rPr>
        <w:t>提出互惠交换</w:t>
      </w:r>
      <w:r>
        <w:rPr>
          <w:lang w:eastAsia="zh-CN"/>
        </w:rPr>
        <w:t>”“</w:t>
      </w:r>
      <w:r>
        <w:rPr>
          <w:lang w:eastAsia="zh-CN"/>
        </w:rPr>
        <w:t>合理拒绝</w:t>
      </w:r>
      <w:r>
        <w:rPr>
          <w:lang w:eastAsia="zh-CN"/>
        </w:rPr>
        <w:t>”</w:t>
      </w:r>
      <w:r>
        <w:rPr>
          <w:lang w:eastAsia="zh-CN"/>
        </w:rPr>
        <w:t>提供了比</w:t>
      </w:r>
      <w:r>
        <w:rPr>
          <w:lang w:eastAsia="zh-CN"/>
        </w:rPr>
        <w:t>“</w:t>
      </w:r>
      <w:r>
        <w:rPr>
          <w:lang w:eastAsia="zh-CN"/>
        </w:rPr>
        <w:t>是否成交</w:t>
      </w:r>
      <w:r>
        <w:rPr>
          <w:lang w:eastAsia="zh-CN"/>
        </w:rPr>
        <w:t>”</w:t>
      </w:r>
      <w:r>
        <w:rPr>
          <w:lang w:eastAsia="zh-CN"/>
        </w:rPr>
        <w:t>更稳健的教学解释。</w:t>
      </w:r>
    </w:p>
    <w:p w14:paraId="7F2F95E6" w14:textId="77777777" w:rsidR="003448CC" w:rsidRDefault="00000000">
      <w:pPr>
        <w:rPr>
          <w:lang w:eastAsia="zh-CN"/>
        </w:rPr>
      </w:pPr>
      <w:r>
        <w:rPr>
          <w:lang w:eastAsia="zh-CN"/>
        </w:rPr>
        <w:t>当前系统没有把学生的任何一句礼貌表达直接兑换成奖励。仿真态势中的</w:t>
      </w:r>
      <w:r>
        <w:rPr>
          <w:lang w:eastAsia="zh-CN"/>
        </w:rPr>
        <w:t xml:space="preserve"> trust </w:t>
      </w:r>
      <w:r>
        <w:rPr>
          <w:lang w:eastAsia="zh-CN"/>
        </w:rPr>
        <w:t>和</w:t>
      </w:r>
      <w:r>
        <w:rPr>
          <w:lang w:eastAsia="zh-CN"/>
        </w:rPr>
        <w:t xml:space="preserve"> willingness </w:t>
      </w:r>
      <w:r>
        <w:rPr>
          <w:lang w:eastAsia="zh-CN"/>
        </w:rPr>
        <w:t>只是对公开互动的有限估计，</w:t>
      </w:r>
      <w:r>
        <w:rPr>
          <w:lang w:eastAsia="zh-CN"/>
        </w:rPr>
        <w:t xml:space="preserve">alignment </w:t>
      </w:r>
      <w:r>
        <w:rPr>
          <w:lang w:eastAsia="zh-CN"/>
        </w:rPr>
        <w:t>则基于明确条款账本；学生的正式分数仍由既有评价量规和学习证据决定。这样的设计把</w:t>
      </w:r>
      <w:r>
        <w:rPr>
          <w:lang w:eastAsia="zh-CN"/>
        </w:rPr>
        <w:t xml:space="preserve"> BATNA</w:t>
      </w:r>
      <w:r>
        <w:rPr>
          <w:lang w:eastAsia="zh-CN"/>
        </w:rPr>
        <w:t>、底价、可交换条件等谈判概念保留为场景中的私有或公共事实，而不是让模型自由泄露或让情绪数值替代商业判断。</w:t>
      </w:r>
    </w:p>
    <w:p w14:paraId="5F969E4D" w14:textId="77777777" w:rsidR="003448CC" w:rsidRDefault="00000000">
      <w:pPr>
        <w:rPr>
          <w:lang w:eastAsia="zh-CN"/>
        </w:rPr>
      </w:pPr>
      <w:r>
        <w:rPr>
          <w:lang w:eastAsia="zh-CN"/>
        </w:rPr>
        <w:t>对教学而言，谈判结果还应包含合理暂缓或未达成。一个坚持利润底线、提出替代条件但最终未成交的学生，不应因为角色没有表现出积极表情而被自动判低分。相反，系统应评价其是否理解条款、是否提供依据、是否进行了条件交换、是否确认了下一步。</w:t>
      </w:r>
    </w:p>
    <w:p w14:paraId="3043D2A8" w14:textId="77777777" w:rsidR="003448CC" w:rsidRDefault="00000000">
      <w:pPr>
        <w:pStyle w:val="21"/>
        <w:spacing w:before="160" w:after="120" w:line="288" w:lineRule="auto"/>
        <w:rPr>
          <w:lang w:eastAsia="zh-CN"/>
        </w:rPr>
      </w:pPr>
      <w:bookmarkStart w:id="10" w:name="_Toc239688962"/>
      <w:r>
        <w:rPr>
          <w:rFonts w:ascii="Times New Roman" w:eastAsia="Heiti SC" w:hAnsi="Times New Roman"/>
          <w:lang w:eastAsia="zh-CN"/>
        </w:rPr>
        <w:t xml:space="preserve">2.2 </w:t>
      </w:r>
      <w:r>
        <w:rPr>
          <w:rFonts w:ascii="Times New Roman" w:eastAsia="Heiti SC" w:hAnsi="Times New Roman"/>
          <w:lang w:eastAsia="zh-CN"/>
        </w:rPr>
        <w:t>软件工程理论：概率模型必须嵌入确定性边界</w:t>
      </w:r>
      <w:bookmarkEnd w:id="10"/>
    </w:p>
    <w:p w14:paraId="34F532FA" w14:textId="77777777" w:rsidR="003448CC" w:rsidRDefault="00000000">
      <w:pPr>
        <w:rPr>
          <w:lang w:eastAsia="zh-CN"/>
        </w:rPr>
      </w:pPr>
      <w:r>
        <w:rPr>
          <w:lang w:eastAsia="zh-CN"/>
        </w:rPr>
        <w:t>本系统采用分层架构和领域服务边界：</w:t>
      </w:r>
      <w:r>
        <w:rPr>
          <w:lang w:eastAsia="zh-CN"/>
        </w:rPr>
        <w:t xml:space="preserve">Vue 3 </w:t>
      </w:r>
      <w:r>
        <w:rPr>
          <w:lang w:eastAsia="zh-CN"/>
        </w:rPr>
        <w:t>前端负责工作区组合与交互状态，</w:t>
      </w:r>
      <w:r>
        <w:rPr>
          <w:lang w:eastAsia="zh-CN"/>
        </w:rPr>
        <w:t xml:space="preserve">Feature </w:t>
      </w:r>
      <w:r>
        <w:rPr>
          <w:lang w:eastAsia="zh-CN"/>
        </w:rPr>
        <w:t>层负责可复用</w:t>
      </w:r>
      <w:r>
        <w:rPr>
          <w:lang w:eastAsia="zh-CN"/>
        </w:rPr>
        <w:t xml:space="preserve"> API </w:t>
      </w:r>
      <w:r>
        <w:rPr>
          <w:lang w:eastAsia="zh-CN"/>
        </w:rPr>
        <w:t>和组合式逻辑，</w:t>
      </w:r>
      <w:proofErr w:type="spellStart"/>
      <w:r>
        <w:rPr>
          <w:lang w:eastAsia="zh-CN"/>
        </w:rPr>
        <w:t>FastAPI</w:t>
      </w:r>
      <w:proofErr w:type="spellEnd"/>
      <w:r>
        <w:rPr>
          <w:lang w:eastAsia="zh-CN"/>
        </w:rPr>
        <w:t xml:space="preserve"> </w:t>
      </w:r>
      <w:r>
        <w:rPr>
          <w:lang w:eastAsia="zh-CN"/>
        </w:rPr>
        <w:t>路由负责鉴权与输入输出，应用服务负责用例和状态规则，</w:t>
      </w:r>
      <w:r>
        <w:rPr>
          <w:lang w:eastAsia="zh-CN"/>
        </w:rPr>
        <w:t xml:space="preserve">Repository </w:t>
      </w:r>
      <w:r>
        <w:rPr>
          <w:lang w:eastAsia="zh-CN"/>
        </w:rPr>
        <w:t>隔离数据访问，</w:t>
      </w:r>
      <w:r>
        <w:rPr>
          <w:lang w:eastAsia="zh-CN"/>
        </w:rPr>
        <w:t xml:space="preserve">LLM </w:t>
      </w:r>
      <w:r>
        <w:rPr>
          <w:lang w:eastAsia="zh-CN"/>
        </w:rPr>
        <w:t>与</w:t>
      </w:r>
      <w:r>
        <w:rPr>
          <w:lang w:eastAsia="zh-CN"/>
        </w:rPr>
        <w:t xml:space="preserve"> Neo4j </w:t>
      </w:r>
      <w:r>
        <w:rPr>
          <w:lang w:eastAsia="zh-CN"/>
        </w:rPr>
        <w:t>位于集成边界，课程、</w:t>
      </w:r>
      <w:r>
        <w:rPr>
          <w:lang w:eastAsia="zh-CN"/>
        </w:rPr>
        <w:t>Prompt</w:t>
      </w:r>
      <w:r>
        <w:rPr>
          <w:lang w:eastAsia="zh-CN"/>
        </w:rPr>
        <w:t>、</w:t>
      </w:r>
      <w:r>
        <w:rPr>
          <w:lang w:eastAsia="zh-CN"/>
        </w:rPr>
        <w:t xml:space="preserve">Rubric </w:t>
      </w:r>
      <w:r>
        <w:rPr>
          <w:lang w:eastAsia="zh-CN"/>
        </w:rPr>
        <w:t>和媒体资产独立版本化。这种结构对应软件架构中关注点分离、依赖倒置和可替换适配器的基本原则（</w:t>
      </w:r>
      <w:r>
        <w:rPr>
          <w:lang w:eastAsia="zh-CN"/>
        </w:rPr>
        <w:t>Sommerville</w:t>
      </w:r>
      <w:r>
        <w:rPr>
          <w:lang w:eastAsia="zh-CN"/>
        </w:rPr>
        <w:t>，</w:t>
      </w:r>
      <w:r>
        <w:rPr>
          <w:lang w:eastAsia="zh-CN"/>
        </w:rPr>
        <w:t>2015</w:t>
      </w:r>
      <w:r>
        <w:rPr>
          <w:lang w:eastAsia="zh-CN"/>
        </w:rPr>
        <w:t>；</w:t>
      </w:r>
      <w:r>
        <w:rPr>
          <w:lang w:eastAsia="zh-CN"/>
        </w:rPr>
        <w:t>Bass</w:t>
      </w:r>
      <w:r>
        <w:rPr>
          <w:lang w:eastAsia="zh-CN"/>
        </w:rPr>
        <w:t>、</w:t>
      </w:r>
      <w:r>
        <w:rPr>
          <w:lang w:eastAsia="zh-CN"/>
        </w:rPr>
        <w:t xml:space="preserve">Clements </w:t>
      </w:r>
      <w:r>
        <w:rPr>
          <w:lang w:eastAsia="zh-CN"/>
        </w:rPr>
        <w:t>与</w:t>
      </w:r>
      <w:r>
        <w:rPr>
          <w:lang w:eastAsia="zh-CN"/>
        </w:rPr>
        <w:t xml:space="preserve"> </w:t>
      </w:r>
      <w:proofErr w:type="spellStart"/>
      <w:r>
        <w:rPr>
          <w:lang w:eastAsia="zh-CN"/>
        </w:rPr>
        <w:t>Kazman</w:t>
      </w:r>
      <w:proofErr w:type="spellEnd"/>
      <w:r>
        <w:rPr>
          <w:lang w:eastAsia="zh-CN"/>
        </w:rPr>
        <w:t>，</w:t>
      </w:r>
      <w:r>
        <w:rPr>
          <w:lang w:eastAsia="zh-CN"/>
        </w:rPr>
        <w:t>2021</w:t>
      </w:r>
      <w:r>
        <w:rPr>
          <w:lang w:eastAsia="zh-CN"/>
        </w:rPr>
        <w:t>）。</w:t>
      </w:r>
    </w:p>
    <w:p w14:paraId="3DB16049" w14:textId="77777777" w:rsidR="003448CC" w:rsidRDefault="00000000">
      <w:pPr>
        <w:rPr>
          <w:lang w:eastAsia="zh-CN"/>
        </w:rPr>
      </w:pPr>
      <w:r>
        <w:rPr>
          <w:lang w:eastAsia="zh-CN"/>
        </w:rPr>
        <w:t>与一般内容管理系统相比，本项目最关键的软件工程设计是</w:t>
      </w:r>
      <w:r>
        <w:rPr>
          <w:lang w:eastAsia="zh-CN"/>
        </w:rPr>
        <w:t>“</w:t>
      </w:r>
      <w:r>
        <w:rPr>
          <w:lang w:eastAsia="zh-CN"/>
        </w:rPr>
        <w:t>不可变绑定</w:t>
      </w:r>
      <w:r>
        <w:rPr>
          <w:lang w:eastAsia="zh-CN"/>
        </w:rPr>
        <w:t>”</w:t>
      </w:r>
      <w:r>
        <w:rPr>
          <w:lang w:eastAsia="zh-CN"/>
        </w:rPr>
        <w:t>。</w:t>
      </w:r>
      <w:r>
        <w:rPr>
          <w:lang w:eastAsia="zh-CN"/>
        </w:rPr>
        <w:t xml:space="preserve">Attempt </w:t>
      </w:r>
      <w:r>
        <w:rPr>
          <w:lang w:eastAsia="zh-CN"/>
        </w:rPr>
        <w:t>创建时绑定课程版本、单元版本、</w:t>
      </w:r>
      <w:r>
        <w:rPr>
          <w:lang w:eastAsia="zh-CN"/>
        </w:rPr>
        <w:t xml:space="preserve">Prompt </w:t>
      </w:r>
      <w:r>
        <w:rPr>
          <w:lang w:eastAsia="zh-CN"/>
        </w:rPr>
        <w:t>版本、</w:t>
      </w:r>
      <w:r>
        <w:rPr>
          <w:lang w:eastAsia="zh-CN"/>
        </w:rPr>
        <w:t xml:space="preserve">Rubric </w:t>
      </w:r>
      <w:r>
        <w:rPr>
          <w:lang w:eastAsia="zh-CN"/>
        </w:rPr>
        <w:t>版本、模型信息和知识图谱版本；场景生成后保存</w:t>
      </w:r>
      <w:r>
        <w:rPr>
          <w:lang w:eastAsia="zh-CN"/>
        </w:rPr>
        <w:t xml:space="preserve"> </w:t>
      </w:r>
      <w:proofErr w:type="spellStart"/>
      <w:r>
        <w:rPr>
          <w:lang w:eastAsia="zh-CN"/>
        </w:rPr>
        <w:t>ScenarioSnapshot</w:t>
      </w:r>
      <w:proofErr w:type="spellEnd"/>
      <w:r>
        <w:rPr>
          <w:lang w:eastAsia="zh-CN"/>
        </w:rPr>
        <w:t>；正式提交冻结消息与内容；重</w:t>
      </w:r>
      <w:r>
        <w:rPr>
          <w:lang w:eastAsia="zh-CN"/>
        </w:rPr>
        <w:lastRenderedPageBreak/>
        <w:t>练创建新的</w:t>
      </w:r>
      <w:r>
        <w:rPr>
          <w:lang w:eastAsia="zh-CN"/>
        </w:rPr>
        <w:t xml:space="preserve"> Attempt </w:t>
      </w:r>
      <w:r>
        <w:rPr>
          <w:lang w:eastAsia="zh-CN"/>
        </w:rPr>
        <w:t>并保留</w:t>
      </w:r>
      <w:r>
        <w:rPr>
          <w:lang w:eastAsia="zh-CN"/>
        </w:rPr>
        <w:t xml:space="preserve"> retry </w:t>
      </w:r>
      <w:r>
        <w:rPr>
          <w:lang w:eastAsia="zh-CN"/>
        </w:rPr>
        <w:t>关系。这样做的目的不是增加数据库字段，而是确保教师回放和研究者审计时能够回答：当时学生看到的是什么、模型使用了什么提示、图谱处于哪个版本、评价依据对应哪一轮原话。</w:t>
      </w:r>
    </w:p>
    <w:p w14:paraId="58C7A496" w14:textId="77777777" w:rsidR="003448CC" w:rsidRDefault="00000000">
      <w:pPr>
        <w:rPr>
          <w:lang w:eastAsia="zh-CN"/>
        </w:rPr>
      </w:pPr>
      <w:r>
        <w:rPr>
          <w:lang w:eastAsia="zh-CN"/>
        </w:rPr>
        <w:t>系统还把并发、失败和重复请求当作正常条件处理。消息先保存再调用模型；</w:t>
      </w:r>
      <w:r>
        <w:rPr>
          <w:lang w:eastAsia="zh-CN"/>
        </w:rPr>
        <w:t xml:space="preserve">SSE </w:t>
      </w:r>
      <w:r>
        <w:rPr>
          <w:lang w:eastAsia="zh-CN"/>
        </w:rPr>
        <w:t>传输使用稳定事件；评价失败可以独立重试而不重生成台词；仿真状态事件使用证据引用、置信度、规则版本和去重键；创建请求使用</w:t>
      </w:r>
      <w:r>
        <w:rPr>
          <w:lang w:eastAsia="zh-CN"/>
        </w:rPr>
        <w:t xml:space="preserve"> Idempotency-Key </w:t>
      </w:r>
      <w:r>
        <w:rPr>
          <w:lang w:eastAsia="zh-CN"/>
        </w:rPr>
        <w:t>防止重复</w:t>
      </w:r>
      <w:r>
        <w:rPr>
          <w:lang w:eastAsia="zh-CN"/>
        </w:rPr>
        <w:t xml:space="preserve"> Attempt</w:t>
      </w:r>
      <w:r>
        <w:rPr>
          <w:lang w:eastAsia="zh-CN"/>
        </w:rPr>
        <w:t>。概率模型的输出只是一种候选，最终写入状态、分数和进度之前必须经过</w:t>
      </w:r>
      <w:r>
        <w:rPr>
          <w:lang w:eastAsia="zh-CN"/>
        </w:rPr>
        <w:t xml:space="preserve"> </w:t>
      </w:r>
      <w:proofErr w:type="spellStart"/>
      <w:r>
        <w:rPr>
          <w:lang w:eastAsia="zh-CN"/>
        </w:rPr>
        <w:t>Pydantic</w:t>
      </w:r>
      <w:proofErr w:type="spellEnd"/>
      <w:r>
        <w:rPr>
          <w:lang w:eastAsia="zh-CN"/>
        </w:rPr>
        <w:t>、规则函数、数据库约束或证据校验。</w:t>
      </w:r>
    </w:p>
    <w:p w14:paraId="7E02070C" w14:textId="77777777" w:rsidR="003448CC" w:rsidRDefault="00000000">
      <w:pPr>
        <w:pStyle w:val="21"/>
        <w:spacing w:before="160" w:after="120" w:line="288" w:lineRule="auto"/>
        <w:rPr>
          <w:lang w:eastAsia="zh-CN"/>
        </w:rPr>
      </w:pPr>
      <w:bookmarkStart w:id="11" w:name="_Toc239688963"/>
      <w:r>
        <w:rPr>
          <w:rFonts w:ascii="Times New Roman" w:eastAsia="Heiti SC" w:hAnsi="Times New Roman"/>
          <w:lang w:eastAsia="zh-CN"/>
        </w:rPr>
        <w:t xml:space="preserve">2.3 </w:t>
      </w:r>
      <w:r>
        <w:rPr>
          <w:rFonts w:ascii="Times New Roman" w:eastAsia="Heiti SC" w:hAnsi="Times New Roman"/>
          <w:lang w:eastAsia="zh-CN"/>
        </w:rPr>
        <w:t>知识图谱理论：实体、关系、语义和溯源共同构成教学图谱</w:t>
      </w:r>
      <w:bookmarkEnd w:id="11"/>
    </w:p>
    <w:p w14:paraId="2ED56187" w14:textId="77777777" w:rsidR="003448CC" w:rsidRDefault="00000000">
      <w:pPr>
        <w:rPr>
          <w:lang w:eastAsia="zh-CN"/>
        </w:rPr>
      </w:pPr>
      <w:r>
        <w:rPr>
          <w:lang w:eastAsia="zh-CN"/>
        </w:rPr>
        <w:t>知识图谱不是把若干关键词画成网络图，而是对实体、关系、属性、上下文和来源进行可计算的语义组织。</w:t>
      </w:r>
      <w:r>
        <w:rPr>
          <w:lang w:eastAsia="zh-CN"/>
        </w:rPr>
        <w:t xml:space="preserve">Hogan </w:t>
      </w:r>
      <w:r>
        <w:rPr>
          <w:lang w:eastAsia="zh-CN"/>
        </w:rPr>
        <w:t>等人（</w:t>
      </w:r>
      <w:r>
        <w:rPr>
          <w:lang w:eastAsia="zh-CN"/>
        </w:rPr>
        <w:t>2021</w:t>
      </w:r>
      <w:r>
        <w:rPr>
          <w:lang w:eastAsia="zh-CN"/>
        </w:rPr>
        <w:t>）指出，知识图谱的价值不仅在于表示，还包括知识获取、质量评估、发布、查询和应用。</w:t>
      </w:r>
      <w:r>
        <w:rPr>
          <w:lang w:eastAsia="zh-CN"/>
        </w:rPr>
        <w:t>Gruber</w:t>
      </w:r>
      <w:r>
        <w:rPr>
          <w:lang w:eastAsia="zh-CN"/>
        </w:rPr>
        <w:t>（</w:t>
      </w:r>
      <w:r>
        <w:rPr>
          <w:lang w:eastAsia="zh-CN"/>
        </w:rPr>
        <w:t>1993</w:t>
      </w:r>
      <w:r>
        <w:rPr>
          <w:lang w:eastAsia="zh-CN"/>
        </w:rPr>
        <w:t>）的本体论观点则强调共享概念化的明确规范。放到外贸谈判教学中，图谱必须同时回答</w:t>
      </w:r>
      <w:r>
        <w:rPr>
          <w:lang w:eastAsia="zh-CN"/>
        </w:rPr>
        <w:t>“</w:t>
      </w:r>
      <w:r>
        <w:rPr>
          <w:lang w:eastAsia="zh-CN"/>
        </w:rPr>
        <w:t>这个知识点是什么</w:t>
      </w:r>
      <w:r>
        <w:rPr>
          <w:lang w:eastAsia="zh-CN"/>
        </w:rPr>
        <w:t>”“</w:t>
      </w:r>
      <w:r>
        <w:rPr>
          <w:lang w:eastAsia="zh-CN"/>
        </w:rPr>
        <w:t>它出现在什么业务现象中</w:t>
      </w:r>
      <w:r>
        <w:rPr>
          <w:lang w:eastAsia="zh-CN"/>
        </w:rPr>
        <w:t>”“</w:t>
      </w:r>
      <w:r>
        <w:rPr>
          <w:lang w:eastAsia="zh-CN"/>
        </w:rPr>
        <w:t>学生在何种任务中需要它</w:t>
      </w:r>
      <w:r>
        <w:rPr>
          <w:lang w:eastAsia="zh-CN"/>
        </w:rPr>
        <w:t>”“</w:t>
      </w:r>
      <w:r>
        <w:rPr>
          <w:lang w:eastAsia="zh-CN"/>
        </w:rPr>
        <w:t>学生是否真的在话语中使用或误用了它</w:t>
      </w:r>
      <w:r>
        <w:rPr>
          <w:lang w:eastAsia="zh-CN"/>
        </w:rPr>
        <w:t>”</w:t>
      </w:r>
      <w:r>
        <w:rPr>
          <w:lang w:eastAsia="zh-CN"/>
        </w:rPr>
        <w:t>。</w:t>
      </w:r>
    </w:p>
    <w:p w14:paraId="4B0B4FC9" w14:textId="77777777" w:rsidR="003448CC" w:rsidRDefault="00000000">
      <w:pPr>
        <w:rPr>
          <w:lang w:eastAsia="zh-CN"/>
        </w:rPr>
      </w:pPr>
      <w:proofErr w:type="spellStart"/>
      <w:r>
        <w:t>当前图谱采取分层语义：</w:t>
      </w:r>
      <w:r>
        <w:t>Stage</w:t>
      </w:r>
      <w:proofErr w:type="spellEnd"/>
      <w:r>
        <w:t xml:space="preserve"> </w:t>
      </w:r>
      <w:proofErr w:type="spellStart"/>
      <w:r>
        <w:t>表示</w:t>
      </w:r>
      <w:proofErr w:type="spellEnd"/>
      <w:r>
        <w:t xml:space="preserve"> 9 </w:t>
      </w:r>
      <w:proofErr w:type="spellStart"/>
      <w:r>
        <w:t>个外贸流程主题，</w:t>
      </w:r>
      <w:r>
        <w:t>Scenario</w:t>
      </w:r>
      <w:proofErr w:type="spellEnd"/>
      <w:r>
        <w:t xml:space="preserve"> </w:t>
      </w:r>
      <w:r>
        <w:t>表示</w:t>
      </w:r>
      <w:r>
        <w:t xml:space="preserve"> 20 </w:t>
      </w:r>
      <w:r>
        <w:t>个训练场景，</w:t>
      </w:r>
      <w:r>
        <w:t xml:space="preserve">Phenomenon </w:t>
      </w:r>
      <w:r>
        <w:t>表示客户压价、虚盘、付款拖延、投诉等业务局面，</w:t>
      </w:r>
      <w:r>
        <w:t xml:space="preserve">KnowledgePoint </w:t>
      </w:r>
      <w:r>
        <w:t>保留专家定义并按</w:t>
      </w:r>
      <w:r>
        <w:t xml:space="preserve"> Concept</w:t>
      </w:r>
      <w:r>
        <w:t>、</w:t>
      </w:r>
      <w:r>
        <w:t>Correspondence</w:t>
      </w:r>
      <w:r>
        <w:t>、</w:t>
      </w:r>
      <w:r>
        <w:t>Cross-cultural</w:t>
      </w:r>
      <w:r>
        <w:t>、</w:t>
      </w:r>
      <w:r>
        <w:t>Legal</w:t>
      </w:r>
      <w:r>
        <w:t>、</w:t>
      </w:r>
      <w:r>
        <w:t>Procedure</w:t>
      </w:r>
      <w:r>
        <w:t>、</w:t>
      </w:r>
      <w:r>
        <w:t>Risk</w:t>
      </w:r>
      <w:r>
        <w:t>、</w:t>
      </w:r>
      <w:r>
        <w:t xml:space="preserve">Strategy </w:t>
      </w:r>
      <w:r>
        <w:t>七类区分，</w:t>
      </w:r>
      <w:r>
        <w:t xml:space="preserve">Scaffold </w:t>
      </w:r>
      <w:proofErr w:type="spellStart"/>
      <w:r>
        <w:t>则属于平台教学扩展</w:t>
      </w:r>
      <w:proofErr w:type="spellEnd"/>
      <w:r>
        <w:t>。</w:t>
      </w:r>
      <w:r>
        <w:rPr>
          <w:lang w:eastAsia="zh-CN"/>
        </w:rPr>
        <w:t>图谱的学生与教师视图使用教学投影，避免把所有线索节点堆叠到一张图上；完整事实仍通过节点详情、版本和导入审计可追溯。</w:t>
      </w:r>
    </w:p>
    <w:p w14:paraId="0C00A066" w14:textId="77777777" w:rsidR="003448CC" w:rsidRDefault="00000000">
      <w:pPr>
        <w:rPr>
          <w:lang w:eastAsia="zh-CN"/>
        </w:rPr>
      </w:pPr>
      <w:r>
        <w:rPr>
          <w:lang w:eastAsia="zh-CN"/>
        </w:rPr>
        <w:lastRenderedPageBreak/>
        <w:t>本研究特别重视图谱版本与证据版本。新图谱发布不会静默改写历史</w:t>
      </w:r>
      <w:r>
        <w:rPr>
          <w:lang w:eastAsia="zh-CN"/>
        </w:rPr>
        <w:t xml:space="preserve"> Attempt</w:t>
      </w:r>
      <w:r>
        <w:rPr>
          <w:lang w:eastAsia="zh-CN"/>
        </w:rPr>
        <w:t>，旧训练继续绑定旧图谱版本；学生的学习活动记录</w:t>
      </w:r>
      <w:r>
        <w:rPr>
          <w:lang w:eastAsia="zh-CN"/>
        </w:rPr>
        <w:t>“</w:t>
      </w:r>
      <w:r>
        <w:rPr>
          <w:lang w:eastAsia="zh-CN"/>
        </w:rPr>
        <w:t>查看</w:t>
      </w:r>
      <w:r>
        <w:rPr>
          <w:lang w:eastAsia="zh-CN"/>
        </w:rPr>
        <w:t>/</w:t>
      </w:r>
      <w:r>
        <w:rPr>
          <w:lang w:eastAsia="zh-CN"/>
        </w:rPr>
        <w:t>完成了什么内容</w:t>
      </w:r>
      <w:r>
        <w:rPr>
          <w:lang w:eastAsia="zh-CN"/>
        </w:rPr>
        <w:t>”</w:t>
      </w:r>
      <w:r>
        <w:rPr>
          <w:lang w:eastAsia="zh-CN"/>
        </w:rPr>
        <w:t>，</w:t>
      </w:r>
      <w:proofErr w:type="spellStart"/>
      <w:r>
        <w:rPr>
          <w:lang w:eastAsia="zh-CN"/>
        </w:rPr>
        <w:t>GraphLearningEvidence</w:t>
      </w:r>
      <w:proofErr w:type="spellEnd"/>
      <w:r>
        <w:rPr>
          <w:lang w:eastAsia="zh-CN"/>
        </w:rPr>
        <w:t xml:space="preserve"> </w:t>
      </w:r>
      <w:r>
        <w:rPr>
          <w:lang w:eastAsia="zh-CN"/>
        </w:rPr>
        <w:t>记录</w:t>
      </w:r>
      <w:r>
        <w:rPr>
          <w:lang w:eastAsia="zh-CN"/>
        </w:rPr>
        <w:t>“</w:t>
      </w:r>
      <w:r>
        <w:rPr>
          <w:lang w:eastAsia="zh-CN"/>
        </w:rPr>
        <w:t>哪一轮真实表达对哪个节点表现为正确应用、误用或遗漏</w:t>
      </w:r>
      <w:r>
        <w:rPr>
          <w:lang w:eastAsia="zh-CN"/>
        </w:rPr>
        <w:t>”</w:t>
      </w:r>
      <w:r>
        <w:rPr>
          <w:lang w:eastAsia="zh-CN"/>
        </w:rPr>
        <w:t>。二者被故意分离，以避免把页面访问误判为掌握，也避免把大模型自由文本直接当作课程完成依据。</w:t>
      </w:r>
    </w:p>
    <w:p w14:paraId="0F161C62" w14:textId="77777777" w:rsidR="003448CC" w:rsidRDefault="00000000">
      <w:pPr>
        <w:pStyle w:val="21"/>
        <w:spacing w:before="160" w:after="120" w:line="288" w:lineRule="auto"/>
        <w:rPr>
          <w:lang w:eastAsia="zh-CN"/>
        </w:rPr>
      </w:pPr>
      <w:bookmarkStart w:id="12" w:name="_Toc239688964"/>
      <w:r>
        <w:rPr>
          <w:rFonts w:ascii="Times New Roman" w:eastAsia="Heiti SC" w:hAnsi="Times New Roman"/>
          <w:lang w:eastAsia="zh-CN"/>
        </w:rPr>
        <w:t xml:space="preserve">2.4 </w:t>
      </w:r>
      <w:r>
        <w:rPr>
          <w:rFonts w:ascii="Times New Roman" w:eastAsia="Heiti SC" w:hAnsi="Times New Roman"/>
          <w:lang w:eastAsia="zh-CN"/>
        </w:rPr>
        <w:t>教育学理论一：</w:t>
      </w:r>
      <w:r>
        <w:rPr>
          <w:rFonts w:ascii="Times New Roman" w:eastAsia="Heiti SC" w:hAnsi="Times New Roman"/>
          <w:lang w:eastAsia="zh-CN"/>
        </w:rPr>
        <w:t>OBE</w:t>
      </w:r>
      <w:r>
        <w:rPr>
          <w:rFonts w:ascii="Times New Roman" w:eastAsia="Heiti SC" w:hAnsi="Times New Roman"/>
          <w:lang w:eastAsia="zh-CN"/>
        </w:rPr>
        <w:t>、建构性对齐与课程反向设计</w:t>
      </w:r>
      <w:bookmarkEnd w:id="12"/>
    </w:p>
    <w:p w14:paraId="5E4B9F56" w14:textId="77777777" w:rsidR="003448CC" w:rsidRDefault="00000000">
      <w:pPr>
        <w:rPr>
          <w:lang w:eastAsia="zh-CN"/>
        </w:rPr>
      </w:pPr>
      <w:r>
        <w:rPr>
          <w:lang w:eastAsia="zh-CN"/>
        </w:rPr>
        <w:t>成果导向教育（</w:t>
      </w:r>
      <w:r>
        <w:rPr>
          <w:lang w:eastAsia="zh-CN"/>
        </w:rPr>
        <w:t>Outcome-Based Education</w:t>
      </w:r>
      <w:r>
        <w:rPr>
          <w:lang w:eastAsia="zh-CN"/>
        </w:rPr>
        <w:t>，</w:t>
      </w:r>
      <w:r>
        <w:rPr>
          <w:lang w:eastAsia="zh-CN"/>
        </w:rPr>
        <w:t>OBE</w:t>
      </w:r>
      <w:r>
        <w:rPr>
          <w:lang w:eastAsia="zh-CN"/>
        </w:rPr>
        <w:t>）以学习者最终能够展示的能力成果为中心，要求从预期成果反向设计学习活动、评价标准和反馈。</w:t>
      </w:r>
      <w:r>
        <w:rPr>
          <w:lang w:eastAsia="zh-CN"/>
        </w:rPr>
        <w:t xml:space="preserve">OBE </w:t>
      </w:r>
      <w:r>
        <w:rPr>
          <w:lang w:eastAsia="zh-CN"/>
        </w:rPr>
        <w:t>的关键不是把所有教学都量化，而是明确</w:t>
      </w:r>
      <w:r>
        <w:rPr>
          <w:lang w:eastAsia="zh-CN"/>
        </w:rPr>
        <w:t>“</w:t>
      </w:r>
      <w:r>
        <w:rPr>
          <w:lang w:eastAsia="zh-CN"/>
        </w:rPr>
        <w:t>学生完成课程后能做什么</w:t>
      </w:r>
      <w:r>
        <w:rPr>
          <w:lang w:eastAsia="zh-CN"/>
        </w:rPr>
        <w:t>”</w:t>
      </w:r>
      <w:r>
        <w:rPr>
          <w:lang w:eastAsia="zh-CN"/>
        </w:rPr>
        <w:t>，并使课程目标、学习任务、评价证据和改进路径保持一致。对于外贸谈判，目标不能写成</w:t>
      </w:r>
      <w:r>
        <w:rPr>
          <w:lang w:eastAsia="zh-CN"/>
        </w:rPr>
        <w:t>“</w:t>
      </w:r>
      <w:r>
        <w:rPr>
          <w:lang w:eastAsia="zh-CN"/>
        </w:rPr>
        <w:t>掌握某组单词</w:t>
      </w:r>
      <w:r>
        <w:rPr>
          <w:lang w:eastAsia="zh-CN"/>
        </w:rPr>
        <w:t>”</w:t>
      </w:r>
      <w:r>
        <w:rPr>
          <w:lang w:eastAsia="zh-CN"/>
        </w:rPr>
        <w:t>，而应写成</w:t>
      </w:r>
      <w:r>
        <w:rPr>
          <w:lang w:eastAsia="zh-CN"/>
        </w:rPr>
        <w:t>“</w:t>
      </w:r>
      <w:r>
        <w:rPr>
          <w:lang w:eastAsia="zh-CN"/>
        </w:rPr>
        <w:t>能在给定交易条件和利益约束下，以英语提出有依据的还盘，进行至少一次互惠条件交换，并明确下一步安排</w:t>
      </w:r>
      <w:r>
        <w:rPr>
          <w:lang w:eastAsia="zh-CN"/>
        </w:rPr>
        <w:t>”</w:t>
      </w:r>
      <w:r>
        <w:rPr>
          <w:lang w:eastAsia="zh-CN"/>
        </w:rPr>
        <w:t>。</w:t>
      </w:r>
    </w:p>
    <w:p w14:paraId="162C87E0" w14:textId="77777777" w:rsidR="003448CC" w:rsidRDefault="00000000">
      <w:pPr>
        <w:rPr>
          <w:lang w:eastAsia="zh-CN"/>
        </w:rPr>
      </w:pPr>
      <w:r>
        <w:rPr>
          <w:lang w:eastAsia="zh-CN"/>
        </w:rPr>
        <w:t>当前系统对</w:t>
      </w:r>
      <w:r>
        <w:rPr>
          <w:lang w:eastAsia="zh-CN"/>
        </w:rPr>
        <w:t xml:space="preserve"> OBE </w:t>
      </w:r>
      <w:r>
        <w:rPr>
          <w:lang w:eastAsia="zh-CN"/>
        </w:rPr>
        <w:t>的落地主要体现在四个绑定层面。第一，</w:t>
      </w:r>
      <w:proofErr w:type="spellStart"/>
      <w:r>
        <w:rPr>
          <w:lang w:eastAsia="zh-CN"/>
        </w:rPr>
        <w:t>TrainingUnit</w:t>
      </w:r>
      <w:proofErr w:type="spellEnd"/>
      <w:r>
        <w:rPr>
          <w:lang w:eastAsia="zh-CN"/>
        </w:rPr>
        <w:t xml:space="preserve"> </w:t>
      </w:r>
      <w:r>
        <w:rPr>
          <w:lang w:eastAsia="zh-CN"/>
        </w:rPr>
        <w:t>存储学习目标、角色、任务和预期成果；第二，</w:t>
      </w:r>
      <w:r>
        <w:rPr>
          <w:lang w:eastAsia="zh-CN"/>
        </w:rPr>
        <w:t xml:space="preserve">Scenario </w:t>
      </w:r>
      <w:r>
        <w:rPr>
          <w:lang w:eastAsia="zh-CN"/>
        </w:rPr>
        <w:t>把目标转成具体的外贸局面，使学习成果必须通过行动表达；第三，</w:t>
      </w:r>
      <w:r>
        <w:rPr>
          <w:lang w:eastAsia="zh-CN"/>
        </w:rPr>
        <w:t xml:space="preserve">Rubric </w:t>
      </w:r>
      <w:r>
        <w:rPr>
          <w:lang w:eastAsia="zh-CN"/>
        </w:rPr>
        <w:t>与</w:t>
      </w:r>
      <w:r>
        <w:rPr>
          <w:lang w:eastAsia="zh-CN"/>
        </w:rPr>
        <w:t xml:space="preserve"> </w:t>
      </w:r>
      <w:proofErr w:type="spellStart"/>
      <w:r>
        <w:rPr>
          <w:lang w:eastAsia="zh-CN"/>
        </w:rPr>
        <w:t>EvaluationDimension</w:t>
      </w:r>
      <w:proofErr w:type="spellEnd"/>
      <w:r>
        <w:rPr>
          <w:lang w:eastAsia="zh-CN"/>
        </w:rPr>
        <w:t xml:space="preserve"> </w:t>
      </w:r>
      <w:r>
        <w:rPr>
          <w:lang w:eastAsia="zh-CN"/>
        </w:rPr>
        <w:t>把成果拆成可观察维度，例如商务准确性、策略、沟通质量、应变、跨文化语用和自我调节；第四，</w:t>
      </w:r>
      <w:r>
        <w:rPr>
          <w:lang w:eastAsia="zh-CN"/>
        </w:rPr>
        <w:t>Submission</w:t>
      </w:r>
      <w:r>
        <w:rPr>
          <w:lang w:eastAsia="zh-CN"/>
        </w:rPr>
        <w:t>、</w:t>
      </w:r>
      <w:proofErr w:type="spellStart"/>
      <w:r>
        <w:rPr>
          <w:lang w:eastAsia="zh-CN"/>
        </w:rPr>
        <w:t>RoundEvaluation</w:t>
      </w:r>
      <w:proofErr w:type="spellEnd"/>
      <w:r>
        <w:rPr>
          <w:lang w:eastAsia="zh-CN"/>
        </w:rPr>
        <w:t>、</w:t>
      </w:r>
      <w:proofErr w:type="spellStart"/>
      <w:r>
        <w:rPr>
          <w:lang w:eastAsia="zh-CN"/>
        </w:rPr>
        <w:t>CompetencyEvidence</w:t>
      </w:r>
      <w:proofErr w:type="spellEnd"/>
      <w:r>
        <w:rPr>
          <w:lang w:eastAsia="zh-CN"/>
        </w:rPr>
        <w:t xml:space="preserve"> </w:t>
      </w:r>
      <w:r>
        <w:rPr>
          <w:lang w:eastAsia="zh-CN"/>
        </w:rPr>
        <w:t>和</w:t>
      </w:r>
      <w:r>
        <w:rPr>
          <w:lang w:eastAsia="zh-CN"/>
        </w:rPr>
        <w:t xml:space="preserve"> </w:t>
      </w:r>
      <w:proofErr w:type="spellStart"/>
      <w:r>
        <w:rPr>
          <w:lang w:eastAsia="zh-CN"/>
        </w:rPr>
        <w:t>ProgressRecord</w:t>
      </w:r>
      <w:proofErr w:type="spellEnd"/>
      <w:r>
        <w:rPr>
          <w:lang w:eastAsia="zh-CN"/>
        </w:rPr>
        <w:t xml:space="preserve"> </w:t>
      </w:r>
      <w:r>
        <w:rPr>
          <w:lang w:eastAsia="zh-CN"/>
        </w:rPr>
        <w:t>把学生的实际产出、逐轮反馈、终结评价和课程进度连成证据链。</w:t>
      </w:r>
    </w:p>
    <w:p w14:paraId="456569DA" w14:textId="77777777" w:rsidR="003448CC" w:rsidRDefault="00000000">
      <w:pPr>
        <w:rPr>
          <w:lang w:eastAsia="zh-CN"/>
        </w:rPr>
      </w:pPr>
      <w:r>
        <w:rPr>
          <w:lang w:eastAsia="zh-CN"/>
        </w:rPr>
        <w:t xml:space="preserve">OBE </w:t>
      </w:r>
      <w:r>
        <w:rPr>
          <w:lang w:eastAsia="zh-CN"/>
        </w:rPr>
        <w:t>并不意味着只看终结分数。若目标是</w:t>
      </w:r>
      <w:r>
        <w:rPr>
          <w:lang w:eastAsia="zh-CN"/>
        </w:rPr>
        <w:t>“</w:t>
      </w:r>
      <w:r>
        <w:rPr>
          <w:lang w:eastAsia="zh-CN"/>
        </w:rPr>
        <w:t>能在不确定条件下完成谈判</w:t>
      </w:r>
      <w:r>
        <w:rPr>
          <w:lang w:eastAsia="zh-CN"/>
        </w:rPr>
        <w:t>”</w:t>
      </w:r>
      <w:r>
        <w:rPr>
          <w:lang w:eastAsia="zh-CN"/>
        </w:rPr>
        <w:t>，训练前的场景理解、训练中的条款澄清、互惠交换、条件性承诺识别和训练后的行动建议都属于成果形成过程。系统因此同时保留形成性证据和总结性结果：学生可以在</w:t>
      </w:r>
      <w:r>
        <w:rPr>
          <w:lang w:eastAsia="zh-CN"/>
        </w:rPr>
        <w:lastRenderedPageBreak/>
        <w:t>训练过程中获得</w:t>
      </w:r>
      <w:r>
        <w:rPr>
          <w:lang w:eastAsia="zh-CN"/>
        </w:rPr>
        <w:t xml:space="preserve"> Pros</w:t>
      </w:r>
      <w:r>
        <w:rPr>
          <w:lang w:eastAsia="zh-CN"/>
        </w:rPr>
        <w:t>、</w:t>
      </w:r>
      <w:r>
        <w:rPr>
          <w:lang w:eastAsia="zh-CN"/>
        </w:rPr>
        <w:t>Cons</w:t>
      </w:r>
      <w:r>
        <w:rPr>
          <w:lang w:eastAsia="zh-CN"/>
        </w:rPr>
        <w:t>、</w:t>
      </w:r>
      <w:r>
        <w:rPr>
          <w:lang w:eastAsia="zh-CN"/>
        </w:rPr>
        <w:t xml:space="preserve">Checklist </w:t>
      </w:r>
      <w:r>
        <w:rPr>
          <w:lang w:eastAsia="zh-CN"/>
        </w:rPr>
        <w:t>和知识支持，但只有评价成功的</w:t>
      </w:r>
      <w:r>
        <w:rPr>
          <w:lang w:eastAsia="zh-CN"/>
        </w:rPr>
        <w:t xml:space="preserve"> completed Attempt </w:t>
      </w:r>
      <w:r>
        <w:rPr>
          <w:lang w:eastAsia="zh-CN"/>
        </w:rPr>
        <w:t>才进入正式进度。这个规则避免把</w:t>
      </w:r>
      <w:r>
        <w:rPr>
          <w:lang w:eastAsia="zh-CN"/>
        </w:rPr>
        <w:t>“</w:t>
      </w:r>
      <w:r>
        <w:rPr>
          <w:lang w:eastAsia="zh-CN"/>
        </w:rPr>
        <w:t>打开页面</w:t>
      </w:r>
      <w:r>
        <w:rPr>
          <w:lang w:eastAsia="zh-CN"/>
        </w:rPr>
        <w:t>”“</w:t>
      </w:r>
      <w:r>
        <w:rPr>
          <w:lang w:eastAsia="zh-CN"/>
        </w:rPr>
        <w:t>发过一条消息</w:t>
      </w:r>
      <w:r>
        <w:rPr>
          <w:lang w:eastAsia="zh-CN"/>
        </w:rPr>
        <w:t>”</w:t>
      </w:r>
      <w:r>
        <w:rPr>
          <w:lang w:eastAsia="zh-CN"/>
        </w:rPr>
        <w:t>或</w:t>
      </w:r>
      <w:r>
        <w:rPr>
          <w:lang w:eastAsia="zh-CN"/>
        </w:rPr>
        <w:t>“</w:t>
      </w:r>
      <w:r>
        <w:rPr>
          <w:lang w:eastAsia="zh-CN"/>
        </w:rPr>
        <w:t>看起来很投入</w:t>
      </w:r>
      <w:r>
        <w:rPr>
          <w:lang w:eastAsia="zh-CN"/>
        </w:rPr>
        <w:t>”</w:t>
      </w:r>
      <w:r>
        <w:rPr>
          <w:lang w:eastAsia="zh-CN"/>
        </w:rPr>
        <w:t>误当成已达成学习成果。</w:t>
      </w:r>
    </w:p>
    <w:p w14:paraId="5E9AA2FD" w14:textId="77777777" w:rsidR="003448CC" w:rsidRDefault="00000000">
      <w:pPr>
        <w:rPr>
          <w:lang w:eastAsia="zh-CN"/>
        </w:rPr>
      </w:pPr>
      <w:r>
        <w:rPr>
          <w:lang w:eastAsia="zh-CN"/>
        </w:rPr>
        <w:t>建构性对齐要求教学目标、学习活动和评价之间具有结构一致性。平台中</w:t>
      </w:r>
      <w:r>
        <w:rPr>
          <w:lang w:eastAsia="zh-CN"/>
        </w:rPr>
        <w:t xml:space="preserve"> </w:t>
      </w:r>
      <w:proofErr w:type="spellStart"/>
      <w:r>
        <w:rPr>
          <w:lang w:eastAsia="zh-CN"/>
        </w:rPr>
        <w:t>CourseVersion</w:t>
      </w:r>
      <w:proofErr w:type="spellEnd"/>
      <w:r>
        <w:rPr>
          <w:lang w:eastAsia="zh-CN"/>
        </w:rPr>
        <w:t>、</w:t>
      </w:r>
      <w:proofErr w:type="spellStart"/>
      <w:r>
        <w:rPr>
          <w:lang w:eastAsia="zh-CN"/>
        </w:rPr>
        <w:t>TrainingUnit</w:t>
      </w:r>
      <w:proofErr w:type="spellEnd"/>
      <w:r>
        <w:rPr>
          <w:lang w:eastAsia="zh-CN"/>
        </w:rPr>
        <w:t>、</w:t>
      </w:r>
      <w:proofErr w:type="spellStart"/>
      <w:r>
        <w:rPr>
          <w:lang w:eastAsia="zh-CN"/>
        </w:rPr>
        <w:t>TrainingTemplate</w:t>
      </w:r>
      <w:proofErr w:type="spellEnd"/>
      <w:r>
        <w:rPr>
          <w:lang w:eastAsia="zh-CN"/>
        </w:rPr>
        <w:t>、</w:t>
      </w:r>
      <w:proofErr w:type="spellStart"/>
      <w:r>
        <w:rPr>
          <w:lang w:eastAsia="zh-CN"/>
        </w:rPr>
        <w:t>PromptTemplate</w:t>
      </w:r>
      <w:proofErr w:type="spellEnd"/>
      <w:r>
        <w:rPr>
          <w:lang w:eastAsia="zh-CN"/>
        </w:rPr>
        <w:t>、</w:t>
      </w:r>
      <w:r>
        <w:rPr>
          <w:lang w:eastAsia="zh-CN"/>
        </w:rPr>
        <w:t>Rubric</w:t>
      </w:r>
      <w:r>
        <w:rPr>
          <w:lang w:eastAsia="zh-CN"/>
        </w:rPr>
        <w:t>、</w:t>
      </w:r>
      <w:r>
        <w:rPr>
          <w:lang w:eastAsia="zh-CN"/>
        </w:rPr>
        <w:t xml:space="preserve">Attempt </w:t>
      </w:r>
      <w:r>
        <w:rPr>
          <w:lang w:eastAsia="zh-CN"/>
        </w:rPr>
        <w:t>和</w:t>
      </w:r>
      <w:r>
        <w:rPr>
          <w:lang w:eastAsia="zh-CN"/>
        </w:rPr>
        <w:t xml:space="preserve"> Evaluation </w:t>
      </w:r>
      <w:r>
        <w:rPr>
          <w:lang w:eastAsia="zh-CN"/>
        </w:rPr>
        <w:t>的版本关系，使这种对齐不仅是教学设计文本中的口号，而是能在数据库与回放中检查的工程关系。当前阶段仍需在真实课程中进一步核验目标描述是否足够可观察、</w:t>
      </w:r>
      <w:r>
        <w:rPr>
          <w:lang w:eastAsia="zh-CN"/>
        </w:rPr>
        <w:t xml:space="preserve">Rubric </w:t>
      </w:r>
      <w:r>
        <w:rPr>
          <w:lang w:eastAsia="zh-CN"/>
        </w:rPr>
        <w:t>是否覆盖高阶谈判能力，以及模型评价与教师判断的一致性。</w:t>
      </w:r>
    </w:p>
    <w:p w14:paraId="6D6BB918" w14:textId="77777777" w:rsidR="003448CC" w:rsidRDefault="00000000">
      <w:pPr>
        <w:pStyle w:val="21"/>
        <w:spacing w:before="160" w:after="120" w:line="288" w:lineRule="auto"/>
        <w:rPr>
          <w:lang w:eastAsia="zh-CN"/>
        </w:rPr>
      </w:pPr>
      <w:bookmarkStart w:id="13" w:name="_Toc239688965"/>
      <w:r>
        <w:rPr>
          <w:rFonts w:ascii="Times New Roman" w:eastAsia="Heiti SC" w:hAnsi="Times New Roman"/>
          <w:lang w:eastAsia="zh-CN"/>
        </w:rPr>
        <w:t xml:space="preserve">2.5 </w:t>
      </w:r>
      <w:r>
        <w:rPr>
          <w:rFonts w:ascii="Times New Roman" w:eastAsia="Heiti SC" w:hAnsi="Times New Roman"/>
          <w:lang w:eastAsia="zh-CN"/>
        </w:rPr>
        <w:t>教育学理论二：情境学习、体验学习与掌握学习</w:t>
      </w:r>
      <w:bookmarkEnd w:id="13"/>
    </w:p>
    <w:p w14:paraId="58A8D137" w14:textId="77777777" w:rsidR="003448CC" w:rsidRDefault="00000000">
      <w:pPr>
        <w:rPr>
          <w:lang w:eastAsia="zh-CN"/>
        </w:rPr>
      </w:pPr>
      <w:r>
        <w:rPr>
          <w:lang w:eastAsia="zh-CN"/>
        </w:rPr>
        <w:t xml:space="preserve">Lave </w:t>
      </w:r>
      <w:r>
        <w:rPr>
          <w:lang w:eastAsia="zh-CN"/>
        </w:rPr>
        <w:t>与</w:t>
      </w:r>
      <w:r>
        <w:rPr>
          <w:lang w:eastAsia="zh-CN"/>
        </w:rPr>
        <w:t xml:space="preserve"> Wenger</w:t>
      </w:r>
      <w:r>
        <w:rPr>
          <w:lang w:eastAsia="zh-CN"/>
        </w:rPr>
        <w:t>（</w:t>
      </w:r>
      <w:r>
        <w:rPr>
          <w:lang w:eastAsia="zh-CN"/>
        </w:rPr>
        <w:t>1991</w:t>
      </w:r>
      <w:r>
        <w:rPr>
          <w:lang w:eastAsia="zh-CN"/>
        </w:rPr>
        <w:t>）的情境学习观点强调，知识并非脱离实践情境的静态物品，学习者是在真实或拟真的社会实践中逐步参与。外贸谈判的知识如果只以概念卡片呈现，学生可能知道</w:t>
      </w:r>
      <w:r>
        <w:rPr>
          <w:lang w:eastAsia="zh-CN"/>
        </w:rPr>
        <w:t>“</w:t>
      </w:r>
      <w:r>
        <w:rPr>
          <w:lang w:eastAsia="zh-CN"/>
        </w:rPr>
        <w:t>让步要有条件</w:t>
      </w:r>
      <w:r>
        <w:rPr>
          <w:lang w:eastAsia="zh-CN"/>
        </w:rPr>
        <w:t>”</w:t>
      </w:r>
      <w:r>
        <w:rPr>
          <w:lang w:eastAsia="zh-CN"/>
        </w:rPr>
        <w:t>，却无法在客户压价时说明为什么用数量换价格。平台把知识点放回</w:t>
      </w:r>
      <w:r>
        <w:rPr>
          <w:lang w:eastAsia="zh-CN"/>
        </w:rPr>
        <w:t xml:space="preserve"> Scenario</w:t>
      </w:r>
      <w:r>
        <w:rPr>
          <w:lang w:eastAsia="zh-CN"/>
        </w:rPr>
        <w:t>、</w:t>
      </w:r>
      <w:r>
        <w:rPr>
          <w:lang w:eastAsia="zh-CN"/>
        </w:rPr>
        <w:t xml:space="preserve">Phenomenon </w:t>
      </w:r>
      <w:r>
        <w:rPr>
          <w:lang w:eastAsia="zh-CN"/>
        </w:rPr>
        <w:t>和对话轮次，使学生以买方或卖方身份在条款、时间、利益和关系压力中行动。</w:t>
      </w:r>
    </w:p>
    <w:p w14:paraId="5F6F22CA" w14:textId="77777777" w:rsidR="003448CC" w:rsidRDefault="00000000">
      <w:pPr>
        <w:rPr>
          <w:lang w:eastAsia="zh-CN"/>
        </w:rPr>
      </w:pPr>
      <w:r>
        <w:rPr>
          <w:lang w:eastAsia="zh-CN"/>
        </w:rPr>
        <w:t>体验学习可以理解为具体经验、反思观察、抽象概念和主动试验之间的循环。平台的训练前简报提供情境进入，训练中对话提供具体经验，逐轮评价和图谱证据提供反思材料，重练与下一关则提供主动试验。教师回放同时展示场景快照、消息、评价、图谱版本和学习支持，使反思不再依赖学生对整段长对话的模糊记忆。</w:t>
      </w:r>
    </w:p>
    <w:p w14:paraId="45968A3B" w14:textId="77777777" w:rsidR="003448CC" w:rsidRDefault="00000000">
      <w:pPr>
        <w:rPr>
          <w:lang w:eastAsia="zh-CN"/>
        </w:rPr>
      </w:pPr>
      <w:r>
        <w:rPr>
          <w:lang w:eastAsia="zh-CN"/>
        </w:rPr>
        <w:t>掌握学习思想提示我们，课程进度不应只由是否尝试决定。当前规则要求评价成功且</w:t>
      </w:r>
      <w:r>
        <w:rPr>
          <w:lang w:eastAsia="zh-CN"/>
        </w:rPr>
        <w:t xml:space="preserve"> Attempt </w:t>
      </w:r>
      <w:r>
        <w:rPr>
          <w:lang w:eastAsia="zh-CN"/>
        </w:rPr>
        <w:t>进入</w:t>
      </w:r>
      <w:r>
        <w:rPr>
          <w:lang w:eastAsia="zh-CN"/>
        </w:rPr>
        <w:t xml:space="preserve"> completed </w:t>
      </w:r>
      <w:r>
        <w:rPr>
          <w:lang w:eastAsia="zh-CN"/>
        </w:rPr>
        <w:t>才计入</w:t>
      </w:r>
      <w:r>
        <w:rPr>
          <w:lang w:eastAsia="zh-CN"/>
        </w:rPr>
        <w:t xml:space="preserve"> </w:t>
      </w:r>
      <w:proofErr w:type="spellStart"/>
      <w:r>
        <w:rPr>
          <w:lang w:eastAsia="zh-CN"/>
        </w:rPr>
        <w:t>ProgressRecord</w:t>
      </w:r>
      <w:proofErr w:type="spellEnd"/>
      <w:r>
        <w:rPr>
          <w:lang w:eastAsia="zh-CN"/>
        </w:rPr>
        <w:t>；评价失败可以重试，但不能</w:t>
      </w:r>
      <w:r>
        <w:rPr>
          <w:lang w:eastAsia="zh-CN"/>
        </w:rPr>
        <w:lastRenderedPageBreak/>
        <w:t>用一次失败的记录冒充完成。这一机制具有教育合理性，但仍不等于掌握学习已经被证明有效，因为掌握阈值、重练次数和迁移任务需要由后续试点数据校准。</w:t>
      </w:r>
    </w:p>
    <w:p w14:paraId="3B41D406" w14:textId="77777777" w:rsidR="003448CC" w:rsidRDefault="00000000">
      <w:pPr>
        <w:pStyle w:val="21"/>
        <w:spacing w:before="160" w:after="120" w:line="288" w:lineRule="auto"/>
        <w:rPr>
          <w:lang w:eastAsia="zh-CN"/>
        </w:rPr>
      </w:pPr>
      <w:bookmarkStart w:id="14" w:name="_Toc239688966"/>
      <w:r>
        <w:rPr>
          <w:rFonts w:ascii="Times New Roman" w:eastAsia="Heiti SC" w:hAnsi="Times New Roman"/>
          <w:lang w:eastAsia="zh-CN"/>
        </w:rPr>
        <w:t xml:space="preserve">2.6 </w:t>
      </w:r>
      <w:r>
        <w:rPr>
          <w:rFonts w:ascii="Times New Roman" w:eastAsia="Heiti SC" w:hAnsi="Times New Roman"/>
          <w:lang w:eastAsia="zh-CN"/>
        </w:rPr>
        <w:t>教育学理论三：最近发展区、动态评价与脚手架</w:t>
      </w:r>
      <w:bookmarkEnd w:id="14"/>
    </w:p>
    <w:p w14:paraId="676FB4CE" w14:textId="77777777" w:rsidR="003448CC" w:rsidRDefault="00000000">
      <w:pPr>
        <w:rPr>
          <w:lang w:eastAsia="zh-CN"/>
        </w:rPr>
      </w:pPr>
      <w:r>
        <w:rPr>
          <w:lang w:eastAsia="zh-CN"/>
        </w:rPr>
        <w:t>Vygotsky</w:t>
      </w:r>
      <w:r>
        <w:rPr>
          <w:lang w:eastAsia="zh-CN"/>
        </w:rPr>
        <w:t>（</w:t>
      </w:r>
      <w:r>
        <w:rPr>
          <w:lang w:eastAsia="zh-CN"/>
        </w:rPr>
        <w:t>1978</w:t>
      </w:r>
      <w:r>
        <w:rPr>
          <w:lang w:eastAsia="zh-CN"/>
        </w:rPr>
        <w:t>）的最近发展区（</w:t>
      </w:r>
      <w:r>
        <w:rPr>
          <w:lang w:eastAsia="zh-CN"/>
        </w:rPr>
        <w:t>ZPD</w:t>
      </w:r>
      <w:r>
        <w:rPr>
          <w:lang w:eastAsia="zh-CN"/>
        </w:rPr>
        <w:t>）关注学习者独立完成水平与在适当帮助下可以达到水平之间的距离。平台没有把</w:t>
      </w:r>
      <w:r>
        <w:rPr>
          <w:lang w:eastAsia="zh-CN"/>
        </w:rPr>
        <w:t xml:space="preserve"> ZPD </w:t>
      </w:r>
      <w:r>
        <w:rPr>
          <w:lang w:eastAsia="zh-CN"/>
        </w:rPr>
        <w:t>简化为一个单一分数，而是把独立表达、教师私有诊断、最低帮助等级、挑战等级和下一发展目标结合起来。评价</w:t>
      </w:r>
      <w:r>
        <w:rPr>
          <w:lang w:eastAsia="zh-CN"/>
        </w:rPr>
        <w:t xml:space="preserve"> Agent </w:t>
      </w:r>
      <w:r>
        <w:rPr>
          <w:lang w:eastAsia="zh-CN"/>
        </w:rPr>
        <w:t>可以生成教师私有的谈判风格、语言控制、策略、应变、跨文化语用和自我调节诊断；这些诊断不直接显示为学生成绩，也不直接替代教师判断。</w:t>
      </w:r>
    </w:p>
    <w:p w14:paraId="43783FBE" w14:textId="77777777" w:rsidR="003448CC" w:rsidRDefault="00000000">
      <w:pPr>
        <w:rPr>
          <w:lang w:eastAsia="zh-CN"/>
        </w:rPr>
      </w:pPr>
      <w:r>
        <w:rPr>
          <w:lang w:eastAsia="zh-CN"/>
        </w:rPr>
        <w:t>动态评价的关键是评价不只是事后裁决，还要改变下一轮学习条件。当前系统的</w:t>
      </w:r>
      <w:r>
        <w:rPr>
          <w:lang w:eastAsia="zh-CN"/>
        </w:rPr>
        <w:t xml:space="preserve"> adaptive conversation </w:t>
      </w:r>
      <w:r>
        <w:rPr>
          <w:lang w:eastAsia="zh-CN"/>
        </w:rPr>
        <w:t>逻辑根据最新诊断调节语言复杂度、商务压力和学生自主度；知识图谱支持则从固定候选集合中选择此刻最相关的知识、策略或线索。这样做使</w:t>
      </w:r>
      <w:r>
        <w:rPr>
          <w:lang w:eastAsia="zh-CN"/>
        </w:rPr>
        <w:t>“</w:t>
      </w:r>
      <w:r>
        <w:rPr>
          <w:lang w:eastAsia="zh-CN"/>
        </w:rPr>
        <w:t>评价</w:t>
      </w:r>
      <w:r>
        <w:rPr>
          <w:lang w:eastAsia="zh-CN"/>
        </w:rPr>
        <w:t>—</w:t>
      </w:r>
      <w:r>
        <w:rPr>
          <w:lang w:eastAsia="zh-CN"/>
        </w:rPr>
        <w:t>反馈</w:t>
      </w:r>
      <w:r>
        <w:rPr>
          <w:lang w:eastAsia="zh-CN"/>
        </w:rPr>
        <w:t>—</w:t>
      </w:r>
      <w:r>
        <w:rPr>
          <w:lang w:eastAsia="zh-CN"/>
        </w:rPr>
        <w:t>下一轮行动</w:t>
      </w:r>
      <w:r>
        <w:rPr>
          <w:lang w:eastAsia="zh-CN"/>
        </w:rPr>
        <w:t>”</w:t>
      </w:r>
      <w:r>
        <w:rPr>
          <w:lang w:eastAsia="zh-CN"/>
        </w:rPr>
        <w:t>成为闭环，而不是把所有反馈堆到训练结束后。</w:t>
      </w:r>
    </w:p>
    <w:p w14:paraId="77322DFE" w14:textId="77777777" w:rsidR="003448CC" w:rsidRDefault="00000000">
      <w:pPr>
        <w:rPr>
          <w:lang w:eastAsia="zh-CN"/>
        </w:rPr>
      </w:pPr>
      <w:r>
        <w:rPr>
          <w:lang w:eastAsia="zh-CN"/>
        </w:rPr>
        <w:t>脚手架按显性程度逐步渐隐：训练前提供目标和地图，训练中提供知识、策略和分级提示，逐轮反馈提醒学生注意差距，后续尝试则减少不必要帮助。线索展开和采用事件被单独记录，教师可以区分</w:t>
      </w:r>
      <w:r>
        <w:rPr>
          <w:lang w:eastAsia="zh-CN"/>
        </w:rPr>
        <w:t>“</w:t>
      </w:r>
      <w:r>
        <w:rPr>
          <w:lang w:eastAsia="zh-CN"/>
        </w:rPr>
        <w:t>学生看过提示</w:t>
      </w:r>
      <w:r>
        <w:rPr>
          <w:lang w:eastAsia="zh-CN"/>
        </w:rPr>
        <w:t>”</w:t>
      </w:r>
      <w:r>
        <w:rPr>
          <w:lang w:eastAsia="zh-CN"/>
        </w:rPr>
        <w:t>和</w:t>
      </w:r>
      <w:r>
        <w:rPr>
          <w:lang w:eastAsia="zh-CN"/>
        </w:rPr>
        <w:t>“</w:t>
      </w:r>
      <w:r>
        <w:rPr>
          <w:lang w:eastAsia="zh-CN"/>
        </w:rPr>
        <w:t>学生在新场景中独立使用过</w:t>
      </w:r>
      <w:r>
        <w:rPr>
          <w:lang w:eastAsia="zh-CN"/>
        </w:rPr>
        <w:t>”</w:t>
      </w:r>
      <w:r>
        <w:rPr>
          <w:lang w:eastAsia="zh-CN"/>
        </w:rPr>
        <w:t>。但系统当前仍需通过真实课堂观察检验提示是否会造成依赖，不能仅凭界面设计推断已经实现了脚手架渐隐。</w:t>
      </w:r>
    </w:p>
    <w:p w14:paraId="5B1B5E89" w14:textId="77777777" w:rsidR="003448CC" w:rsidRDefault="00000000">
      <w:pPr>
        <w:pStyle w:val="21"/>
        <w:spacing w:before="160" w:after="120" w:line="288" w:lineRule="auto"/>
        <w:rPr>
          <w:lang w:eastAsia="zh-CN"/>
        </w:rPr>
      </w:pPr>
      <w:bookmarkStart w:id="15" w:name="_Toc239688967"/>
      <w:r>
        <w:rPr>
          <w:rFonts w:ascii="Times New Roman" w:eastAsia="Heiti SC" w:hAnsi="Times New Roman"/>
          <w:lang w:eastAsia="zh-CN"/>
        </w:rPr>
        <w:t xml:space="preserve">2.7 </w:t>
      </w:r>
      <w:r>
        <w:rPr>
          <w:rFonts w:ascii="Times New Roman" w:eastAsia="Heiti SC" w:hAnsi="Times New Roman"/>
          <w:lang w:eastAsia="zh-CN"/>
        </w:rPr>
        <w:t>二语习得与语言心理学：输入、输出、互动、注意和认知负荷</w:t>
      </w:r>
      <w:bookmarkEnd w:id="15"/>
    </w:p>
    <w:p w14:paraId="440691F3" w14:textId="77777777" w:rsidR="003448CC" w:rsidRDefault="00000000">
      <w:pPr>
        <w:rPr>
          <w:lang w:eastAsia="zh-CN"/>
        </w:rPr>
      </w:pPr>
      <w:r>
        <w:rPr>
          <w:lang w:eastAsia="zh-CN"/>
        </w:rPr>
        <w:t xml:space="preserve">Krashen </w:t>
      </w:r>
      <w:r>
        <w:rPr>
          <w:lang w:eastAsia="zh-CN"/>
        </w:rPr>
        <w:t>的输入观点强调可理解输入与略高于当前水平的挑战，常被概括为</w:t>
      </w:r>
      <w:r>
        <w:rPr>
          <w:lang w:eastAsia="zh-CN"/>
        </w:rPr>
        <w:t xml:space="preserve"> i+1</w:t>
      </w:r>
      <w:r>
        <w:rPr>
          <w:lang w:eastAsia="zh-CN"/>
        </w:rPr>
        <w:t>；本文不把它当作单一、充分的学习机制，而是与</w:t>
      </w:r>
      <w:r>
        <w:rPr>
          <w:lang w:eastAsia="zh-CN"/>
        </w:rPr>
        <w:t xml:space="preserve"> Swain </w:t>
      </w:r>
      <w:r>
        <w:rPr>
          <w:lang w:eastAsia="zh-CN"/>
        </w:rPr>
        <w:t>的输出假设和</w:t>
      </w:r>
      <w:r>
        <w:rPr>
          <w:lang w:eastAsia="zh-CN"/>
        </w:rPr>
        <w:t xml:space="preserve"> Long </w:t>
      </w:r>
      <w:r>
        <w:rPr>
          <w:lang w:eastAsia="zh-CN"/>
        </w:rPr>
        <w:t>的互动假设结合使用。</w:t>
      </w:r>
      <w:r>
        <w:rPr>
          <w:lang w:eastAsia="zh-CN"/>
        </w:rPr>
        <w:t>Swain</w:t>
      </w:r>
      <w:r>
        <w:rPr>
          <w:lang w:eastAsia="zh-CN"/>
        </w:rPr>
        <w:t>（</w:t>
      </w:r>
      <w:r>
        <w:rPr>
          <w:lang w:eastAsia="zh-CN"/>
        </w:rPr>
        <w:t>1985</w:t>
      </w:r>
      <w:r>
        <w:rPr>
          <w:lang w:eastAsia="zh-CN"/>
        </w:rPr>
        <w:t>）指出，学习者在被推动去表达时，可能注意到自己</w:t>
      </w:r>
      <w:r>
        <w:rPr>
          <w:lang w:eastAsia="zh-CN"/>
        </w:rPr>
        <w:lastRenderedPageBreak/>
        <w:t>不能准确表达的缺口，并通过重构输出推进语言发展；</w:t>
      </w:r>
      <w:r>
        <w:rPr>
          <w:lang w:eastAsia="zh-CN"/>
        </w:rPr>
        <w:t>Long</w:t>
      </w:r>
      <w:r>
        <w:rPr>
          <w:lang w:eastAsia="zh-CN"/>
        </w:rPr>
        <w:t>（</w:t>
      </w:r>
      <w:r>
        <w:rPr>
          <w:lang w:eastAsia="zh-CN"/>
        </w:rPr>
        <w:t>1996</w:t>
      </w:r>
      <w:r>
        <w:rPr>
          <w:lang w:eastAsia="zh-CN"/>
        </w:rPr>
        <w:t>）则强调互动中的意义协商、澄清请求、确认和反馈为理解与发展提供条件。</w:t>
      </w:r>
    </w:p>
    <w:p w14:paraId="4B19EB7F" w14:textId="77777777" w:rsidR="003448CC" w:rsidRDefault="00000000">
      <w:pPr>
        <w:rPr>
          <w:lang w:eastAsia="zh-CN"/>
        </w:rPr>
      </w:pPr>
      <w:r>
        <w:rPr>
          <w:lang w:eastAsia="zh-CN"/>
        </w:rPr>
        <w:t>平台把</w:t>
      </w:r>
      <w:r>
        <w:rPr>
          <w:lang w:eastAsia="zh-CN"/>
        </w:rPr>
        <w:t>“</w:t>
      </w:r>
      <w:r>
        <w:rPr>
          <w:lang w:eastAsia="zh-CN"/>
        </w:rPr>
        <w:t>输入</w:t>
      </w:r>
      <w:r>
        <w:rPr>
          <w:lang w:eastAsia="zh-CN"/>
        </w:rPr>
        <w:t>—</w:t>
      </w:r>
      <w:r>
        <w:rPr>
          <w:lang w:eastAsia="zh-CN"/>
        </w:rPr>
        <w:t>输出</w:t>
      </w:r>
      <w:r>
        <w:rPr>
          <w:lang w:eastAsia="zh-CN"/>
        </w:rPr>
        <w:t>—</w:t>
      </w:r>
      <w:r>
        <w:rPr>
          <w:lang w:eastAsia="zh-CN"/>
        </w:rPr>
        <w:t>互动</w:t>
      </w:r>
      <w:r>
        <w:rPr>
          <w:lang w:eastAsia="zh-CN"/>
        </w:rPr>
        <w:t>—</w:t>
      </w:r>
      <w:r>
        <w:rPr>
          <w:lang w:eastAsia="zh-CN"/>
        </w:rPr>
        <w:t>反馈</w:t>
      </w:r>
      <w:r>
        <w:rPr>
          <w:lang w:eastAsia="zh-CN"/>
        </w:rPr>
        <w:t>”</w:t>
      </w:r>
      <w:r>
        <w:rPr>
          <w:lang w:eastAsia="zh-CN"/>
        </w:rPr>
        <w:t>拆成可观察事件。对话</w:t>
      </w:r>
      <w:r>
        <w:rPr>
          <w:lang w:eastAsia="zh-CN"/>
        </w:rPr>
        <w:t xml:space="preserve"> Agent </w:t>
      </w:r>
      <w:r>
        <w:rPr>
          <w:lang w:eastAsia="zh-CN"/>
        </w:rPr>
        <w:t>提供与当前任务相关的商务英语输入；学生必须亲自提交文本，不提供一键最佳答案；对手在下一轮根据已确认公共态势和未决条款回应；评价</w:t>
      </w:r>
      <w:r>
        <w:rPr>
          <w:lang w:eastAsia="zh-CN"/>
        </w:rPr>
        <w:t xml:space="preserve"> Agent </w:t>
      </w:r>
      <w:r>
        <w:rPr>
          <w:lang w:eastAsia="zh-CN"/>
        </w:rPr>
        <w:t>以</w:t>
      </w:r>
      <w:r>
        <w:rPr>
          <w:lang w:eastAsia="zh-CN"/>
        </w:rPr>
        <w:t xml:space="preserve"> Pros</w:t>
      </w:r>
      <w:r>
        <w:rPr>
          <w:lang w:eastAsia="zh-CN"/>
        </w:rPr>
        <w:t>、</w:t>
      </w:r>
      <w:r>
        <w:rPr>
          <w:lang w:eastAsia="zh-CN"/>
        </w:rPr>
        <w:t>Cons</w:t>
      </w:r>
      <w:r>
        <w:rPr>
          <w:lang w:eastAsia="zh-CN"/>
        </w:rPr>
        <w:t>、</w:t>
      </w:r>
      <w:r>
        <w:rPr>
          <w:lang w:eastAsia="zh-CN"/>
        </w:rPr>
        <w:t>Checklist</w:t>
      </w:r>
      <w:r>
        <w:rPr>
          <w:lang w:eastAsia="zh-CN"/>
        </w:rPr>
        <w:t>、下一步建议和结构化证据帮助学生注意语言与策略缺口。仿真模式中的短台词尤其强调一次只处理一个主要立场或条件，以降低无关信息负荷。</w:t>
      </w:r>
    </w:p>
    <w:p w14:paraId="3C6C4745" w14:textId="77777777" w:rsidR="003448CC" w:rsidRDefault="00000000">
      <w:pPr>
        <w:rPr>
          <w:lang w:eastAsia="zh-CN"/>
        </w:rPr>
      </w:pPr>
      <w:r>
        <w:rPr>
          <w:lang w:eastAsia="zh-CN"/>
        </w:rPr>
        <w:t>从语言心理学角度，注意是有限资源。完整知识图谱适合训练前和训练后浏览，但训练中如果把所有节点和长段解释同时推到前台，会使学生在处理英语输出时承受过高的外在认知负荷。因此系统使用</w:t>
      </w:r>
      <w:r>
        <w:rPr>
          <w:lang w:eastAsia="zh-CN"/>
        </w:rPr>
        <w:t>“</w:t>
      </w:r>
      <w:r>
        <w:rPr>
          <w:lang w:eastAsia="zh-CN"/>
        </w:rPr>
        <w:t>完整图谱</w:t>
      </w:r>
      <w:r>
        <w:rPr>
          <w:lang w:eastAsia="zh-CN"/>
        </w:rPr>
        <w:t>—</w:t>
      </w:r>
      <w:r>
        <w:rPr>
          <w:lang w:eastAsia="zh-CN"/>
        </w:rPr>
        <w:t>低干扰知识罗盘</w:t>
      </w:r>
      <w:r>
        <w:rPr>
          <w:lang w:eastAsia="zh-CN"/>
        </w:rPr>
        <w:t>—</w:t>
      </w:r>
      <w:r>
        <w:rPr>
          <w:lang w:eastAsia="zh-CN"/>
        </w:rPr>
        <w:t>评价后证据路径</w:t>
      </w:r>
      <w:r>
        <w:rPr>
          <w:lang w:eastAsia="zh-CN"/>
        </w:rPr>
        <w:t>”</w:t>
      </w:r>
      <w:r>
        <w:rPr>
          <w:lang w:eastAsia="zh-CN"/>
        </w:rPr>
        <w:t>的阶段化呈现：保留空间记忆和关系结构，只突出当前现象、少量推荐和可展开线索。</w:t>
      </w:r>
    </w:p>
    <w:p w14:paraId="20F6FDA2" w14:textId="77777777" w:rsidR="003448CC" w:rsidRDefault="00000000">
      <w:pPr>
        <w:rPr>
          <w:lang w:eastAsia="zh-CN"/>
        </w:rPr>
      </w:pPr>
      <w:r>
        <w:rPr>
          <w:lang w:eastAsia="zh-CN"/>
        </w:rPr>
        <w:t>语言产出还受到工作记忆、提取难度和自我效能影响。自动保存、消息失败后可安全重试、已读完当前台词后才发送以及输入法组合键保护，减少技术故障对语言任务的非目标干扰；但这些交互只能支持学习条件，不等于改变了学习者的语言心理状态。本文不把</w:t>
      </w:r>
      <w:r>
        <w:rPr>
          <w:lang w:eastAsia="zh-CN"/>
        </w:rPr>
        <w:t xml:space="preserve"> trust </w:t>
      </w:r>
      <w:r>
        <w:rPr>
          <w:lang w:eastAsia="zh-CN"/>
        </w:rPr>
        <w:t>或角色表情解释为学生的焦虑、动机或人格，也不把数值态势称为心理测量。</w:t>
      </w:r>
    </w:p>
    <w:p w14:paraId="3E6CE1FB" w14:textId="77777777" w:rsidR="003448CC" w:rsidRDefault="00000000">
      <w:pPr>
        <w:pStyle w:val="21"/>
        <w:spacing w:before="160" w:after="120" w:line="288" w:lineRule="auto"/>
        <w:rPr>
          <w:lang w:eastAsia="zh-CN"/>
        </w:rPr>
      </w:pPr>
      <w:bookmarkStart w:id="16" w:name="_Toc239688968"/>
      <w:r>
        <w:rPr>
          <w:rFonts w:ascii="Times New Roman" w:eastAsia="Heiti SC" w:hAnsi="Times New Roman"/>
          <w:lang w:eastAsia="zh-CN"/>
        </w:rPr>
        <w:t xml:space="preserve">2.8 </w:t>
      </w:r>
      <w:r>
        <w:rPr>
          <w:rFonts w:ascii="Times New Roman" w:eastAsia="Heiti SC" w:hAnsi="Times New Roman"/>
          <w:lang w:eastAsia="zh-CN"/>
        </w:rPr>
        <w:t>传播学与互动理论：共同建构、面子与关系边界</w:t>
      </w:r>
      <w:bookmarkEnd w:id="16"/>
    </w:p>
    <w:p w14:paraId="72262183" w14:textId="77777777" w:rsidR="003448CC" w:rsidRDefault="00000000">
      <w:pPr>
        <w:rPr>
          <w:lang w:eastAsia="zh-CN"/>
        </w:rPr>
      </w:pPr>
      <w:r>
        <w:rPr>
          <w:lang w:eastAsia="zh-CN"/>
        </w:rPr>
        <w:t xml:space="preserve">Clark </w:t>
      </w:r>
      <w:r>
        <w:rPr>
          <w:lang w:eastAsia="zh-CN"/>
        </w:rPr>
        <w:t>与</w:t>
      </w:r>
      <w:r>
        <w:rPr>
          <w:lang w:eastAsia="zh-CN"/>
        </w:rPr>
        <w:t xml:space="preserve"> Brennan</w:t>
      </w:r>
      <w:r>
        <w:rPr>
          <w:lang w:eastAsia="zh-CN"/>
        </w:rPr>
        <w:t>（</w:t>
      </w:r>
      <w:r>
        <w:rPr>
          <w:lang w:eastAsia="zh-CN"/>
        </w:rPr>
        <w:t>1991</w:t>
      </w:r>
      <w:r>
        <w:rPr>
          <w:lang w:eastAsia="zh-CN"/>
        </w:rPr>
        <w:t>）的共同建构或</w:t>
      </w:r>
      <w:r>
        <w:rPr>
          <w:lang w:eastAsia="zh-CN"/>
        </w:rPr>
        <w:t xml:space="preserve"> grounding </w:t>
      </w:r>
      <w:r>
        <w:rPr>
          <w:lang w:eastAsia="zh-CN"/>
        </w:rPr>
        <w:t>理论认为，沟通双方需要通过确认、澄清和共同可接受的证据建立共同基础。外贸谈判中的</w:t>
      </w:r>
      <w:r>
        <w:rPr>
          <w:lang w:eastAsia="zh-CN"/>
        </w:rPr>
        <w:t>“</w:t>
      </w:r>
      <w:r>
        <w:rPr>
          <w:lang w:eastAsia="zh-CN"/>
        </w:rPr>
        <w:t>确认价格</w:t>
      </w:r>
      <w:r>
        <w:rPr>
          <w:lang w:eastAsia="zh-CN"/>
        </w:rPr>
        <w:t>”“</w:t>
      </w:r>
      <w:r>
        <w:rPr>
          <w:lang w:eastAsia="zh-CN"/>
        </w:rPr>
        <w:t>澄清交付起算点</w:t>
      </w:r>
      <w:r>
        <w:rPr>
          <w:lang w:eastAsia="zh-CN"/>
        </w:rPr>
        <w:t>”“</w:t>
      </w:r>
      <w:r>
        <w:rPr>
          <w:lang w:eastAsia="zh-CN"/>
        </w:rPr>
        <w:t>修复误解</w:t>
      </w:r>
      <w:r>
        <w:rPr>
          <w:lang w:eastAsia="zh-CN"/>
        </w:rPr>
        <w:t>”</w:t>
      </w:r>
      <w:r>
        <w:rPr>
          <w:lang w:eastAsia="zh-CN"/>
        </w:rPr>
        <w:t>不只是语言形式，而是对共同交易对象的持续建构。平台的条</w:t>
      </w:r>
      <w:r>
        <w:rPr>
          <w:lang w:eastAsia="zh-CN"/>
        </w:rPr>
        <w:lastRenderedPageBreak/>
        <w:t>款账本要求同一条款、同一版本和双方明确接受证据同时存在，正是把</w:t>
      </w:r>
      <w:r>
        <w:rPr>
          <w:lang w:eastAsia="zh-CN"/>
        </w:rPr>
        <w:t xml:space="preserve"> grounding </w:t>
      </w:r>
      <w:r>
        <w:rPr>
          <w:lang w:eastAsia="zh-CN"/>
        </w:rPr>
        <w:t>从抽象理论转成了可审计的数据结构。</w:t>
      </w:r>
    </w:p>
    <w:p w14:paraId="3BE09BCC" w14:textId="77777777" w:rsidR="003448CC" w:rsidRDefault="00000000">
      <w:pPr>
        <w:rPr>
          <w:lang w:eastAsia="zh-CN"/>
        </w:rPr>
      </w:pPr>
      <w:r>
        <w:rPr>
          <w:lang w:eastAsia="zh-CN"/>
        </w:rPr>
        <w:t xml:space="preserve">Brown </w:t>
      </w:r>
      <w:r>
        <w:rPr>
          <w:lang w:eastAsia="zh-CN"/>
        </w:rPr>
        <w:t>与</w:t>
      </w:r>
      <w:r>
        <w:rPr>
          <w:lang w:eastAsia="zh-CN"/>
        </w:rPr>
        <w:t xml:space="preserve"> Levinson</w:t>
      </w:r>
      <w:r>
        <w:rPr>
          <w:lang w:eastAsia="zh-CN"/>
        </w:rPr>
        <w:t>（</w:t>
      </w:r>
      <w:r>
        <w:rPr>
          <w:lang w:eastAsia="zh-CN"/>
        </w:rPr>
        <w:t>1987</w:t>
      </w:r>
      <w:r>
        <w:rPr>
          <w:lang w:eastAsia="zh-CN"/>
        </w:rPr>
        <w:t>）的礼貌理论以及面子维护研究可帮助解释为什么谈判中的拒绝、质疑和让步需要被区分。合理拒绝可以维护自身利益和对方的可接受性，空泛赞美却未必增加合作空间；针对个人的攻击会破坏互动，但礼貌本身也不能替代商业依据。当前仿真规则将</w:t>
      </w:r>
      <w:r>
        <w:rPr>
          <w:lang w:eastAsia="zh-CN"/>
        </w:rPr>
        <w:t xml:space="preserve"> </w:t>
      </w:r>
      <w:proofErr w:type="spellStart"/>
      <w:r>
        <w:rPr>
          <w:lang w:eastAsia="zh-CN"/>
        </w:rPr>
        <w:t>reasoned_refusal</w:t>
      </w:r>
      <w:proofErr w:type="spellEnd"/>
      <w:r>
        <w:rPr>
          <w:lang w:eastAsia="zh-CN"/>
        </w:rPr>
        <w:t xml:space="preserve"> </w:t>
      </w:r>
      <w:r>
        <w:rPr>
          <w:lang w:eastAsia="zh-CN"/>
        </w:rPr>
        <w:t>的态势变化设为不奖励，将</w:t>
      </w:r>
      <w:r>
        <w:rPr>
          <w:lang w:eastAsia="zh-CN"/>
        </w:rPr>
        <w:t xml:space="preserve"> </w:t>
      </w:r>
      <w:proofErr w:type="spellStart"/>
      <w:r>
        <w:rPr>
          <w:lang w:eastAsia="zh-CN"/>
        </w:rPr>
        <w:t>empty_flattery</w:t>
      </w:r>
      <w:proofErr w:type="spellEnd"/>
      <w:r>
        <w:rPr>
          <w:lang w:eastAsia="zh-CN"/>
        </w:rPr>
        <w:t xml:space="preserve"> </w:t>
      </w:r>
      <w:r>
        <w:rPr>
          <w:lang w:eastAsia="zh-CN"/>
        </w:rPr>
        <w:t>设为不改变，从而避免传播学意义上的表面亲和被系统误认为有效谈判。</w:t>
      </w:r>
    </w:p>
    <w:p w14:paraId="32C5A8AB" w14:textId="77777777" w:rsidR="003448CC" w:rsidRDefault="00000000">
      <w:pPr>
        <w:rPr>
          <w:lang w:eastAsia="zh-CN"/>
        </w:rPr>
      </w:pPr>
      <w:r>
        <w:rPr>
          <w:lang w:eastAsia="zh-CN"/>
        </w:rPr>
        <w:t>传播学在本文中的位置是</w:t>
      </w:r>
      <w:r>
        <w:rPr>
          <w:lang w:eastAsia="zh-CN"/>
        </w:rPr>
        <w:t>“</w:t>
      </w:r>
      <w:r>
        <w:rPr>
          <w:lang w:eastAsia="zh-CN"/>
        </w:rPr>
        <w:t>适当使用</w:t>
      </w:r>
      <w:r>
        <w:rPr>
          <w:lang w:eastAsia="zh-CN"/>
        </w:rPr>
        <w:t>”</w:t>
      </w:r>
      <w:r>
        <w:rPr>
          <w:lang w:eastAsia="zh-CN"/>
        </w:rPr>
        <w:t>。它用于解释共同理解、关系协商、面子威胁和沟通节奏，不被用来给学生贴人格标签，也不被用来声称系统测量了真实信任。对于跨文化外贸谈判，文化差异应进入任务内容和评价提示，而不应被简化成固定的国民性格。</w:t>
      </w:r>
    </w:p>
    <w:p w14:paraId="63E46D81" w14:textId="77777777" w:rsidR="003448CC" w:rsidRDefault="00000000">
      <w:pPr>
        <w:pStyle w:val="21"/>
        <w:spacing w:before="160" w:after="120" w:line="288" w:lineRule="auto"/>
        <w:rPr>
          <w:lang w:eastAsia="zh-CN"/>
        </w:rPr>
      </w:pPr>
      <w:bookmarkStart w:id="17" w:name="_Toc239688969"/>
      <w:r>
        <w:rPr>
          <w:rFonts w:ascii="Times New Roman" w:eastAsia="Heiti SC" w:hAnsi="Times New Roman"/>
          <w:lang w:eastAsia="zh-CN"/>
        </w:rPr>
        <w:t xml:space="preserve">2.9 </w:t>
      </w:r>
      <w:r>
        <w:rPr>
          <w:rFonts w:ascii="Times New Roman" w:eastAsia="Heiti SC" w:hAnsi="Times New Roman"/>
          <w:lang w:eastAsia="zh-CN"/>
        </w:rPr>
        <w:t>综合概念框架</w:t>
      </w:r>
      <w:bookmarkEnd w:id="17"/>
    </w:p>
    <w:p w14:paraId="4D49CF58" w14:textId="77777777" w:rsidR="003448CC" w:rsidRDefault="00000000">
      <w:pPr>
        <w:rPr>
          <w:lang w:eastAsia="zh-CN"/>
        </w:rPr>
      </w:pPr>
      <w:r>
        <w:rPr>
          <w:lang w:eastAsia="zh-CN"/>
        </w:rPr>
        <w:t>综合以上理论，本研究将平台视为一个由四层共同构成的教学媒介：第一层是外贸业务任务与谈判条款；第二层是软件工程提供的版本、状态、权限、幂等和审计边界；第三层是知识图谱把业务局面、知识资源、策略和证据连接起来；第四层是学习者通过输入、输出、互动、注意、反馈和反思形成可观察的能力变化。四层之间不能互相替代：图谱不能代替教学，模型不能代替规则，态势不能代替成绩，页面访问不能代替掌握。</w:t>
      </w:r>
    </w:p>
    <w:p w14:paraId="23A448E0" w14:textId="77777777" w:rsidR="003448CC" w:rsidRDefault="00000000">
      <w:pPr>
        <w:pStyle w:val="af7"/>
        <w:spacing w:before="100" w:after="80" w:line="276" w:lineRule="auto"/>
        <w:jc w:val="center"/>
        <w:rPr>
          <w:lang w:eastAsia="zh-CN"/>
        </w:rPr>
      </w:pPr>
      <w:r>
        <w:rPr>
          <w:sz w:val="20"/>
          <w:lang w:eastAsia="zh-CN"/>
        </w:rPr>
        <w:t>表</w:t>
      </w:r>
      <w:r>
        <w:rPr>
          <w:sz w:val="20"/>
          <w:lang w:eastAsia="zh-CN"/>
        </w:rPr>
        <w:t xml:space="preserve"> 2 </w:t>
      </w:r>
      <w:r>
        <w:rPr>
          <w:sz w:val="20"/>
          <w:lang w:eastAsia="zh-CN"/>
        </w:rPr>
        <w:t>理论概念到系统机制的对应关系</w:t>
      </w:r>
    </w:p>
    <w:tbl>
      <w:tblPr>
        <w:tblW w:w="0" w:type="auto"/>
        <w:jc w:val="center"/>
        <w:tblLayout w:type="fixed"/>
        <w:tblLook w:val="04A0" w:firstRow="1" w:lastRow="0" w:firstColumn="1" w:lastColumn="0" w:noHBand="0" w:noVBand="1"/>
      </w:tblPr>
      <w:tblGrid>
        <w:gridCol w:w="1247"/>
        <w:gridCol w:w="1814"/>
        <w:gridCol w:w="2608"/>
        <w:gridCol w:w="1871"/>
        <w:gridCol w:w="1587"/>
      </w:tblGrid>
      <w:tr w:rsidR="003448CC" w14:paraId="0BDD0155" w14:textId="77777777">
        <w:trPr>
          <w:tblHeader/>
          <w:jc w:val="center"/>
        </w:trPr>
        <w:tc>
          <w:tcPr>
            <w:tcW w:w="1247"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708C6E0C" w14:textId="77777777" w:rsidR="003448CC" w:rsidRDefault="00000000">
            <w:pPr>
              <w:spacing w:after="0" w:line="276" w:lineRule="auto"/>
              <w:jc w:val="center"/>
            </w:pPr>
            <w:proofErr w:type="spellStart"/>
            <w:r>
              <w:rPr>
                <w:b/>
                <w:color w:val="FFFFFF"/>
                <w:sz w:val="16"/>
              </w:rPr>
              <w:lastRenderedPageBreak/>
              <w:t>理论视角</w:t>
            </w:r>
            <w:proofErr w:type="spellEnd"/>
          </w:p>
        </w:tc>
        <w:tc>
          <w:tcPr>
            <w:tcW w:w="1814"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5666B6CC" w14:textId="77777777" w:rsidR="003448CC" w:rsidRDefault="00000000">
            <w:pPr>
              <w:spacing w:after="0" w:line="276" w:lineRule="auto"/>
              <w:jc w:val="center"/>
            </w:pPr>
            <w:r>
              <w:rPr>
                <w:b/>
                <w:color w:val="FFFFFF"/>
                <w:sz w:val="16"/>
              </w:rPr>
              <w:t>核心问题</w:t>
            </w:r>
          </w:p>
        </w:tc>
        <w:tc>
          <w:tcPr>
            <w:tcW w:w="2608"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3D7F944A" w14:textId="77777777" w:rsidR="003448CC" w:rsidRDefault="00000000">
            <w:pPr>
              <w:spacing w:after="0" w:line="276" w:lineRule="auto"/>
              <w:jc w:val="center"/>
            </w:pPr>
            <w:r>
              <w:rPr>
                <w:b/>
                <w:color w:val="FFFFFF"/>
                <w:sz w:val="16"/>
              </w:rPr>
              <w:t>系统机制</w:t>
            </w:r>
          </w:p>
        </w:tc>
        <w:tc>
          <w:tcPr>
            <w:tcW w:w="1871"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6268AF1A" w14:textId="77777777" w:rsidR="003448CC" w:rsidRDefault="00000000">
            <w:pPr>
              <w:spacing w:after="0" w:line="276" w:lineRule="auto"/>
              <w:jc w:val="center"/>
            </w:pPr>
            <w:r>
              <w:rPr>
                <w:b/>
                <w:color w:val="FFFFFF"/>
                <w:sz w:val="16"/>
              </w:rPr>
              <w:t>可观察证据</w:t>
            </w:r>
          </w:p>
        </w:tc>
        <w:tc>
          <w:tcPr>
            <w:tcW w:w="1587"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65125894" w14:textId="77777777" w:rsidR="003448CC" w:rsidRDefault="00000000">
            <w:pPr>
              <w:spacing w:after="0" w:line="276" w:lineRule="auto"/>
              <w:jc w:val="center"/>
            </w:pPr>
            <w:r>
              <w:rPr>
                <w:b/>
                <w:color w:val="FFFFFF"/>
                <w:sz w:val="16"/>
              </w:rPr>
              <w:t>当前限制</w:t>
            </w:r>
          </w:p>
        </w:tc>
      </w:tr>
      <w:tr w:rsidR="003448CC" w14:paraId="30C37BB3" w14:textId="77777777">
        <w:trPr>
          <w:jc w:val="center"/>
        </w:trPr>
        <w:tc>
          <w:tcPr>
            <w:tcW w:w="124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888CC02" w14:textId="77777777" w:rsidR="003448CC" w:rsidRDefault="00000000">
            <w:pPr>
              <w:spacing w:after="0" w:line="276" w:lineRule="auto"/>
              <w:jc w:val="center"/>
            </w:pPr>
            <w:r>
              <w:rPr>
                <w:color w:val="000000"/>
                <w:sz w:val="16"/>
              </w:rPr>
              <w:t>OBE</w:t>
            </w:r>
          </w:p>
        </w:tc>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307300E" w14:textId="77777777" w:rsidR="003448CC" w:rsidRDefault="00000000">
            <w:pPr>
              <w:spacing w:after="0" w:line="276" w:lineRule="auto"/>
            </w:pPr>
            <w:r>
              <w:rPr>
                <w:color w:val="000000"/>
                <w:sz w:val="16"/>
              </w:rPr>
              <w:t>学生最终能做什么？</w:t>
            </w:r>
          </w:p>
        </w:tc>
        <w:tc>
          <w:tcPr>
            <w:tcW w:w="26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5CB864A" w14:textId="77777777" w:rsidR="003448CC" w:rsidRDefault="00000000">
            <w:pPr>
              <w:spacing w:after="0" w:line="276" w:lineRule="auto"/>
              <w:rPr>
                <w:lang w:eastAsia="zh-CN"/>
              </w:rPr>
            </w:pPr>
            <w:r>
              <w:rPr>
                <w:color w:val="000000"/>
                <w:sz w:val="16"/>
                <w:lang w:eastAsia="zh-CN"/>
              </w:rPr>
              <w:t>目标</w:t>
            </w:r>
            <w:r>
              <w:rPr>
                <w:color w:val="000000"/>
                <w:sz w:val="16"/>
                <w:lang w:eastAsia="zh-CN"/>
              </w:rPr>
              <w:t>—</w:t>
            </w:r>
            <w:r>
              <w:rPr>
                <w:color w:val="000000"/>
                <w:sz w:val="16"/>
                <w:lang w:eastAsia="zh-CN"/>
              </w:rPr>
              <w:t>任务</w:t>
            </w:r>
            <w:r>
              <w:rPr>
                <w:color w:val="000000"/>
                <w:sz w:val="16"/>
                <w:lang w:eastAsia="zh-CN"/>
              </w:rPr>
              <w:t>—Rubric—</w:t>
            </w:r>
            <w:r>
              <w:rPr>
                <w:color w:val="000000"/>
                <w:sz w:val="16"/>
                <w:lang w:eastAsia="zh-CN"/>
              </w:rPr>
              <w:t>评价</w:t>
            </w:r>
            <w:r>
              <w:rPr>
                <w:color w:val="000000"/>
                <w:sz w:val="16"/>
                <w:lang w:eastAsia="zh-CN"/>
              </w:rPr>
              <w:t>—</w:t>
            </w:r>
            <w:r>
              <w:rPr>
                <w:color w:val="000000"/>
                <w:sz w:val="16"/>
                <w:lang w:eastAsia="zh-CN"/>
              </w:rPr>
              <w:t>进度绑定</w:t>
            </w:r>
          </w:p>
        </w:tc>
        <w:tc>
          <w:tcPr>
            <w:tcW w:w="187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BEBB2CE" w14:textId="77777777" w:rsidR="003448CC" w:rsidRDefault="00000000">
            <w:pPr>
              <w:spacing w:after="0" w:line="276" w:lineRule="auto"/>
            </w:pPr>
            <w:r>
              <w:rPr>
                <w:color w:val="000000"/>
                <w:sz w:val="16"/>
              </w:rPr>
              <w:t xml:space="preserve">learning </w:t>
            </w:r>
            <w:proofErr w:type="spellStart"/>
            <w:r>
              <w:rPr>
                <w:color w:val="000000"/>
                <w:sz w:val="16"/>
              </w:rPr>
              <w:t>objectives</w:t>
            </w:r>
            <w:r>
              <w:rPr>
                <w:color w:val="000000"/>
                <w:sz w:val="16"/>
              </w:rPr>
              <w:t>、</w:t>
            </w:r>
            <w:r>
              <w:rPr>
                <w:color w:val="000000"/>
                <w:sz w:val="16"/>
              </w:rPr>
              <w:t>Submission</w:t>
            </w:r>
            <w:r>
              <w:rPr>
                <w:color w:val="000000"/>
                <w:sz w:val="16"/>
              </w:rPr>
              <w:t>、</w:t>
            </w:r>
            <w:r>
              <w:rPr>
                <w:color w:val="000000"/>
                <w:sz w:val="16"/>
              </w:rPr>
              <w:t>ProgressRecord</w:t>
            </w:r>
            <w:proofErr w:type="spellEnd"/>
          </w:p>
        </w:tc>
        <w:tc>
          <w:tcPr>
            <w:tcW w:w="158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C374E4C" w14:textId="77777777" w:rsidR="003448CC" w:rsidRDefault="00000000">
            <w:pPr>
              <w:spacing w:after="0" w:line="276" w:lineRule="auto"/>
              <w:rPr>
                <w:lang w:eastAsia="zh-CN"/>
              </w:rPr>
            </w:pPr>
            <w:r>
              <w:rPr>
                <w:color w:val="000000"/>
                <w:sz w:val="16"/>
                <w:lang w:eastAsia="zh-CN"/>
              </w:rPr>
              <w:t>成果阈值需真实课堂校准</w:t>
            </w:r>
          </w:p>
        </w:tc>
      </w:tr>
      <w:tr w:rsidR="003448CC" w14:paraId="2CC6ED84" w14:textId="77777777">
        <w:trPr>
          <w:jc w:val="center"/>
        </w:trPr>
        <w:tc>
          <w:tcPr>
            <w:tcW w:w="1247"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566D3D72" w14:textId="77777777" w:rsidR="003448CC" w:rsidRDefault="00000000">
            <w:pPr>
              <w:spacing w:after="0" w:line="276" w:lineRule="auto"/>
              <w:jc w:val="center"/>
            </w:pPr>
            <w:proofErr w:type="spellStart"/>
            <w:r>
              <w:rPr>
                <w:color w:val="000000"/>
                <w:sz w:val="16"/>
              </w:rPr>
              <w:t>建构性对齐</w:t>
            </w:r>
            <w:proofErr w:type="spellEnd"/>
          </w:p>
        </w:tc>
        <w:tc>
          <w:tcPr>
            <w:tcW w:w="1814"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37DB19D4" w14:textId="77777777" w:rsidR="003448CC" w:rsidRDefault="00000000">
            <w:pPr>
              <w:spacing w:after="0" w:line="276" w:lineRule="auto"/>
              <w:rPr>
                <w:lang w:eastAsia="zh-CN"/>
              </w:rPr>
            </w:pPr>
            <w:r>
              <w:rPr>
                <w:color w:val="000000"/>
                <w:sz w:val="16"/>
                <w:lang w:eastAsia="zh-CN"/>
              </w:rPr>
              <w:t>目标、活动、评价是否一致？</w:t>
            </w:r>
          </w:p>
        </w:tc>
        <w:tc>
          <w:tcPr>
            <w:tcW w:w="260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6B7AA491" w14:textId="77777777" w:rsidR="003448CC" w:rsidRDefault="00000000">
            <w:pPr>
              <w:spacing w:after="0" w:line="276" w:lineRule="auto"/>
            </w:pPr>
            <w:proofErr w:type="spellStart"/>
            <w:r>
              <w:rPr>
                <w:color w:val="000000"/>
                <w:sz w:val="16"/>
              </w:rPr>
              <w:t>CourseVersion</w:t>
            </w:r>
            <w:r>
              <w:rPr>
                <w:color w:val="000000"/>
                <w:sz w:val="16"/>
              </w:rPr>
              <w:t>、</w:t>
            </w:r>
            <w:r>
              <w:rPr>
                <w:color w:val="000000"/>
                <w:sz w:val="16"/>
              </w:rPr>
              <w:t>TrainingUnit</w:t>
            </w:r>
            <w:r>
              <w:rPr>
                <w:color w:val="000000"/>
                <w:sz w:val="16"/>
              </w:rPr>
              <w:t>、</w:t>
            </w:r>
            <w:r>
              <w:rPr>
                <w:color w:val="000000"/>
                <w:sz w:val="16"/>
              </w:rPr>
              <w:t>Rubric</w:t>
            </w:r>
            <w:proofErr w:type="spellEnd"/>
            <w:r>
              <w:rPr>
                <w:color w:val="000000"/>
                <w:sz w:val="16"/>
              </w:rPr>
              <w:t xml:space="preserve"> </w:t>
            </w:r>
            <w:proofErr w:type="spellStart"/>
            <w:r>
              <w:rPr>
                <w:color w:val="000000"/>
                <w:sz w:val="16"/>
              </w:rPr>
              <w:t>版本关联</w:t>
            </w:r>
            <w:proofErr w:type="spellEnd"/>
          </w:p>
        </w:tc>
        <w:tc>
          <w:tcPr>
            <w:tcW w:w="187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5B08449D" w14:textId="77777777" w:rsidR="003448CC" w:rsidRDefault="00000000">
            <w:pPr>
              <w:spacing w:after="0" w:line="276" w:lineRule="auto"/>
            </w:pPr>
            <w:r>
              <w:rPr>
                <w:color w:val="000000"/>
                <w:sz w:val="16"/>
              </w:rPr>
              <w:t xml:space="preserve">Attempt </w:t>
            </w:r>
            <w:r>
              <w:rPr>
                <w:color w:val="000000"/>
                <w:sz w:val="16"/>
              </w:rPr>
              <w:t>绑定与教师回放</w:t>
            </w:r>
          </w:p>
        </w:tc>
        <w:tc>
          <w:tcPr>
            <w:tcW w:w="1587"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673D1120" w14:textId="77777777" w:rsidR="003448CC" w:rsidRDefault="00000000">
            <w:pPr>
              <w:spacing w:after="0" w:line="276" w:lineRule="auto"/>
              <w:rPr>
                <w:lang w:eastAsia="zh-CN"/>
              </w:rPr>
            </w:pPr>
            <w:r>
              <w:rPr>
                <w:color w:val="000000"/>
                <w:sz w:val="16"/>
                <w:lang w:eastAsia="zh-CN"/>
              </w:rPr>
              <w:t>高阶能力覆盖仍需人工审查</w:t>
            </w:r>
          </w:p>
        </w:tc>
      </w:tr>
      <w:tr w:rsidR="003448CC" w14:paraId="52543DA0" w14:textId="77777777">
        <w:trPr>
          <w:jc w:val="center"/>
        </w:trPr>
        <w:tc>
          <w:tcPr>
            <w:tcW w:w="124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692A237" w14:textId="77777777" w:rsidR="003448CC" w:rsidRDefault="00000000">
            <w:pPr>
              <w:spacing w:after="0" w:line="276" w:lineRule="auto"/>
              <w:jc w:val="center"/>
            </w:pPr>
            <w:proofErr w:type="spellStart"/>
            <w:r>
              <w:rPr>
                <w:color w:val="000000"/>
                <w:sz w:val="16"/>
              </w:rPr>
              <w:t>情境学习</w:t>
            </w:r>
            <w:proofErr w:type="spellEnd"/>
          </w:p>
        </w:tc>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265F9D7" w14:textId="77777777" w:rsidR="003448CC" w:rsidRDefault="00000000">
            <w:pPr>
              <w:spacing w:after="0" w:line="276" w:lineRule="auto"/>
              <w:rPr>
                <w:lang w:eastAsia="zh-CN"/>
              </w:rPr>
            </w:pPr>
            <w:r>
              <w:rPr>
                <w:color w:val="000000"/>
                <w:sz w:val="16"/>
                <w:lang w:eastAsia="zh-CN"/>
              </w:rPr>
              <w:t>知识如何在实践中使用？</w:t>
            </w:r>
          </w:p>
        </w:tc>
        <w:tc>
          <w:tcPr>
            <w:tcW w:w="26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D2E6920" w14:textId="77777777" w:rsidR="003448CC" w:rsidRDefault="00000000">
            <w:pPr>
              <w:spacing w:after="0" w:line="276" w:lineRule="auto"/>
            </w:pPr>
            <w:r>
              <w:rPr>
                <w:color w:val="000000"/>
                <w:sz w:val="16"/>
              </w:rPr>
              <w:t>Scenario—Phenomenon—</w:t>
            </w:r>
            <w:proofErr w:type="spellStart"/>
            <w:r>
              <w:rPr>
                <w:color w:val="000000"/>
                <w:sz w:val="16"/>
              </w:rPr>
              <w:t>KnowledgePoint</w:t>
            </w:r>
            <w:proofErr w:type="spellEnd"/>
          </w:p>
        </w:tc>
        <w:tc>
          <w:tcPr>
            <w:tcW w:w="187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883B70F" w14:textId="77777777" w:rsidR="003448CC" w:rsidRDefault="00000000">
            <w:pPr>
              <w:spacing w:after="0" w:line="276" w:lineRule="auto"/>
            </w:pPr>
            <w:r>
              <w:rPr>
                <w:color w:val="000000"/>
                <w:sz w:val="16"/>
              </w:rPr>
              <w:t>对话轮次与图谱证据</w:t>
            </w:r>
          </w:p>
        </w:tc>
        <w:tc>
          <w:tcPr>
            <w:tcW w:w="158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0128A66" w14:textId="77777777" w:rsidR="003448CC" w:rsidRDefault="00000000">
            <w:pPr>
              <w:spacing w:after="0" w:line="276" w:lineRule="auto"/>
              <w:rPr>
                <w:lang w:eastAsia="zh-CN"/>
              </w:rPr>
            </w:pPr>
            <w:r>
              <w:rPr>
                <w:color w:val="000000"/>
                <w:sz w:val="16"/>
                <w:lang w:eastAsia="zh-CN"/>
              </w:rPr>
              <w:t>迁移到新场景尚无实证</w:t>
            </w:r>
          </w:p>
        </w:tc>
      </w:tr>
      <w:tr w:rsidR="003448CC" w14:paraId="522403A0" w14:textId="77777777">
        <w:trPr>
          <w:jc w:val="center"/>
        </w:trPr>
        <w:tc>
          <w:tcPr>
            <w:tcW w:w="1247"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04CD0369" w14:textId="77777777" w:rsidR="003448CC" w:rsidRDefault="00000000">
            <w:pPr>
              <w:spacing w:after="0" w:line="276" w:lineRule="auto"/>
              <w:jc w:val="center"/>
            </w:pPr>
            <w:r>
              <w:rPr>
                <w:color w:val="000000"/>
                <w:sz w:val="16"/>
              </w:rPr>
              <w:t>ZPD/</w:t>
            </w:r>
            <w:proofErr w:type="spellStart"/>
            <w:r>
              <w:rPr>
                <w:color w:val="000000"/>
                <w:sz w:val="16"/>
              </w:rPr>
              <w:t>动态评价</w:t>
            </w:r>
            <w:proofErr w:type="spellEnd"/>
          </w:p>
        </w:tc>
        <w:tc>
          <w:tcPr>
            <w:tcW w:w="1814"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48089648" w14:textId="77777777" w:rsidR="003448CC" w:rsidRDefault="00000000">
            <w:pPr>
              <w:spacing w:after="0" w:line="276" w:lineRule="auto"/>
              <w:rPr>
                <w:lang w:eastAsia="zh-CN"/>
              </w:rPr>
            </w:pPr>
            <w:r>
              <w:rPr>
                <w:color w:val="000000"/>
                <w:sz w:val="16"/>
                <w:lang w:eastAsia="zh-CN"/>
              </w:rPr>
              <w:t>帮助如何改变下一步？</w:t>
            </w:r>
          </w:p>
        </w:tc>
        <w:tc>
          <w:tcPr>
            <w:tcW w:w="260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0C7A1868" w14:textId="77777777" w:rsidR="003448CC" w:rsidRDefault="00000000">
            <w:pPr>
              <w:spacing w:after="0" w:line="276" w:lineRule="auto"/>
              <w:rPr>
                <w:lang w:eastAsia="zh-CN"/>
              </w:rPr>
            </w:pPr>
            <w:r>
              <w:rPr>
                <w:color w:val="000000"/>
                <w:sz w:val="16"/>
                <w:lang w:eastAsia="zh-CN"/>
              </w:rPr>
              <w:t>教师私有诊断、自适应参数、最低帮助</w:t>
            </w:r>
          </w:p>
        </w:tc>
        <w:tc>
          <w:tcPr>
            <w:tcW w:w="187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430715DD" w14:textId="77777777" w:rsidR="003448CC" w:rsidRDefault="00000000">
            <w:pPr>
              <w:spacing w:after="0" w:line="276" w:lineRule="auto"/>
            </w:pPr>
            <w:proofErr w:type="spellStart"/>
            <w:r>
              <w:rPr>
                <w:color w:val="000000"/>
                <w:sz w:val="16"/>
              </w:rPr>
              <w:t>下一轮</w:t>
            </w:r>
            <w:proofErr w:type="spellEnd"/>
            <w:r>
              <w:rPr>
                <w:color w:val="000000"/>
                <w:sz w:val="16"/>
              </w:rPr>
              <w:t xml:space="preserve"> Prompt </w:t>
            </w:r>
            <w:proofErr w:type="spellStart"/>
            <w:r>
              <w:rPr>
                <w:color w:val="000000"/>
                <w:sz w:val="16"/>
              </w:rPr>
              <w:t>与发展目标</w:t>
            </w:r>
            <w:proofErr w:type="spellEnd"/>
          </w:p>
        </w:tc>
        <w:tc>
          <w:tcPr>
            <w:tcW w:w="1587"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01DE8F17" w14:textId="77777777" w:rsidR="003448CC" w:rsidRDefault="00000000">
            <w:pPr>
              <w:spacing w:after="0" w:line="276" w:lineRule="auto"/>
              <w:rPr>
                <w:lang w:eastAsia="zh-CN"/>
              </w:rPr>
            </w:pPr>
            <w:r>
              <w:rPr>
                <w:color w:val="000000"/>
                <w:sz w:val="16"/>
                <w:lang w:eastAsia="zh-CN"/>
              </w:rPr>
              <w:t>尚无长期学习轨迹研究</w:t>
            </w:r>
          </w:p>
        </w:tc>
      </w:tr>
      <w:tr w:rsidR="003448CC" w14:paraId="0B243F7E" w14:textId="77777777">
        <w:trPr>
          <w:jc w:val="center"/>
        </w:trPr>
        <w:tc>
          <w:tcPr>
            <w:tcW w:w="124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AABF9A7" w14:textId="77777777" w:rsidR="003448CC" w:rsidRDefault="00000000">
            <w:pPr>
              <w:spacing w:after="0" w:line="276" w:lineRule="auto"/>
              <w:jc w:val="center"/>
            </w:pPr>
            <w:proofErr w:type="spellStart"/>
            <w:r>
              <w:rPr>
                <w:color w:val="000000"/>
                <w:sz w:val="16"/>
              </w:rPr>
              <w:t>二语习得</w:t>
            </w:r>
            <w:proofErr w:type="spellEnd"/>
          </w:p>
        </w:tc>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295550F" w14:textId="77777777" w:rsidR="003448CC" w:rsidRDefault="00000000">
            <w:pPr>
              <w:spacing w:after="0" w:line="276" w:lineRule="auto"/>
              <w:rPr>
                <w:lang w:eastAsia="zh-CN"/>
              </w:rPr>
            </w:pPr>
            <w:r>
              <w:rPr>
                <w:color w:val="000000"/>
                <w:sz w:val="16"/>
                <w:lang w:eastAsia="zh-CN"/>
              </w:rPr>
              <w:t>输入、输出和互动如何发生？</w:t>
            </w:r>
          </w:p>
        </w:tc>
        <w:tc>
          <w:tcPr>
            <w:tcW w:w="26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5ECEEAC" w14:textId="77777777" w:rsidR="003448CC" w:rsidRDefault="00000000">
            <w:pPr>
              <w:spacing w:after="0" w:line="276" w:lineRule="auto"/>
              <w:rPr>
                <w:lang w:eastAsia="zh-CN"/>
              </w:rPr>
            </w:pPr>
            <w:r>
              <w:rPr>
                <w:color w:val="000000"/>
                <w:sz w:val="16"/>
                <w:lang w:eastAsia="zh-CN"/>
              </w:rPr>
              <w:t>短台词、自由输入、澄清、逐轮反馈</w:t>
            </w:r>
          </w:p>
        </w:tc>
        <w:tc>
          <w:tcPr>
            <w:tcW w:w="187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D8D2E9A" w14:textId="77777777" w:rsidR="003448CC" w:rsidRDefault="00000000">
            <w:pPr>
              <w:spacing w:after="0" w:line="276" w:lineRule="auto"/>
              <w:rPr>
                <w:lang w:eastAsia="zh-CN"/>
              </w:rPr>
            </w:pPr>
            <w:r>
              <w:rPr>
                <w:color w:val="000000"/>
                <w:sz w:val="16"/>
                <w:lang w:eastAsia="zh-CN"/>
              </w:rPr>
              <w:t>消息、评价、知识建议</w:t>
            </w:r>
          </w:p>
        </w:tc>
        <w:tc>
          <w:tcPr>
            <w:tcW w:w="158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C4195FF" w14:textId="77777777" w:rsidR="003448CC" w:rsidRDefault="00000000">
            <w:pPr>
              <w:spacing w:after="0" w:line="276" w:lineRule="auto"/>
              <w:rPr>
                <w:lang w:eastAsia="zh-CN"/>
              </w:rPr>
            </w:pPr>
            <w:r>
              <w:rPr>
                <w:color w:val="000000"/>
                <w:sz w:val="16"/>
                <w:lang w:eastAsia="zh-CN"/>
              </w:rPr>
              <w:t>语言增益未做对照实验</w:t>
            </w:r>
          </w:p>
        </w:tc>
      </w:tr>
      <w:tr w:rsidR="003448CC" w14:paraId="7F195A1D" w14:textId="77777777">
        <w:trPr>
          <w:jc w:val="center"/>
        </w:trPr>
        <w:tc>
          <w:tcPr>
            <w:tcW w:w="1247"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08A46ED0" w14:textId="77777777" w:rsidR="003448CC" w:rsidRDefault="00000000">
            <w:pPr>
              <w:spacing w:after="0" w:line="276" w:lineRule="auto"/>
              <w:jc w:val="center"/>
            </w:pPr>
            <w:proofErr w:type="spellStart"/>
            <w:r>
              <w:rPr>
                <w:color w:val="000000"/>
                <w:sz w:val="16"/>
              </w:rPr>
              <w:t>传播学</w:t>
            </w:r>
            <w:proofErr w:type="spellEnd"/>
          </w:p>
        </w:tc>
        <w:tc>
          <w:tcPr>
            <w:tcW w:w="1814"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273BD138" w14:textId="77777777" w:rsidR="003448CC" w:rsidRDefault="00000000">
            <w:pPr>
              <w:spacing w:after="0" w:line="276" w:lineRule="auto"/>
              <w:rPr>
                <w:lang w:eastAsia="zh-CN"/>
              </w:rPr>
            </w:pPr>
            <w:r>
              <w:rPr>
                <w:color w:val="000000"/>
                <w:sz w:val="16"/>
                <w:lang w:eastAsia="zh-CN"/>
              </w:rPr>
              <w:t>如何形成共同理解而不把礼貌当能力？</w:t>
            </w:r>
          </w:p>
        </w:tc>
        <w:tc>
          <w:tcPr>
            <w:tcW w:w="260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3CD618E7" w14:textId="77777777" w:rsidR="003448CC" w:rsidRDefault="00000000">
            <w:pPr>
              <w:spacing w:after="0" w:line="276" w:lineRule="auto"/>
            </w:pPr>
            <w:proofErr w:type="spellStart"/>
            <w:r>
              <w:rPr>
                <w:color w:val="000000"/>
                <w:sz w:val="16"/>
              </w:rPr>
              <w:t>grounding</w:t>
            </w:r>
            <w:r>
              <w:rPr>
                <w:color w:val="000000"/>
                <w:sz w:val="16"/>
              </w:rPr>
              <w:t>、条款账本、证据引用、合理拒绝</w:t>
            </w:r>
            <w:proofErr w:type="spellEnd"/>
          </w:p>
        </w:tc>
        <w:tc>
          <w:tcPr>
            <w:tcW w:w="187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7C861B4C" w14:textId="77777777" w:rsidR="003448CC" w:rsidRDefault="00000000">
            <w:pPr>
              <w:spacing w:after="0" w:line="276" w:lineRule="auto"/>
            </w:pPr>
            <w:r>
              <w:rPr>
                <w:color w:val="000000"/>
                <w:sz w:val="16"/>
              </w:rPr>
              <w:t>confirmed/reopened</w:t>
            </w:r>
            <w:r>
              <w:rPr>
                <w:color w:val="000000"/>
                <w:sz w:val="16"/>
              </w:rPr>
              <w:t>、事件证据</w:t>
            </w:r>
          </w:p>
        </w:tc>
        <w:tc>
          <w:tcPr>
            <w:tcW w:w="1587"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3FD23A74" w14:textId="77777777" w:rsidR="003448CC" w:rsidRDefault="00000000">
            <w:pPr>
              <w:spacing w:after="0" w:line="276" w:lineRule="auto"/>
              <w:rPr>
                <w:lang w:eastAsia="zh-CN"/>
              </w:rPr>
            </w:pPr>
            <w:r>
              <w:rPr>
                <w:color w:val="000000"/>
                <w:sz w:val="16"/>
                <w:lang w:eastAsia="zh-CN"/>
              </w:rPr>
              <w:t>跨文化效度需专家参与</w:t>
            </w:r>
          </w:p>
        </w:tc>
      </w:tr>
    </w:tbl>
    <w:p w14:paraId="0AA312E9" w14:textId="77777777" w:rsidR="003448CC" w:rsidRDefault="003448CC">
      <w:pPr>
        <w:spacing w:after="40"/>
        <w:rPr>
          <w:lang w:eastAsia="zh-CN"/>
        </w:rPr>
      </w:pPr>
    </w:p>
    <w:p w14:paraId="2D19183D" w14:textId="77777777" w:rsidR="003448CC" w:rsidRDefault="00000000">
      <w:pPr>
        <w:pStyle w:val="1"/>
        <w:spacing w:before="240" w:after="120" w:line="288" w:lineRule="auto"/>
        <w:rPr>
          <w:lang w:eastAsia="zh-CN"/>
        </w:rPr>
      </w:pPr>
      <w:bookmarkStart w:id="18" w:name="_Toc239688970"/>
      <w:r>
        <w:rPr>
          <w:rFonts w:ascii="Times New Roman" w:eastAsia="Heiti SC" w:hAnsi="Times New Roman"/>
          <w:lang w:eastAsia="zh-CN"/>
        </w:rPr>
        <w:t xml:space="preserve">3 </w:t>
      </w:r>
      <w:r>
        <w:rPr>
          <w:rFonts w:ascii="Times New Roman" w:eastAsia="Heiti SC" w:hAnsi="Times New Roman"/>
          <w:lang w:eastAsia="zh-CN"/>
        </w:rPr>
        <w:t>研究设计与方法</w:t>
      </w:r>
      <w:bookmarkEnd w:id="18"/>
    </w:p>
    <w:p w14:paraId="36C39A5A" w14:textId="77777777" w:rsidR="003448CC" w:rsidRDefault="00000000">
      <w:pPr>
        <w:pStyle w:val="21"/>
        <w:spacing w:before="160" w:after="120" w:line="288" w:lineRule="auto"/>
        <w:rPr>
          <w:lang w:eastAsia="zh-CN"/>
        </w:rPr>
      </w:pPr>
      <w:bookmarkStart w:id="19" w:name="_Toc239688971"/>
      <w:r>
        <w:rPr>
          <w:rFonts w:ascii="Times New Roman" w:eastAsia="Heiti SC" w:hAnsi="Times New Roman"/>
          <w:lang w:eastAsia="zh-CN"/>
        </w:rPr>
        <w:t xml:space="preserve">3.1 </w:t>
      </w:r>
      <w:r>
        <w:rPr>
          <w:rFonts w:ascii="Times New Roman" w:eastAsia="Heiti SC" w:hAnsi="Times New Roman"/>
          <w:lang w:eastAsia="zh-CN"/>
        </w:rPr>
        <w:t>研究范式：设计科学研究与实现性验证</w:t>
      </w:r>
      <w:bookmarkEnd w:id="19"/>
    </w:p>
    <w:p w14:paraId="09053F66" w14:textId="77777777" w:rsidR="003448CC" w:rsidRDefault="00000000">
      <w:pPr>
        <w:rPr>
          <w:lang w:eastAsia="zh-CN"/>
        </w:rPr>
      </w:pPr>
      <w:r>
        <w:rPr>
          <w:lang w:eastAsia="zh-CN"/>
        </w:rPr>
        <w:t>本研究采用设计科学研究取向，把平台视为解决真实教学问题的人工制品。研究过程并不是先提出一个脱离实现的教育模型，再用少量问卷证明它；而是从外贸谈判教学中的可复盘、可评价和可迁移需求出发，设计领域模型、交互流程和证据结构，再通过静态审阅、单元测试、服务冒烟、浏览器证据和理论映射反复验证。</w:t>
      </w:r>
    </w:p>
    <w:p w14:paraId="295DD139" w14:textId="77777777" w:rsidR="003448CC" w:rsidRDefault="00000000">
      <w:pPr>
        <w:rPr>
          <w:lang w:eastAsia="zh-CN"/>
        </w:rPr>
      </w:pPr>
      <w:r>
        <w:rPr>
          <w:lang w:eastAsia="zh-CN"/>
        </w:rPr>
        <w:t>中期论文的验证对象是</w:t>
      </w:r>
      <w:r>
        <w:rPr>
          <w:lang w:eastAsia="zh-CN"/>
        </w:rPr>
        <w:t>“</w:t>
      </w:r>
      <w:r>
        <w:rPr>
          <w:lang w:eastAsia="zh-CN"/>
        </w:rPr>
        <w:t>系统是否按预期运行、证据是否能支撑功能断言、理论是否被正确转译</w:t>
      </w:r>
      <w:r>
        <w:rPr>
          <w:lang w:eastAsia="zh-CN"/>
        </w:rPr>
        <w:t>”</w:t>
      </w:r>
      <w:r>
        <w:rPr>
          <w:lang w:eastAsia="zh-CN"/>
        </w:rPr>
        <w:t>，不是</w:t>
      </w:r>
      <w:r>
        <w:rPr>
          <w:lang w:eastAsia="zh-CN"/>
        </w:rPr>
        <w:t>“</w:t>
      </w:r>
      <w:r>
        <w:rPr>
          <w:lang w:eastAsia="zh-CN"/>
        </w:rPr>
        <w:t>学生是否已经显著进步</w:t>
      </w:r>
      <w:r>
        <w:rPr>
          <w:lang w:eastAsia="zh-CN"/>
        </w:rPr>
        <w:t>”</w:t>
      </w:r>
      <w:r>
        <w:rPr>
          <w:lang w:eastAsia="zh-CN"/>
        </w:rPr>
        <w:t>。因此本文把功能验证、架构验证、数据质量验证、交互验证与教育效果验证分开。前四者可以通过当前代码与测试得</w:t>
      </w:r>
      <w:r>
        <w:rPr>
          <w:lang w:eastAsia="zh-CN"/>
        </w:rPr>
        <w:lastRenderedPageBreak/>
        <w:t>到部分或较强证据，第五者需要真实班级、前后测、人工评分、对照组或时间序列数据，当前尚未完成。</w:t>
      </w:r>
    </w:p>
    <w:p w14:paraId="0F302EC8" w14:textId="77777777" w:rsidR="003448CC" w:rsidRDefault="00000000">
      <w:pPr>
        <w:pStyle w:val="21"/>
        <w:spacing w:before="160" w:after="120" w:line="288" w:lineRule="auto"/>
        <w:rPr>
          <w:lang w:eastAsia="zh-CN"/>
        </w:rPr>
      </w:pPr>
      <w:bookmarkStart w:id="20" w:name="_Toc239688972"/>
      <w:r>
        <w:rPr>
          <w:rFonts w:ascii="Times New Roman" w:eastAsia="Heiti SC" w:hAnsi="Times New Roman"/>
          <w:lang w:eastAsia="zh-CN"/>
        </w:rPr>
        <w:t xml:space="preserve">3.2 </w:t>
      </w:r>
      <w:r>
        <w:rPr>
          <w:rFonts w:ascii="Times New Roman" w:eastAsia="Heiti SC" w:hAnsi="Times New Roman"/>
          <w:lang w:eastAsia="zh-CN"/>
        </w:rPr>
        <w:t>研究材料与证据分层</w:t>
      </w:r>
      <w:bookmarkEnd w:id="20"/>
    </w:p>
    <w:p w14:paraId="467F758A" w14:textId="77777777" w:rsidR="003448CC" w:rsidRDefault="00000000">
      <w:pPr>
        <w:pStyle w:val="af7"/>
        <w:spacing w:before="100" w:after="80" w:line="276" w:lineRule="auto"/>
        <w:jc w:val="center"/>
        <w:rPr>
          <w:lang w:eastAsia="zh-CN"/>
        </w:rPr>
      </w:pPr>
      <w:r>
        <w:rPr>
          <w:sz w:val="20"/>
          <w:lang w:eastAsia="zh-CN"/>
        </w:rPr>
        <w:t>表</w:t>
      </w:r>
      <w:r>
        <w:rPr>
          <w:sz w:val="20"/>
          <w:lang w:eastAsia="zh-CN"/>
        </w:rPr>
        <w:t xml:space="preserve"> 3 </w:t>
      </w:r>
      <w:r>
        <w:rPr>
          <w:sz w:val="20"/>
          <w:lang w:eastAsia="zh-CN"/>
        </w:rPr>
        <w:t>研究材料、证据强度与允许的结论</w:t>
      </w:r>
    </w:p>
    <w:tbl>
      <w:tblPr>
        <w:tblW w:w="0" w:type="auto"/>
        <w:jc w:val="center"/>
        <w:tblLayout w:type="fixed"/>
        <w:tblLook w:val="04A0" w:firstRow="1" w:lastRow="0" w:firstColumn="1" w:lastColumn="0" w:noHBand="0" w:noVBand="1"/>
      </w:tblPr>
      <w:tblGrid>
        <w:gridCol w:w="1191"/>
        <w:gridCol w:w="2268"/>
        <w:gridCol w:w="2438"/>
        <w:gridCol w:w="2268"/>
      </w:tblGrid>
      <w:tr w:rsidR="003448CC" w14:paraId="41EC7740" w14:textId="77777777">
        <w:trPr>
          <w:tblHeader/>
          <w:jc w:val="center"/>
        </w:trPr>
        <w:tc>
          <w:tcPr>
            <w:tcW w:w="1191"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22CD0288" w14:textId="77777777" w:rsidR="003448CC" w:rsidRDefault="00000000">
            <w:pPr>
              <w:spacing w:after="0" w:line="276" w:lineRule="auto"/>
              <w:jc w:val="center"/>
            </w:pPr>
            <w:proofErr w:type="spellStart"/>
            <w:r>
              <w:rPr>
                <w:b/>
                <w:color w:val="FFFFFF"/>
                <w:sz w:val="17"/>
              </w:rPr>
              <w:t>证据层</w:t>
            </w:r>
            <w:proofErr w:type="spellEnd"/>
          </w:p>
        </w:tc>
        <w:tc>
          <w:tcPr>
            <w:tcW w:w="2268"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2DE6D541" w14:textId="77777777" w:rsidR="003448CC" w:rsidRDefault="00000000">
            <w:pPr>
              <w:spacing w:after="0" w:line="276" w:lineRule="auto"/>
              <w:jc w:val="center"/>
            </w:pPr>
            <w:r>
              <w:rPr>
                <w:b/>
                <w:color w:val="FFFFFF"/>
                <w:sz w:val="17"/>
              </w:rPr>
              <w:t>材料</w:t>
            </w:r>
          </w:p>
        </w:tc>
        <w:tc>
          <w:tcPr>
            <w:tcW w:w="2438"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0B8FDAC9" w14:textId="77777777" w:rsidR="003448CC" w:rsidRDefault="00000000">
            <w:pPr>
              <w:spacing w:after="0" w:line="276" w:lineRule="auto"/>
              <w:jc w:val="center"/>
            </w:pPr>
            <w:r>
              <w:rPr>
                <w:b/>
                <w:color w:val="FFFFFF"/>
                <w:sz w:val="17"/>
              </w:rPr>
              <w:t>能够说明什么</w:t>
            </w:r>
          </w:p>
        </w:tc>
        <w:tc>
          <w:tcPr>
            <w:tcW w:w="2268"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28C8FF07" w14:textId="77777777" w:rsidR="003448CC" w:rsidRDefault="00000000">
            <w:pPr>
              <w:spacing w:after="0" w:line="276" w:lineRule="auto"/>
              <w:jc w:val="center"/>
            </w:pPr>
            <w:r>
              <w:rPr>
                <w:b/>
                <w:color w:val="FFFFFF"/>
                <w:sz w:val="17"/>
              </w:rPr>
              <w:t>不能说明什么</w:t>
            </w:r>
          </w:p>
        </w:tc>
      </w:tr>
      <w:tr w:rsidR="003448CC" w14:paraId="6C2BDD5F" w14:textId="77777777">
        <w:trPr>
          <w:jc w:val="center"/>
        </w:trPr>
        <w:tc>
          <w:tcPr>
            <w:tcW w:w="119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7A7A592" w14:textId="77777777" w:rsidR="003448CC" w:rsidRDefault="00000000">
            <w:pPr>
              <w:spacing w:after="0" w:line="276" w:lineRule="auto"/>
              <w:jc w:val="center"/>
            </w:pPr>
            <w:r>
              <w:rPr>
                <w:color w:val="000000"/>
                <w:sz w:val="17"/>
              </w:rPr>
              <w:t xml:space="preserve">E1 </w:t>
            </w:r>
            <w:r>
              <w:rPr>
                <w:color w:val="000000"/>
                <w:sz w:val="17"/>
              </w:rPr>
              <w:t>源码</w:t>
            </w:r>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587AB47" w14:textId="77777777" w:rsidR="003448CC" w:rsidRDefault="00000000">
            <w:pPr>
              <w:spacing w:after="0" w:line="276" w:lineRule="auto"/>
            </w:pPr>
            <w:r>
              <w:rPr>
                <w:color w:val="000000"/>
                <w:sz w:val="17"/>
              </w:rPr>
              <w:t>apps/api</w:t>
            </w:r>
            <w:r>
              <w:rPr>
                <w:color w:val="000000"/>
                <w:sz w:val="17"/>
              </w:rPr>
              <w:t>、</w:t>
            </w:r>
            <w:r>
              <w:rPr>
                <w:color w:val="000000"/>
                <w:sz w:val="17"/>
              </w:rPr>
              <w:t>apps/web</w:t>
            </w:r>
            <w:r>
              <w:rPr>
                <w:color w:val="000000"/>
                <w:sz w:val="17"/>
              </w:rPr>
              <w:t>、</w:t>
            </w:r>
            <w:r>
              <w:rPr>
                <w:color w:val="000000"/>
                <w:sz w:val="17"/>
              </w:rPr>
              <w:t>content</w:t>
            </w:r>
            <w:r>
              <w:rPr>
                <w:color w:val="000000"/>
                <w:sz w:val="17"/>
              </w:rPr>
              <w:t>、</w:t>
            </w:r>
            <w:r>
              <w:rPr>
                <w:color w:val="000000"/>
                <w:sz w:val="17"/>
              </w:rPr>
              <w:t>alembic</w:t>
            </w:r>
          </w:p>
        </w:tc>
        <w:tc>
          <w:tcPr>
            <w:tcW w:w="243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0C2A972" w14:textId="77777777" w:rsidR="003448CC" w:rsidRDefault="00000000">
            <w:pPr>
              <w:spacing w:after="0" w:line="276" w:lineRule="auto"/>
              <w:rPr>
                <w:lang w:eastAsia="zh-CN"/>
              </w:rPr>
            </w:pPr>
            <w:r>
              <w:rPr>
                <w:color w:val="000000"/>
                <w:sz w:val="17"/>
                <w:lang w:eastAsia="zh-CN"/>
              </w:rPr>
              <w:t>功能路径、数据模型、规则和权限存在</w:t>
            </w:r>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6EB4E68" w14:textId="77777777" w:rsidR="003448CC" w:rsidRDefault="00000000">
            <w:pPr>
              <w:spacing w:after="0" w:line="276" w:lineRule="auto"/>
            </w:pPr>
            <w:proofErr w:type="spellStart"/>
            <w:r>
              <w:rPr>
                <w:color w:val="000000"/>
                <w:sz w:val="17"/>
              </w:rPr>
              <w:t>真实用户长期有效性</w:t>
            </w:r>
            <w:proofErr w:type="spellEnd"/>
          </w:p>
        </w:tc>
      </w:tr>
      <w:tr w:rsidR="003448CC" w14:paraId="0201D6C1" w14:textId="77777777">
        <w:trPr>
          <w:jc w:val="center"/>
        </w:trPr>
        <w:tc>
          <w:tcPr>
            <w:tcW w:w="119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69D86D6F" w14:textId="77777777" w:rsidR="003448CC" w:rsidRDefault="00000000">
            <w:pPr>
              <w:spacing w:after="0" w:line="276" w:lineRule="auto"/>
              <w:jc w:val="center"/>
            </w:pPr>
            <w:r>
              <w:rPr>
                <w:color w:val="000000"/>
                <w:sz w:val="17"/>
              </w:rPr>
              <w:t xml:space="preserve">E2 </w:t>
            </w:r>
            <w:r>
              <w:rPr>
                <w:color w:val="000000"/>
                <w:sz w:val="17"/>
              </w:rPr>
              <w:t>自动验证</w:t>
            </w:r>
          </w:p>
        </w:tc>
        <w:tc>
          <w:tcPr>
            <w:tcW w:w="226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2EEB3921" w14:textId="77777777" w:rsidR="003448CC" w:rsidRDefault="00000000">
            <w:pPr>
              <w:spacing w:after="0" w:line="276" w:lineRule="auto"/>
            </w:pPr>
            <w:r>
              <w:rPr>
                <w:color w:val="000000"/>
                <w:sz w:val="17"/>
              </w:rPr>
              <w:t>Pytest</w:t>
            </w:r>
            <w:r>
              <w:rPr>
                <w:color w:val="000000"/>
                <w:sz w:val="17"/>
              </w:rPr>
              <w:t>、</w:t>
            </w:r>
            <w:r>
              <w:rPr>
                <w:color w:val="000000"/>
                <w:sz w:val="17"/>
              </w:rPr>
              <w:t>Vitest</w:t>
            </w:r>
            <w:r>
              <w:rPr>
                <w:color w:val="000000"/>
                <w:sz w:val="17"/>
              </w:rPr>
              <w:t>、</w:t>
            </w:r>
            <w:r>
              <w:rPr>
                <w:color w:val="000000"/>
                <w:sz w:val="17"/>
              </w:rPr>
              <w:t>Mypy</w:t>
            </w:r>
            <w:r>
              <w:rPr>
                <w:color w:val="000000"/>
                <w:sz w:val="17"/>
              </w:rPr>
              <w:t>、</w:t>
            </w:r>
            <w:r>
              <w:rPr>
                <w:color w:val="000000"/>
                <w:sz w:val="17"/>
              </w:rPr>
              <w:t>Vue TSC</w:t>
            </w:r>
            <w:r>
              <w:rPr>
                <w:color w:val="000000"/>
                <w:sz w:val="17"/>
              </w:rPr>
              <w:t>、</w:t>
            </w:r>
            <w:r>
              <w:rPr>
                <w:color w:val="000000"/>
                <w:sz w:val="17"/>
              </w:rPr>
              <w:t>Vite</w:t>
            </w:r>
            <w:r>
              <w:rPr>
                <w:color w:val="000000"/>
                <w:sz w:val="17"/>
              </w:rPr>
              <w:t>、文件长度检查</w:t>
            </w:r>
          </w:p>
        </w:tc>
        <w:tc>
          <w:tcPr>
            <w:tcW w:w="243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10FB7FDB" w14:textId="77777777" w:rsidR="003448CC" w:rsidRDefault="00000000">
            <w:pPr>
              <w:spacing w:after="0" w:line="276" w:lineRule="auto"/>
              <w:rPr>
                <w:lang w:eastAsia="zh-CN"/>
              </w:rPr>
            </w:pPr>
            <w:r>
              <w:rPr>
                <w:color w:val="000000"/>
                <w:sz w:val="17"/>
                <w:lang w:eastAsia="zh-CN"/>
              </w:rPr>
              <w:t>契约、状态规则、组件行为和构建可通过</w:t>
            </w:r>
          </w:p>
        </w:tc>
        <w:tc>
          <w:tcPr>
            <w:tcW w:w="226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1B64B85F" w14:textId="77777777" w:rsidR="003448CC" w:rsidRDefault="00000000">
            <w:pPr>
              <w:spacing w:after="0" w:line="276" w:lineRule="auto"/>
              <w:rPr>
                <w:lang w:eastAsia="zh-CN"/>
              </w:rPr>
            </w:pPr>
            <w:r>
              <w:rPr>
                <w:color w:val="000000"/>
                <w:sz w:val="17"/>
                <w:lang w:eastAsia="zh-CN"/>
              </w:rPr>
              <w:t>教育效果、审美满意度</w:t>
            </w:r>
          </w:p>
        </w:tc>
      </w:tr>
      <w:tr w:rsidR="003448CC" w14:paraId="27F85F4E" w14:textId="77777777">
        <w:trPr>
          <w:jc w:val="center"/>
        </w:trPr>
        <w:tc>
          <w:tcPr>
            <w:tcW w:w="119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B984D1B" w14:textId="77777777" w:rsidR="003448CC" w:rsidRDefault="00000000">
            <w:pPr>
              <w:spacing w:after="0" w:line="276" w:lineRule="auto"/>
              <w:jc w:val="center"/>
            </w:pPr>
            <w:r>
              <w:rPr>
                <w:color w:val="000000"/>
                <w:sz w:val="17"/>
              </w:rPr>
              <w:t xml:space="preserve">E3 </w:t>
            </w:r>
            <w:proofErr w:type="spellStart"/>
            <w:r>
              <w:rPr>
                <w:color w:val="000000"/>
                <w:sz w:val="17"/>
              </w:rPr>
              <w:t>运行证据</w:t>
            </w:r>
            <w:proofErr w:type="spellEnd"/>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CD2D7FB" w14:textId="77777777" w:rsidR="003448CC" w:rsidRDefault="00000000">
            <w:pPr>
              <w:spacing w:after="0" w:line="276" w:lineRule="auto"/>
            </w:pPr>
            <w:r>
              <w:rPr>
                <w:color w:val="000000"/>
                <w:sz w:val="17"/>
              </w:rPr>
              <w:t>Neo4j smoke</w:t>
            </w:r>
            <w:r>
              <w:rPr>
                <w:color w:val="000000"/>
                <w:sz w:val="17"/>
              </w:rPr>
              <w:t>、</w:t>
            </w:r>
            <w:r>
              <w:rPr>
                <w:color w:val="000000"/>
                <w:sz w:val="17"/>
              </w:rPr>
              <w:t>health</w:t>
            </w:r>
            <w:r>
              <w:rPr>
                <w:color w:val="000000"/>
                <w:sz w:val="17"/>
              </w:rPr>
              <w:t>、浏览器尺寸与输入法证据</w:t>
            </w:r>
          </w:p>
        </w:tc>
        <w:tc>
          <w:tcPr>
            <w:tcW w:w="243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FB49A7C" w14:textId="77777777" w:rsidR="003448CC" w:rsidRDefault="00000000">
            <w:pPr>
              <w:spacing w:after="0" w:line="276" w:lineRule="auto"/>
              <w:rPr>
                <w:lang w:eastAsia="zh-CN"/>
              </w:rPr>
            </w:pPr>
            <w:r>
              <w:rPr>
                <w:color w:val="000000"/>
                <w:sz w:val="17"/>
                <w:lang w:eastAsia="zh-CN"/>
              </w:rPr>
              <w:t>特定环境中的服务</w:t>
            </w:r>
            <w:r>
              <w:rPr>
                <w:color w:val="000000"/>
                <w:sz w:val="17"/>
                <w:lang w:eastAsia="zh-CN"/>
              </w:rPr>
              <w:t>/</w:t>
            </w:r>
            <w:r>
              <w:rPr>
                <w:color w:val="000000"/>
                <w:sz w:val="17"/>
                <w:lang w:eastAsia="zh-CN"/>
              </w:rPr>
              <w:t>交互路径可复现</w:t>
            </w:r>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E97933D" w14:textId="77777777" w:rsidR="003448CC" w:rsidRDefault="00000000">
            <w:pPr>
              <w:spacing w:after="0" w:line="276" w:lineRule="auto"/>
              <w:rPr>
                <w:lang w:eastAsia="zh-CN"/>
              </w:rPr>
            </w:pPr>
            <w:r>
              <w:rPr>
                <w:color w:val="000000"/>
                <w:sz w:val="17"/>
                <w:lang w:eastAsia="zh-CN"/>
              </w:rPr>
              <w:t>所有浏览器、网络和生产负载</w:t>
            </w:r>
          </w:p>
        </w:tc>
      </w:tr>
      <w:tr w:rsidR="003448CC" w14:paraId="5E680301" w14:textId="77777777">
        <w:trPr>
          <w:jc w:val="center"/>
        </w:trPr>
        <w:tc>
          <w:tcPr>
            <w:tcW w:w="119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7E6D0C7F" w14:textId="77777777" w:rsidR="003448CC" w:rsidRDefault="00000000">
            <w:pPr>
              <w:spacing w:after="0" w:line="276" w:lineRule="auto"/>
              <w:jc w:val="center"/>
            </w:pPr>
            <w:r>
              <w:rPr>
                <w:color w:val="000000"/>
                <w:sz w:val="17"/>
              </w:rPr>
              <w:t xml:space="preserve">E4 </w:t>
            </w:r>
            <w:proofErr w:type="spellStart"/>
            <w:r>
              <w:rPr>
                <w:color w:val="000000"/>
                <w:sz w:val="17"/>
              </w:rPr>
              <w:t>教学文档</w:t>
            </w:r>
            <w:proofErr w:type="spellEnd"/>
          </w:p>
        </w:tc>
        <w:tc>
          <w:tcPr>
            <w:tcW w:w="226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38856A2F" w14:textId="77777777" w:rsidR="003448CC" w:rsidRDefault="00000000">
            <w:pPr>
              <w:spacing w:after="0" w:line="276" w:lineRule="auto"/>
            </w:pPr>
            <w:r>
              <w:rPr>
                <w:color w:val="000000"/>
                <w:sz w:val="17"/>
              </w:rPr>
              <w:t>phase-0</w:t>
            </w:r>
            <w:r>
              <w:rPr>
                <w:color w:val="000000"/>
                <w:sz w:val="17"/>
              </w:rPr>
              <w:t>、</w:t>
            </w:r>
            <w:r>
              <w:rPr>
                <w:color w:val="000000"/>
                <w:sz w:val="17"/>
              </w:rPr>
              <w:t>readiness</w:t>
            </w:r>
            <w:r>
              <w:rPr>
                <w:color w:val="000000"/>
                <w:sz w:val="17"/>
              </w:rPr>
              <w:t>、</w:t>
            </w:r>
            <w:r>
              <w:rPr>
                <w:color w:val="000000"/>
                <w:sz w:val="17"/>
              </w:rPr>
              <w:t xml:space="preserve">AVG </w:t>
            </w:r>
            <w:r>
              <w:rPr>
                <w:color w:val="000000"/>
                <w:sz w:val="17"/>
              </w:rPr>
              <w:t>工单、</w:t>
            </w:r>
            <w:r>
              <w:rPr>
                <w:color w:val="000000"/>
                <w:sz w:val="17"/>
              </w:rPr>
              <w:t>README</w:t>
            </w:r>
          </w:p>
        </w:tc>
        <w:tc>
          <w:tcPr>
            <w:tcW w:w="243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71476543" w14:textId="77777777" w:rsidR="003448CC" w:rsidRDefault="00000000">
            <w:pPr>
              <w:spacing w:after="0" w:line="276" w:lineRule="auto"/>
              <w:rPr>
                <w:lang w:eastAsia="zh-CN"/>
              </w:rPr>
            </w:pPr>
            <w:r>
              <w:rPr>
                <w:color w:val="000000"/>
                <w:sz w:val="17"/>
                <w:lang w:eastAsia="zh-CN"/>
              </w:rPr>
              <w:t>设计意图、边界、风险与待办</w:t>
            </w:r>
          </w:p>
        </w:tc>
        <w:tc>
          <w:tcPr>
            <w:tcW w:w="226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5B04B386" w14:textId="77777777" w:rsidR="003448CC" w:rsidRDefault="00000000">
            <w:pPr>
              <w:spacing w:after="0" w:line="276" w:lineRule="auto"/>
              <w:rPr>
                <w:lang w:eastAsia="zh-CN"/>
              </w:rPr>
            </w:pPr>
            <w:r>
              <w:rPr>
                <w:color w:val="000000"/>
                <w:sz w:val="17"/>
                <w:lang w:eastAsia="zh-CN"/>
              </w:rPr>
              <w:t>设计描述自动等于实现</w:t>
            </w:r>
          </w:p>
        </w:tc>
      </w:tr>
      <w:tr w:rsidR="003448CC" w14:paraId="2934F84B" w14:textId="77777777">
        <w:trPr>
          <w:jc w:val="center"/>
        </w:trPr>
        <w:tc>
          <w:tcPr>
            <w:tcW w:w="119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74829B5" w14:textId="77777777" w:rsidR="003448CC" w:rsidRDefault="00000000">
            <w:pPr>
              <w:spacing w:after="0" w:line="276" w:lineRule="auto"/>
              <w:jc w:val="center"/>
            </w:pPr>
            <w:r>
              <w:rPr>
                <w:color w:val="000000"/>
                <w:sz w:val="17"/>
              </w:rPr>
              <w:t xml:space="preserve">E5 </w:t>
            </w:r>
            <w:proofErr w:type="spellStart"/>
            <w:r>
              <w:rPr>
                <w:color w:val="000000"/>
                <w:sz w:val="17"/>
              </w:rPr>
              <w:t>实证数据</w:t>
            </w:r>
            <w:proofErr w:type="spellEnd"/>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674F79F" w14:textId="77777777" w:rsidR="003448CC" w:rsidRDefault="00000000">
            <w:pPr>
              <w:spacing w:after="0" w:line="276" w:lineRule="auto"/>
              <w:rPr>
                <w:lang w:eastAsia="zh-CN"/>
              </w:rPr>
            </w:pPr>
            <w:r>
              <w:rPr>
                <w:color w:val="000000"/>
                <w:sz w:val="17"/>
                <w:lang w:eastAsia="zh-CN"/>
              </w:rPr>
              <w:t>真实学生对话、人工评分、前后测</w:t>
            </w:r>
          </w:p>
        </w:tc>
        <w:tc>
          <w:tcPr>
            <w:tcW w:w="243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04C53B2" w14:textId="77777777" w:rsidR="003448CC" w:rsidRDefault="00000000">
            <w:pPr>
              <w:spacing w:after="0" w:line="276" w:lineRule="auto"/>
              <w:rPr>
                <w:lang w:eastAsia="zh-CN"/>
              </w:rPr>
            </w:pPr>
            <w:r>
              <w:rPr>
                <w:color w:val="000000"/>
                <w:sz w:val="17"/>
                <w:lang w:eastAsia="zh-CN"/>
              </w:rPr>
              <w:t>学习效果、迁移、评分效度</w:t>
            </w:r>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B33B1B4" w14:textId="77777777" w:rsidR="003448CC" w:rsidRDefault="00000000">
            <w:pPr>
              <w:spacing w:after="0" w:line="276" w:lineRule="auto"/>
              <w:rPr>
                <w:lang w:eastAsia="zh-CN"/>
              </w:rPr>
            </w:pPr>
            <w:r>
              <w:rPr>
                <w:color w:val="000000"/>
                <w:sz w:val="17"/>
                <w:lang w:eastAsia="zh-CN"/>
              </w:rPr>
              <w:t>当前阶段尚缺充分样本</w:t>
            </w:r>
          </w:p>
        </w:tc>
      </w:tr>
    </w:tbl>
    <w:p w14:paraId="70262E09" w14:textId="77777777" w:rsidR="003448CC" w:rsidRDefault="003448CC">
      <w:pPr>
        <w:spacing w:after="40"/>
        <w:rPr>
          <w:lang w:eastAsia="zh-CN"/>
        </w:rPr>
      </w:pPr>
    </w:p>
    <w:p w14:paraId="03C0F27B" w14:textId="77777777" w:rsidR="003448CC" w:rsidRDefault="00000000">
      <w:pPr>
        <w:rPr>
          <w:lang w:eastAsia="zh-CN"/>
        </w:rPr>
      </w:pPr>
      <w:r>
        <w:rPr>
          <w:lang w:eastAsia="zh-CN"/>
        </w:rPr>
        <w:t>所有结论优先使用</w:t>
      </w:r>
      <w:r>
        <w:rPr>
          <w:lang w:eastAsia="zh-CN"/>
        </w:rPr>
        <w:t xml:space="preserve"> E1—E4 </w:t>
      </w:r>
      <w:r>
        <w:rPr>
          <w:lang w:eastAsia="zh-CN"/>
        </w:rPr>
        <w:t>的交叉证据；涉及学习成效的判断必须等待</w:t>
      </w:r>
      <w:r>
        <w:rPr>
          <w:lang w:eastAsia="zh-CN"/>
        </w:rPr>
        <w:t xml:space="preserve"> E5</w:t>
      </w:r>
      <w:r>
        <w:rPr>
          <w:lang w:eastAsia="zh-CN"/>
        </w:rPr>
        <w:t>。对于</w:t>
      </w:r>
      <w:r>
        <w:rPr>
          <w:lang w:eastAsia="zh-CN"/>
        </w:rPr>
        <w:t xml:space="preserve"> README </w:t>
      </w:r>
      <w:r>
        <w:rPr>
          <w:lang w:eastAsia="zh-CN"/>
        </w:rPr>
        <w:t>与工单中</w:t>
      </w:r>
      <w:r>
        <w:rPr>
          <w:lang w:eastAsia="zh-CN"/>
        </w:rPr>
        <w:t>“</w:t>
      </w:r>
      <w:r>
        <w:rPr>
          <w:lang w:eastAsia="zh-CN"/>
        </w:rPr>
        <w:t>已完成</w:t>
      </w:r>
      <w:r>
        <w:rPr>
          <w:lang w:eastAsia="zh-CN"/>
        </w:rPr>
        <w:t>”</w:t>
      </w:r>
      <w:r>
        <w:rPr>
          <w:lang w:eastAsia="zh-CN"/>
        </w:rPr>
        <w:t>的描述，本文仍回到代码和测试进行二次核对。</w:t>
      </w:r>
    </w:p>
    <w:p w14:paraId="1C22F8AE" w14:textId="77777777" w:rsidR="003448CC" w:rsidRDefault="00000000">
      <w:pPr>
        <w:pStyle w:val="21"/>
        <w:spacing w:before="160" w:after="120" w:line="288" w:lineRule="auto"/>
      </w:pPr>
      <w:bookmarkStart w:id="21" w:name="_Toc239688973"/>
      <w:r>
        <w:rPr>
          <w:rFonts w:ascii="Times New Roman" w:eastAsia="Heiti SC" w:hAnsi="Times New Roman"/>
        </w:rPr>
        <w:t xml:space="preserve">3.3 </w:t>
      </w:r>
      <w:proofErr w:type="spellStart"/>
      <w:r>
        <w:rPr>
          <w:rFonts w:ascii="Times New Roman" w:eastAsia="Heiti SC" w:hAnsi="Times New Roman"/>
        </w:rPr>
        <w:t>研究对象快照</w:t>
      </w:r>
      <w:bookmarkEnd w:id="21"/>
      <w:proofErr w:type="spellEnd"/>
    </w:p>
    <w:p w14:paraId="04AAF432" w14:textId="77777777" w:rsidR="003448CC" w:rsidRDefault="00000000">
      <w:r>
        <w:t>截至</w:t>
      </w:r>
      <w:r>
        <w:t xml:space="preserve"> 2026 </w:t>
      </w:r>
      <w:r>
        <w:t>年</w:t>
      </w:r>
      <w:r>
        <w:t xml:space="preserve"> 9 </w:t>
      </w:r>
      <w:r>
        <w:t>月</w:t>
      </w:r>
      <w:r>
        <w:t xml:space="preserve"> 7 </w:t>
      </w:r>
      <w:r>
        <w:t>日，项目主分支</w:t>
      </w:r>
      <w:r>
        <w:t xml:space="preserve"> HEAD </w:t>
      </w:r>
      <w:r>
        <w:t>仍为</w:t>
      </w:r>
      <w:r>
        <w:t xml:space="preserve"> Milestone 2-0901</w:t>
      </w:r>
      <w:r>
        <w:t>，但工作区存在未提交改动。当前课程文件包含</w:t>
      </w:r>
      <w:r>
        <w:t xml:space="preserve"> 9 </w:t>
      </w:r>
      <w:r>
        <w:t>个章节、</w:t>
      </w:r>
      <w:r>
        <w:t xml:space="preserve">20 </w:t>
      </w:r>
      <w:r>
        <w:t>个训练小节；训练模式包括</w:t>
      </w:r>
      <w:r>
        <w:t xml:space="preserve"> negotiation</w:t>
      </w:r>
      <w:r>
        <w:t>、</w:t>
      </w:r>
      <w:r>
        <w:t xml:space="preserve">business_email </w:t>
      </w:r>
      <w:r>
        <w:t>和</w:t>
      </w:r>
      <w:r>
        <w:t xml:space="preserve"> document_review</w:t>
      </w:r>
      <w:r>
        <w:t>，学生可在满足服务端条件的关卡中选择普通</w:t>
      </w:r>
      <w:r>
        <w:t xml:space="preserve"> chat </w:t>
      </w:r>
      <w:r>
        <w:t>或</w:t>
      </w:r>
      <w:r>
        <w:t xml:space="preserve"> simulation experience mode</w:t>
      </w:r>
      <w:r>
        <w:t>。当前仿真</w:t>
      </w:r>
      <w:r>
        <w:t xml:space="preserve"> profile </w:t>
      </w:r>
      <w:r>
        <w:t>绑定</w:t>
      </w:r>
      <w:r>
        <w:t xml:space="preserve"> chapter-3-section-1</w:t>
      </w:r>
      <w:r>
        <w:t>，角色为</w:t>
      </w:r>
      <w:r>
        <w:t xml:space="preserve"> David Lim</w:t>
      </w:r>
      <w:r>
        <w:t>，资产包为</w:t>
      </w:r>
      <w:r>
        <w:t xml:space="preserve"> v1-draft</w:t>
      </w:r>
      <w:r>
        <w:t>，状态为</w:t>
      </w:r>
      <w:r>
        <w:t xml:space="preserve"> draft/</w:t>
      </w:r>
      <w:r>
        <w:t>未正式美术批准。</w:t>
      </w:r>
    </w:p>
    <w:p w14:paraId="2D66D27F" w14:textId="77777777" w:rsidR="003448CC" w:rsidRDefault="00000000">
      <w:pPr>
        <w:rPr>
          <w:lang w:eastAsia="zh-CN"/>
        </w:rPr>
      </w:pPr>
      <w:r>
        <w:lastRenderedPageBreak/>
        <w:t>知识图谱翻译文件可以直接核验为</w:t>
      </w:r>
      <w:r>
        <w:t xml:space="preserve"> 9 </w:t>
      </w:r>
      <w:r>
        <w:t>个</w:t>
      </w:r>
      <w:r>
        <w:t xml:space="preserve"> stages</w:t>
      </w:r>
      <w:r>
        <w:t>、</w:t>
      </w:r>
      <w:r>
        <w:t xml:space="preserve">66 </w:t>
      </w:r>
      <w:r>
        <w:t>个</w:t>
      </w:r>
      <w:r>
        <w:t xml:space="preserve"> phenomena </w:t>
      </w:r>
      <w:r>
        <w:t>和</w:t>
      </w:r>
      <w:r>
        <w:t xml:space="preserve"> 118 </w:t>
      </w:r>
      <w:r>
        <w:t>个</w:t>
      </w:r>
      <w:r>
        <w:t xml:space="preserve"> knowledge</w:t>
      </w:r>
      <w:r>
        <w:t>；专家事实基线记录为</w:t>
      </w:r>
      <w:r>
        <w:t xml:space="preserve"> 9/66/118/298</w:t>
      </w:r>
      <w:r>
        <w:t>。</w:t>
      </w:r>
      <w:r>
        <w:rPr>
          <w:lang w:eastAsia="zh-CN"/>
        </w:rPr>
        <w:t>活动图谱的可复核运行记录显示教师投影为</w:t>
      </w:r>
      <w:r>
        <w:rPr>
          <w:lang w:eastAsia="zh-CN"/>
        </w:rPr>
        <w:t xml:space="preserve"> 213 </w:t>
      </w:r>
      <w:r>
        <w:rPr>
          <w:lang w:eastAsia="zh-CN"/>
        </w:rPr>
        <w:t>个节点、</w:t>
      </w:r>
      <w:r>
        <w:rPr>
          <w:lang w:eastAsia="zh-CN"/>
        </w:rPr>
        <w:t xml:space="preserve">436 </w:t>
      </w:r>
      <w:r>
        <w:rPr>
          <w:lang w:eastAsia="zh-CN"/>
        </w:rPr>
        <w:t>条关系。项目</w:t>
      </w:r>
      <w:r>
        <w:rPr>
          <w:lang w:eastAsia="zh-CN"/>
        </w:rPr>
        <w:t xml:space="preserve"> README </w:t>
      </w:r>
      <w:r>
        <w:rPr>
          <w:lang w:eastAsia="zh-CN"/>
        </w:rPr>
        <w:t>的不同位置对完整关系数给出</w:t>
      </w:r>
      <w:r>
        <w:rPr>
          <w:lang w:eastAsia="zh-CN"/>
        </w:rPr>
        <w:t xml:space="preserve"> 516 </w:t>
      </w:r>
      <w:r>
        <w:rPr>
          <w:lang w:eastAsia="zh-CN"/>
        </w:rPr>
        <w:t>与</w:t>
      </w:r>
      <w:r>
        <w:rPr>
          <w:lang w:eastAsia="zh-CN"/>
        </w:rPr>
        <w:t xml:space="preserve"> 568 </w:t>
      </w:r>
      <w:r>
        <w:rPr>
          <w:lang w:eastAsia="zh-CN"/>
        </w:rPr>
        <w:t>两种口径，说明总关系统计尚未完全统一；本文不以该不一致的总数作为核心验收断言，而采用节点</w:t>
      </w:r>
      <w:r>
        <w:rPr>
          <w:lang w:eastAsia="zh-CN"/>
        </w:rPr>
        <w:t>/</w:t>
      </w:r>
      <w:r>
        <w:rPr>
          <w:lang w:eastAsia="zh-CN"/>
        </w:rPr>
        <w:t>现象</w:t>
      </w:r>
      <w:r>
        <w:rPr>
          <w:lang w:eastAsia="zh-CN"/>
        </w:rPr>
        <w:t>/</w:t>
      </w:r>
      <w:r>
        <w:rPr>
          <w:lang w:eastAsia="zh-CN"/>
        </w:rPr>
        <w:t>知识基线、活动投影和测试结果分别报告。</w:t>
      </w:r>
    </w:p>
    <w:p w14:paraId="5CA60BAE" w14:textId="77777777" w:rsidR="003448CC" w:rsidRDefault="00000000">
      <w:pPr>
        <w:rPr>
          <w:lang w:eastAsia="zh-CN"/>
        </w:rPr>
      </w:pPr>
      <w:r>
        <w:rPr>
          <w:lang w:eastAsia="zh-CN"/>
        </w:rPr>
        <w:t>源代码、测试和文档均未在本论文生成过程中修改。论文只是把当前工作区当作研究材料读取，并另行生成本论文</w:t>
      </w:r>
      <w:r>
        <w:rPr>
          <w:lang w:eastAsia="zh-CN"/>
        </w:rPr>
        <w:t xml:space="preserve"> DOCX</w:t>
      </w:r>
      <w:r>
        <w:rPr>
          <w:lang w:eastAsia="zh-CN"/>
        </w:rPr>
        <w:t>。</w:t>
      </w:r>
    </w:p>
    <w:p w14:paraId="691AFF3B" w14:textId="77777777" w:rsidR="003448CC" w:rsidRDefault="00000000">
      <w:pPr>
        <w:pStyle w:val="21"/>
        <w:spacing w:before="160" w:after="120" w:line="288" w:lineRule="auto"/>
      </w:pPr>
      <w:bookmarkStart w:id="22" w:name="_Toc239688974"/>
      <w:r>
        <w:rPr>
          <w:rFonts w:ascii="Times New Roman" w:eastAsia="Heiti SC" w:hAnsi="Times New Roman"/>
        </w:rPr>
        <w:t xml:space="preserve">3.4 </w:t>
      </w:r>
      <w:proofErr w:type="spellStart"/>
      <w:r>
        <w:rPr>
          <w:rFonts w:ascii="Times New Roman" w:eastAsia="Heiti SC" w:hAnsi="Times New Roman"/>
        </w:rPr>
        <w:t>方法步骤</w:t>
      </w:r>
      <w:bookmarkEnd w:id="22"/>
      <w:proofErr w:type="spellEnd"/>
    </w:p>
    <w:p w14:paraId="4BBE5F49" w14:textId="77777777" w:rsidR="003448CC" w:rsidRDefault="00000000">
      <w:pPr>
        <w:pStyle w:val="a0"/>
        <w:spacing w:after="60" w:line="324" w:lineRule="auto"/>
        <w:ind w:left="420" w:hanging="198"/>
      </w:pPr>
      <w:r>
        <w:rPr>
          <w:sz w:val="23"/>
        </w:rPr>
        <w:t>第一步，审阅</w:t>
      </w:r>
      <w:r>
        <w:rPr>
          <w:sz w:val="23"/>
        </w:rPr>
        <w:t xml:space="preserve"> README</w:t>
      </w:r>
      <w:r>
        <w:rPr>
          <w:sz w:val="23"/>
        </w:rPr>
        <w:t>、</w:t>
      </w:r>
      <w:r>
        <w:rPr>
          <w:sz w:val="23"/>
        </w:rPr>
        <w:t xml:space="preserve">phase-0 </w:t>
      </w:r>
      <w:r>
        <w:rPr>
          <w:sz w:val="23"/>
        </w:rPr>
        <w:t>架构文档、</w:t>
      </w:r>
      <w:r>
        <w:rPr>
          <w:sz w:val="23"/>
        </w:rPr>
        <w:t xml:space="preserve">readiness </w:t>
      </w:r>
      <w:r>
        <w:rPr>
          <w:sz w:val="23"/>
        </w:rPr>
        <w:t>报告和</w:t>
      </w:r>
      <w:r>
        <w:rPr>
          <w:sz w:val="23"/>
        </w:rPr>
        <w:t xml:space="preserve"> AVG </w:t>
      </w:r>
      <w:r>
        <w:rPr>
          <w:sz w:val="23"/>
        </w:rPr>
        <w:t>工单，区分历史里程碑、当前实现和设计</w:t>
      </w:r>
      <w:r>
        <w:rPr>
          <w:sz w:val="23"/>
        </w:rPr>
        <w:t xml:space="preserve">-only </w:t>
      </w:r>
      <w:r>
        <w:rPr>
          <w:sz w:val="23"/>
        </w:rPr>
        <w:t>内容。</w:t>
      </w:r>
    </w:p>
    <w:p w14:paraId="615A6017" w14:textId="77777777" w:rsidR="003448CC" w:rsidRDefault="00000000">
      <w:pPr>
        <w:pStyle w:val="a0"/>
        <w:spacing w:after="60" w:line="324" w:lineRule="auto"/>
        <w:ind w:left="420" w:hanging="198"/>
        <w:rPr>
          <w:lang w:eastAsia="zh-CN"/>
        </w:rPr>
      </w:pPr>
      <w:r>
        <w:rPr>
          <w:sz w:val="23"/>
          <w:lang w:eastAsia="zh-CN"/>
        </w:rPr>
        <w:t>第二步，按领域边界读取训练、评价、知识图谱、教师学情和仿真模块，建立</w:t>
      </w:r>
      <w:r>
        <w:rPr>
          <w:sz w:val="23"/>
          <w:lang w:eastAsia="zh-CN"/>
        </w:rPr>
        <w:t>“</w:t>
      </w:r>
      <w:r>
        <w:rPr>
          <w:sz w:val="23"/>
          <w:lang w:eastAsia="zh-CN"/>
        </w:rPr>
        <w:t>概念</w:t>
      </w:r>
      <w:r>
        <w:rPr>
          <w:sz w:val="23"/>
          <w:lang w:eastAsia="zh-CN"/>
        </w:rPr>
        <w:t>—</w:t>
      </w:r>
      <w:r>
        <w:rPr>
          <w:sz w:val="23"/>
          <w:lang w:eastAsia="zh-CN"/>
        </w:rPr>
        <w:t>文件</w:t>
      </w:r>
      <w:r>
        <w:rPr>
          <w:sz w:val="23"/>
          <w:lang w:eastAsia="zh-CN"/>
        </w:rPr>
        <w:t>—</w:t>
      </w:r>
      <w:r>
        <w:rPr>
          <w:sz w:val="23"/>
          <w:lang w:eastAsia="zh-CN"/>
        </w:rPr>
        <w:t>接口</w:t>
      </w:r>
      <w:r>
        <w:rPr>
          <w:sz w:val="23"/>
          <w:lang w:eastAsia="zh-CN"/>
        </w:rPr>
        <w:t>—</w:t>
      </w:r>
      <w:r>
        <w:rPr>
          <w:sz w:val="23"/>
          <w:lang w:eastAsia="zh-CN"/>
        </w:rPr>
        <w:t>测试</w:t>
      </w:r>
      <w:r>
        <w:rPr>
          <w:sz w:val="23"/>
          <w:lang w:eastAsia="zh-CN"/>
        </w:rPr>
        <w:t>—</w:t>
      </w:r>
      <w:r>
        <w:rPr>
          <w:sz w:val="23"/>
          <w:lang w:eastAsia="zh-CN"/>
        </w:rPr>
        <w:t>证据</w:t>
      </w:r>
      <w:r>
        <w:rPr>
          <w:sz w:val="23"/>
          <w:lang w:eastAsia="zh-CN"/>
        </w:rPr>
        <w:t>”</w:t>
      </w:r>
      <w:r>
        <w:rPr>
          <w:sz w:val="23"/>
          <w:lang w:eastAsia="zh-CN"/>
        </w:rPr>
        <w:t>的对应表。</w:t>
      </w:r>
    </w:p>
    <w:p w14:paraId="632533C3" w14:textId="77777777" w:rsidR="003448CC" w:rsidRDefault="00000000">
      <w:pPr>
        <w:pStyle w:val="a0"/>
        <w:spacing w:after="60" w:line="324" w:lineRule="auto"/>
        <w:ind w:left="420" w:hanging="198"/>
      </w:pPr>
      <w:proofErr w:type="spellStart"/>
      <w:r>
        <w:rPr>
          <w:sz w:val="23"/>
        </w:rPr>
        <w:t>第三步，执行后端</w:t>
      </w:r>
      <w:proofErr w:type="spellEnd"/>
      <w:r>
        <w:rPr>
          <w:sz w:val="23"/>
        </w:rPr>
        <w:t xml:space="preserve"> </w:t>
      </w:r>
      <w:proofErr w:type="spellStart"/>
      <w:r>
        <w:rPr>
          <w:sz w:val="23"/>
        </w:rPr>
        <w:t>Ruff</w:t>
      </w:r>
      <w:r>
        <w:rPr>
          <w:sz w:val="23"/>
        </w:rPr>
        <w:t>、</w:t>
      </w:r>
      <w:r>
        <w:rPr>
          <w:sz w:val="23"/>
        </w:rPr>
        <w:t>Mypy</w:t>
      </w:r>
      <w:r>
        <w:rPr>
          <w:sz w:val="23"/>
        </w:rPr>
        <w:t>、</w:t>
      </w:r>
      <w:r>
        <w:rPr>
          <w:sz w:val="23"/>
        </w:rPr>
        <w:t>Pytest</w:t>
      </w:r>
      <w:r>
        <w:rPr>
          <w:sz w:val="23"/>
        </w:rPr>
        <w:t>，前端</w:t>
      </w:r>
      <w:proofErr w:type="spellEnd"/>
      <w:r>
        <w:rPr>
          <w:sz w:val="23"/>
        </w:rPr>
        <w:t xml:space="preserve"> </w:t>
      </w:r>
      <w:proofErr w:type="spellStart"/>
      <w:r>
        <w:rPr>
          <w:sz w:val="23"/>
        </w:rPr>
        <w:t>Prettier</w:t>
      </w:r>
      <w:r>
        <w:rPr>
          <w:sz w:val="23"/>
        </w:rPr>
        <w:t>、</w:t>
      </w:r>
      <w:r>
        <w:rPr>
          <w:sz w:val="23"/>
        </w:rPr>
        <w:t>ESLint</w:t>
      </w:r>
      <w:r>
        <w:rPr>
          <w:sz w:val="23"/>
        </w:rPr>
        <w:t>、</w:t>
      </w:r>
      <w:r>
        <w:rPr>
          <w:sz w:val="23"/>
        </w:rPr>
        <w:t>Vue</w:t>
      </w:r>
      <w:proofErr w:type="spellEnd"/>
      <w:r>
        <w:rPr>
          <w:sz w:val="23"/>
        </w:rPr>
        <w:t xml:space="preserve"> </w:t>
      </w:r>
      <w:proofErr w:type="spellStart"/>
      <w:r>
        <w:rPr>
          <w:sz w:val="23"/>
        </w:rPr>
        <w:t>TypeScript</w:t>
      </w:r>
      <w:r>
        <w:rPr>
          <w:sz w:val="23"/>
        </w:rPr>
        <w:t>、</w:t>
      </w:r>
      <w:r>
        <w:rPr>
          <w:sz w:val="23"/>
        </w:rPr>
        <w:t>Vitest</w:t>
      </w:r>
      <w:r>
        <w:rPr>
          <w:sz w:val="23"/>
        </w:rPr>
        <w:t>、</w:t>
      </w:r>
      <w:r>
        <w:rPr>
          <w:sz w:val="23"/>
        </w:rPr>
        <w:t>Vite</w:t>
      </w:r>
      <w:proofErr w:type="spellEnd"/>
      <w:r>
        <w:rPr>
          <w:sz w:val="23"/>
        </w:rPr>
        <w:t xml:space="preserve"> build </w:t>
      </w:r>
      <w:r>
        <w:rPr>
          <w:sz w:val="23"/>
        </w:rPr>
        <w:t>和文件长度检查，并记录通过与失败原因。</w:t>
      </w:r>
    </w:p>
    <w:p w14:paraId="253F9EC7" w14:textId="77777777" w:rsidR="003448CC" w:rsidRDefault="00000000">
      <w:pPr>
        <w:pStyle w:val="a0"/>
        <w:spacing w:after="60" w:line="324" w:lineRule="auto"/>
        <w:ind w:left="420" w:hanging="198"/>
        <w:rPr>
          <w:lang w:eastAsia="zh-CN"/>
        </w:rPr>
      </w:pPr>
      <w:r>
        <w:rPr>
          <w:sz w:val="23"/>
          <w:lang w:eastAsia="zh-CN"/>
        </w:rPr>
        <w:t>第四步，阅读仿真测试中的证据绑定、去重、条款重开、短台词安全校验、功能开关、幂等创建、教师可见性和移动端交互断言。</w:t>
      </w:r>
    </w:p>
    <w:p w14:paraId="14BAF117" w14:textId="77777777" w:rsidR="003448CC" w:rsidRDefault="00000000">
      <w:pPr>
        <w:pStyle w:val="a0"/>
        <w:spacing w:after="60" w:line="324" w:lineRule="auto"/>
        <w:ind w:left="420" w:hanging="198"/>
        <w:rPr>
          <w:lang w:eastAsia="zh-CN"/>
        </w:rPr>
      </w:pPr>
      <w:r>
        <w:rPr>
          <w:sz w:val="23"/>
          <w:lang w:eastAsia="zh-CN"/>
        </w:rPr>
        <w:t>第五步，把工程事实与外贸谈判、知识图谱、</w:t>
      </w:r>
      <w:r>
        <w:rPr>
          <w:sz w:val="23"/>
          <w:lang w:eastAsia="zh-CN"/>
        </w:rPr>
        <w:t>OBE</w:t>
      </w:r>
      <w:r>
        <w:rPr>
          <w:sz w:val="23"/>
          <w:lang w:eastAsia="zh-CN"/>
        </w:rPr>
        <w:t>、二语习得、语言心理学和传播学理论建立双向解释，防止</w:t>
      </w:r>
      <w:r>
        <w:rPr>
          <w:sz w:val="23"/>
          <w:lang w:eastAsia="zh-CN"/>
        </w:rPr>
        <w:t>“</w:t>
      </w:r>
      <w:r>
        <w:rPr>
          <w:sz w:val="23"/>
          <w:lang w:eastAsia="zh-CN"/>
        </w:rPr>
        <w:t>理论贴标签</w:t>
      </w:r>
      <w:r>
        <w:rPr>
          <w:sz w:val="23"/>
          <w:lang w:eastAsia="zh-CN"/>
        </w:rPr>
        <w:t>”</w:t>
      </w:r>
      <w:r>
        <w:rPr>
          <w:sz w:val="23"/>
          <w:lang w:eastAsia="zh-CN"/>
        </w:rPr>
        <w:t>或</w:t>
      </w:r>
      <w:r>
        <w:rPr>
          <w:sz w:val="23"/>
          <w:lang w:eastAsia="zh-CN"/>
        </w:rPr>
        <w:t>“</w:t>
      </w:r>
      <w:r>
        <w:rPr>
          <w:sz w:val="23"/>
          <w:lang w:eastAsia="zh-CN"/>
        </w:rPr>
        <w:t>功能被过度理论化</w:t>
      </w:r>
      <w:r>
        <w:rPr>
          <w:sz w:val="23"/>
          <w:lang w:eastAsia="zh-CN"/>
        </w:rPr>
        <w:t>”</w:t>
      </w:r>
      <w:r>
        <w:rPr>
          <w:sz w:val="23"/>
          <w:lang w:eastAsia="zh-CN"/>
        </w:rPr>
        <w:t>。</w:t>
      </w:r>
    </w:p>
    <w:p w14:paraId="62BFCD0E" w14:textId="77777777" w:rsidR="003448CC" w:rsidRDefault="00000000">
      <w:pPr>
        <w:pStyle w:val="a0"/>
        <w:spacing w:after="60" w:line="324" w:lineRule="auto"/>
        <w:ind w:left="420" w:hanging="198"/>
        <w:rPr>
          <w:lang w:eastAsia="zh-CN"/>
        </w:rPr>
      </w:pPr>
      <w:r>
        <w:rPr>
          <w:sz w:val="23"/>
          <w:lang w:eastAsia="zh-CN"/>
        </w:rPr>
        <w:t>第六步，形成中期结论和后续验证计划，明确哪些结论可以交付，哪些必须等待真实学生数据、人工复核或质量收口。</w:t>
      </w:r>
    </w:p>
    <w:p w14:paraId="732A79C9" w14:textId="77777777" w:rsidR="003448CC" w:rsidRDefault="00000000">
      <w:pPr>
        <w:pStyle w:val="1"/>
        <w:spacing w:before="240" w:after="120" w:line="288" w:lineRule="auto"/>
        <w:rPr>
          <w:lang w:eastAsia="zh-CN"/>
        </w:rPr>
      </w:pPr>
      <w:bookmarkStart w:id="23" w:name="_Toc239688975"/>
      <w:r>
        <w:rPr>
          <w:rFonts w:ascii="Times New Roman" w:eastAsia="Heiti SC" w:hAnsi="Times New Roman"/>
          <w:lang w:eastAsia="zh-CN"/>
        </w:rPr>
        <w:lastRenderedPageBreak/>
        <w:t xml:space="preserve">4 </w:t>
      </w:r>
      <w:r>
        <w:rPr>
          <w:rFonts w:ascii="Times New Roman" w:eastAsia="Heiti SC" w:hAnsi="Times New Roman"/>
          <w:lang w:eastAsia="zh-CN"/>
        </w:rPr>
        <w:t>系统需求与总体架构</w:t>
      </w:r>
      <w:bookmarkEnd w:id="23"/>
    </w:p>
    <w:p w14:paraId="3F8EFCD8" w14:textId="77777777" w:rsidR="003448CC" w:rsidRDefault="00000000">
      <w:pPr>
        <w:pStyle w:val="21"/>
        <w:spacing w:before="160" w:after="120" w:line="288" w:lineRule="auto"/>
        <w:rPr>
          <w:lang w:eastAsia="zh-CN"/>
        </w:rPr>
      </w:pPr>
      <w:bookmarkStart w:id="24" w:name="_Toc239688976"/>
      <w:r>
        <w:rPr>
          <w:rFonts w:ascii="Times New Roman" w:eastAsia="Heiti SC" w:hAnsi="Times New Roman"/>
          <w:lang w:eastAsia="zh-CN"/>
        </w:rPr>
        <w:t xml:space="preserve">4.1 </w:t>
      </w:r>
      <w:r>
        <w:rPr>
          <w:rFonts w:ascii="Times New Roman" w:eastAsia="Heiti SC" w:hAnsi="Times New Roman"/>
          <w:lang w:eastAsia="zh-CN"/>
        </w:rPr>
        <w:t>教学与工程需求</w:t>
      </w:r>
      <w:bookmarkEnd w:id="24"/>
    </w:p>
    <w:p w14:paraId="6B86C8CD" w14:textId="77777777" w:rsidR="003448CC" w:rsidRDefault="00000000">
      <w:pPr>
        <w:rPr>
          <w:lang w:eastAsia="zh-CN"/>
        </w:rPr>
      </w:pPr>
      <w:r>
        <w:rPr>
          <w:lang w:eastAsia="zh-CN"/>
        </w:rPr>
        <w:t>平台的教学需求可以概括为五点：学生必须亲自完成商务表达；任务必须具有真实的外贸局面和利益约束；反馈必须能回到具体话语证据；知识支持必须在需要的时刻出现并可复盘；教师必须能从班级概览下钻到个人训练和具体轮次。工程需求则包括多角色权限、内容版本不可变、失败可恢复、模型与图数据库可替换、隐私不泄漏以及前后端契约一致。</w:t>
      </w:r>
    </w:p>
    <w:p w14:paraId="2CD2549D" w14:textId="77777777" w:rsidR="003448CC" w:rsidRDefault="00000000">
      <w:pPr>
        <w:rPr>
          <w:lang w:eastAsia="zh-CN"/>
        </w:rPr>
      </w:pPr>
      <w:r>
        <w:rPr>
          <w:lang w:eastAsia="zh-CN"/>
        </w:rPr>
        <w:t>这两类需求并非彼此独立。学生需要自由表达，要求消息先持久化再调用模型；教师需要证据，要求</w:t>
      </w:r>
      <w:r>
        <w:rPr>
          <w:lang w:eastAsia="zh-CN"/>
        </w:rPr>
        <w:t xml:space="preserve"> </w:t>
      </w:r>
      <w:proofErr w:type="spellStart"/>
      <w:r>
        <w:rPr>
          <w:lang w:eastAsia="zh-CN"/>
        </w:rPr>
        <w:t>RoundEvaluation</w:t>
      </w:r>
      <w:proofErr w:type="spellEnd"/>
      <w:r>
        <w:rPr>
          <w:lang w:eastAsia="zh-CN"/>
        </w:rPr>
        <w:t xml:space="preserve"> </w:t>
      </w:r>
      <w:r>
        <w:rPr>
          <w:lang w:eastAsia="zh-CN"/>
        </w:rPr>
        <w:t>引用真实</w:t>
      </w:r>
      <w:r>
        <w:rPr>
          <w:lang w:eastAsia="zh-CN"/>
        </w:rPr>
        <w:t xml:space="preserve"> student Message</w:t>
      </w:r>
      <w:r>
        <w:rPr>
          <w:lang w:eastAsia="zh-CN"/>
        </w:rPr>
        <w:t>；课程需要可演进，要求</w:t>
      </w:r>
      <w:r>
        <w:rPr>
          <w:lang w:eastAsia="zh-CN"/>
        </w:rPr>
        <w:t xml:space="preserve"> Attempt </w:t>
      </w:r>
      <w:r>
        <w:rPr>
          <w:lang w:eastAsia="zh-CN"/>
        </w:rPr>
        <w:t>绑定版本；模型存在不确定性，要求</w:t>
      </w:r>
      <w:r>
        <w:rPr>
          <w:lang w:eastAsia="zh-CN"/>
        </w:rPr>
        <w:t xml:space="preserve"> Schema</w:t>
      </w:r>
      <w:r>
        <w:rPr>
          <w:lang w:eastAsia="zh-CN"/>
        </w:rPr>
        <w:t>、规则和状态机成为最后的裁判；仿真需要有趣，要求把态势反馈做成有原因的公开变化而不是无因的积分条。</w:t>
      </w:r>
    </w:p>
    <w:p w14:paraId="1C04D358" w14:textId="77777777" w:rsidR="003448CC" w:rsidRDefault="00000000">
      <w:pPr>
        <w:pStyle w:val="21"/>
        <w:spacing w:before="160" w:after="120" w:line="288" w:lineRule="auto"/>
        <w:rPr>
          <w:lang w:eastAsia="zh-CN"/>
        </w:rPr>
      </w:pPr>
      <w:bookmarkStart w:id="25" w:name="_Toc239688977"/>
      <w:r>
        <w:rPr>
          <w:rFonts w:ascii="Times New Roman" w:eastAsia="Heiti SC" w:hAnsi="Times New Roman"/>
          <w:lang w:eastAsia="zh-CN"/>
        </w:rPr>
        <w:t xml:space="preserve">4.2 </w:t>
      </w:r>
      <w:r>
        <w:rPr>
          <w:rFonts w:ascii="Times New Roman" w:eastAsia="Heiti SC" w:hAnsi="Times New Roman"/>
          <w:lang w:eastAsia="zh-CN"/>
        </w:rPr>
        <w:t>分层架构</w:t>
      </w:r>
      <w:bookmarkEnd w:id="25"/>
    </w:p>
    <w:p w14:paraId="002C9550" w14:textId="77777777" w:rsidR="003448CC" w:rsidRDefault="00000000">
      <w:pPr>
        <w:pStyle w:val="af7"/>
        <w:spacing w:before="100" w:after="80" w:line="276" w:lineRule="auto"/>
        <w:jc w:val="center"/>
        <w:rPr>
          <w:lang w:eastAsia="zh-CN"/>
        </w:rPr>
      </w:pPr>
      <w:r>
        <w:rPr>
          <w:sz w:val="20"/>
          <w:lang w:eastAsia="zh-CN"/>
        </w:rPr>
        <w:t>表</w:t>
      </w:r>
      <w:r>
        <w:rPr>
          <w:sz w:val="20"/>
          <w:lang w:eastAsia="zh-CN"/>
        </w:rPr>
        <w:t xml:space="preserve"> 4 </w:t>
      </w:r>
      <w:r>
        <w:rPr>
          <w:sz w:val="20"/>
          <w:lang w:eastAsia="zh-CN"/>
        </w:rPr>
        <w:t>当前系统分层与职责</w:t>
      </w:r>
    </w:p>
    <w:tbl>
      <w:tblPr>
        <w:tblW w:w="0" w:type="auto"/>
        <w:jc w:val="center"/>
        <w:tblLayout w:type="fixed"/>
        <w:tblLook w:val="04A0" w:firstRow="1" w:lastRow="0" w:firstColumn="1" w:lastColumn="0" w:noHBand="0" w:noVBand="1"/>
      </w:tblPr>
      <w:tblGrid>
        <w:gridCol w:w="1247"/>
        <w:gridCol w:w="2268"/>
        <w:gridCol w:w="2835"/>
        <w:gridCol w:w="2268"/>
      </w:tblGrid>
      <w:tr w:rsidR="003448CC" w14:paraId="7E7B28FB" w14:textId="77777777">
        <w:trPr>
          <w:tblHeader/>
          <w:jc w:val="center"/>
        </w:trPr>
        <w:tc>
          <w:tcPr>
            <w:tcW w:w="1247"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4968D655" w14:textId="77777777" w:rsidR="003448CC" w:rsidRDefault="00000000">
            <w:pPr>
              <w:spacing w:after="0" w:line="276" w:lineRule="auto"/>
              <w:jc w:val="center"/>
            </w:pPr>
            <w:proofErr w:type="spellStart"/>
            <w:r>
              <w:rPr>
                <w:b/>
                <w:color w:val="FFFFFF"/>
                <w:sz w:val="17"/>
              </w:rPr>
              <w:t>层级</w:t>
            </w:r>
            <w:proofErr w:type="spellEnd"/>
          </w:p>
        </w:tc>
        <w:tc>
          <w:tcPr>
            <w:tcW w:w="2268"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55F36487" w14:textId="77777777" w:rsidR="003448CC" w:rsidRDefault="00000000">
            <w:pPr>
              <w:spacing w:after="0" w:line="276" w:lineRule="auto"/>
              <w:jc w:val="center"/>
            </w:pPr>
            <w:r>
              <w:rPr>
                <w:b/>
                <w:color w:val="FFFFFF"/>
                <w:sz w:val="17"/>
              </w:rPr>
              <w:t>主要组件</w:t>
            </w:r>
          </w:p>
        </w:tc>
        <w:tc>
          <w:tcPr>
            <w:tcW w:w="2835"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75647B9C" w14:textId="77777777" w:rsidR="003448CC" w:rsidRDefault="00000000">
            <w:pPr>
              <w:spacing w:after="0" w:line="276" w:lineRule="auto"/>
              <w:jc w:val="center"/>
            </w:pPr>
            <w:r>
              <w:rPr>
                <w:b/>
                <w:color w:val="FFFFFF"/>
                <w:sz w:val="17"/>
              </w:rPr>
              <w:t>职责</w:t>
            </w:r>
          </w:p>
        </w:tc>
        <w:tc>
          <w:tcPr>
            <w:tcW w:w="2268"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2AE71772" w14:textId="77777777" w:rsidR="003448CC" w:rsidRDefault="00000000">
            <w:pPr>
              <w:spacing w:after="0" w:line="276" w:lineRule="auto"/>
              <w:jc w:val="center"/>
            </w:pPr>
            <w:r>
              <w:rPr>
                <w:b/>
                <w:color w:val="FFFFFF"/>
                <w:sz w:val="17"/>
              </w:rPr>
              <w:t>教学意义</w:t>
            </w:r>
          </w:p>
        </w:tc>
      </w:tr>
      <w:tr w:rsidR="003448CC" w14:paraId="67D964B8" w14:textId="77777777">
        <w:trPr>
          <w:jc w:val="center"/>
        </w:trPr>
        <w:tc>
          <w:tcPr>
            <w:tcW w:w="124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5E02AB4" w14:textId="77777777" w:rsidR="003448CC" w:rsidRDefault="00000000">
            <w:pPr>
              <w:spacing w:after="0" w:line="276" w:lineRule="auto"/>
              <w:jc w:val="center"/>
            </w:pPr>
            <w:r>
              <w:rPr>
                <w:color w:val="000000"/>
                <w:sz w:val="17"/>
              </w:rPr>
              <w:t>表现层</w:t>
            </w:r>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3D32F75" w14:textId="77777777" w:rsidR="003448CC" w:rsidRDefault="00000000">
            <w:pPr>
              <w:spacing w:after="0" w:line="276" w:lineRule="auto"/>
            </w:pPr>
            <w:r>
              <w:rPr>
                <w:color w:val="000000"/>
                <w:sz w:val="17"/>
              </w:rPr>
              <w:t xml:space="preserve">Vue 3 </w:t>
            </w:r>
            <w:r>
              <w:rPr>
                <w:color w:val="000000"/>
                <w:sz w:val="17"/>
              </w:rPr>
              <w:t>页面与</w:t>
            </w:r>
            <w:r>
              <w:rPr>
                <w:color w:val="000000"/>
                <w:sz w:val="17"/>
              </w:rPr>
              <w:t xml:space="preserve"> SFC</w:t>
            </w:r>
          </w:p>
        </w:tc>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7D05CD8" w14:textId="77777777" w:rsidR="003448CC" w:rsidRDefault="00000000">
            <w:pPr>
              <w:spacing w:after="0" w:line="276" w:lineRule="auto"/>
              <w:rPr>
                <w:lang w:eastAsia="zh-CN"/>
              </w:rPr>
            </w:pPr>
            <w:r>
              <w:rPr>
                <w:color w:val="000000"/>
                <w:sz w:val="17"/>
                <w:lang w:eastAsia="zh-CN"/>
              </w:rPr>
              <w:t>组合学生、教师、技术员工作区；管理可见状态</w:t>
            </w:r>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F868CED" w14:textId="77777777" w:rsidR="003448CC" w:rsidRDefault="00000000">
            <w:pPr>
              <w:spacing w:after="0" w:line="276" w:lineRule="auto"/>
              <w:rPr>
                <w:lang w:eastAsia="zh-CN"/>
              </w:rPr>
            </w:pPr>
            <w:r>
              <w:rPr>
                <w:color w:val="000000"/>
                <w:sz w:val="17"/>
                <w:lang w:eastAsia="zh-CN"/>
              </w:rPr>
              <w:t>把目标、反馈、图谱和证据放在学习流程中</w:t>
            </w:r>
          </w:p>
        </w:tc>
      </w:tr>
      <w:tr w:rsidR="003448CC" w14:paraId="553A13C5" w14:textId="77777777">
        <w:trPr>
          <w:jc w:val="center"/>
        </w:trPr>
        <w:tc>
          <w:tcPr>
            <w:tcW w:w="1247"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19F9D404" w14:textId="77777777" w:rsidR="003448CC" w:rsidRDefault="00000000">
            <w:pPr>
              <w:spacing w:after="0" w:line="276" w:lineRule="auto"/>
              <w:jc w:val="center"/>
            </w:pPr>
            <w:r>
              <w:rPr>
                <w:color w:val="000000"/>
                <w:sz w:val="17"/>
              </w:rPr>
              <w:t xml:space="preserve">Feature </w:t>
            </w:r>
            <w:r>
              <w:rPr>
                <w:color w:val="000000"/>
                <w:sz w:val="17"/>
              </w:rPr>
              <w:t>层</w:t>
            </w:r>
          </w:p>
        </w:tc>
        <w:tc>
          <w:tcPr>
            <w:tcW w:w="226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204769E2" w14:textId="77777777" w:rsidR="003448CC" w:rsidRDefault="00000000">
            <w:pPr>
              <w:spacing w:after="0" w:line="276" w:lineRule="auto"/>
            </w:pPr>
            <w:r>
              <w:rPr>
                <w:color w:val="000000"/>
                <w:sz w:val="17"/>
              </w:rPr>
              <w:t>composable</w:t>
            </w:r>
            <w:r>
              <w:rPr>
                <w:color w:val="000000"/>
                <w:sz w:val="17"/>
              </w:rPr>
              <w:t>、组件、</w:t>
            </w:r>
            <w:r>
              <w:rPr>
                <w:color w:val="000000"/>
                <w:sz w:val="17"/>
              </w:rPr>
              <w:t>API adapter</w:t>
            </w:r>
          </w:p>
        </w:tc>
        <w:tc>
          <w:tcPr>
            <w:tcW w:w="2835"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6EB5C111" w14:textId="77777777" w:rsidR="003448CC" w:rsidRDefault="00000000">
            <w:pPr>
              <w:spacing w:after="0" w:line="276" w:lineRule="auto"/>
              <w:rPr>
                <w:lang w:eastAsia="zh-CN"/>
              </w:rPr>
            </w:pPr>
            <w:r>
              <w:rPr>
                <w:color w:val="000000"/>
                <w:sz w:val="17"/>
                <w:lang w:eastAsia="zh-CN"/>
              </w:rPr>
              <w:t>封装训练、图谱、仿真交互和类型契约</w:t>
            </w:r>
          </w:p>
        </w:tc>
        <w:tc>
          <w:tcPr>
            <w:tcW w:w="226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4DBC8B55" w14:textId="77777777" w:rsidR="003448CC" w:rsidRDefault="00000000">
            <w:pPr>
              <w:spacing w:after="0" w:line="276" w:lineRule="auto"/>
              <w:rPr>
                <w:lang w:eastAsia="zh-CN"/>
              </w:rPr>
            </w:pPr>
            <w:r>
              <w:rPr>
                <w:color w:val="000000"/>
                <w:sz w:val="17"/>
                <w:lang w:eastAsia="zh-CN"/>
              </w:rPr>
              <w:t>支持阶段化脚手架与低干扰学习支持</w:t>
            </w:r>
          </w:p>
        </w:tc>
      </w:tr>
      <w:tr w:rsidR="003448CC" w14:paraId="0CC264C9" w14:textId="77777777">
        <w:trPr>
          <w:jc w:val="center"/>
        </w:trPr>
        <w:tc>
          <w:tcPr>
            <w:tcW w:w="124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01548E1" w14:textId="77777777" w:rsidR="003448CC" w:rsidRDefault="00000000">
            <w:pPr>
              <w:spacing w:after="0" w:line="276" w:lineRule="auto"/>
              <w:jc w:val="center"/>
            </w:pPr>
            <w:proofErr w:type="spellStart"/>
            <w:r>
              <w:rPr>
                <w:color w:val="000000"/>
                <w:sz w:val="17"/>
              </w:rPr>
              <w:t>路由层</w:t>
            </w:r>
            <w:proofErr w:type="spellEnd"/>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B99B130" w14:textId="77777777" w:rsidR="003448CC" w:rsidRDefault="00000000">
            <w:pPr>
              <w:spacing w:after="0" w:line="276" w:lineRule="auto"/>
            </w:pPr>
            <w:r>
              <w:rPr>
                <w:color w:val="000000"/>
                <w:sz w:val="17"/>
              </w:rPr>
              <w:t>FastAPI router</w:t>
            </w:r>
            <w:r>
              <w:rPr>
                <w:color w:val="000000"/>
                <w:sz w:val="17"/>
              </w:rPr>
              <w:t>、</w:t>
            </w:r>
            <w:r>
              <w:rPr>
                <w:color w:val="000000"/>
                <w:sz w:val="17"/>
              </w:rPr>
              <w:t>RBAC</w:t>
            </w:r>
          </w:p>
        </w:tc>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22F42ED" w14:textId="77777777" w:rsidR="003448CC" w:rsidRDefault="00000000">
            <w:pPr>
              <w:spacing w:after="0" w:line="276" w:lineRule="auto"/>
              <w:rPr>
                <w:lang w:eastAsia="zh-CN"/>
              </w:rPr>
            </w:pPr>
            <w:r>
              <w:rPr>
                <w:color w:val="000000"/>
                <w:sz w:val="17"/>
                <w:lang w:eastAsia="zh-CN"/>
              </w:rPr>
              <w:t>鉴权、角色路由、参数接收与稳定错误</w:t>
            </w:r>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A273253" w14:textId="77777777" w:rsidR="003448CC" w:rsidRDefault="00000000">
            <w:pPr>
              <w:spacing w:after="0" w:line="276" w:lineRule="auto"/>
              <w:rPr>
                <w:lang w:eastAsia="zh-CN"/>
              </w:rPr>
            </w:pPr>
            <w:r>
              <w:rPr>
                <w:color w:val="000000"/>
                <w:sz w:val="17"/>
                <w:lang w:eastAsia="zh-CN"/>
              </w:rPr>
              <w:t>限制学生、教师、技术员的边界</w:t>
            </w:r>
          </w:p>
        </w:tc>
      </w:tr>
      <w:tr w:rsidR="003448CC" w14:paraId="661FB104" w14:textId="77777777">
        <w:trPr>
          <w:jc w:val="center"/>
        </w:trPr>
        <w:tc>
          <w:tcPr>
            <w:tcW w:w="1247"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18A12333" w14:textId="77777777" w:rsidR="003448CC" w:rsidRDefault="00000000">
            <w:pPr>
              <w:spacing w:after="0" w:line="276" w:lineRule="auto"/>
              <w:jc w:val="center"/>
            </w:pPr>
            <w:proofErr w:type="spellStart"/>
            <w:r>
              <w:rPr>
                <w:color w:val="000000"/>
                <w:sz w:val="17"/>
              </w:rPr>
              <w:t>应用服务层</w:t>
            </w:r>
            <w:proofErr w:type="spellEnd"/>
          </w:p>
        </w:tc>
        <w:tc>
          <w:tcPr>
            <w:tcW w:w="226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78D02D7F" w14:textId="77777777" w:rsidR="003448CC" w:rsidRDefault="00000000">
            <w:pPr>
              <w:spacing w:after="0" w:line="276" w:lineRule="auto"/>
            </w:pPr>
            <w:r>
              <w:rPr>
                <w:color w:val="000000"/>
                <w:sz w:val="17"/>
              </w:rPr>
              <w:t>training</w:t>
            </w:r>
            <w:r>
              <w:rPr>
                <w:color w:val="000000"/>
                <w:sz w:val="17"/>
              </w:rPr>
              <w:t>、</w:t>
            </w:r>
            <w:r>
              <w:rPr>
                <w:color w:val="000000"/>
                <w:sz w:val="17"/>
              </w:rPr>
              <w:t>assessment</w:t>
            </w:r>
            <w:r>
              <w:rPr>
                <w:color w:val="000000"/>
                <w:sz w:val="17"/>
              </w:rPr>
              <w:t>、</w:t>
            </w:r>
            <w:r>
              <w:rPr>
                <w:color w:val="000000"/>
                <w:sz w:val="17"/>
              </w:rPr>
              <w:t>knowledge_graph</w:t>
            </w:r>
            <w:r>
              <w:rPr>
                <w:color w:val="000000"/>
                <w:sz w:val="17"/>
              </w:rPr>
              <w:t>、</w:t>
            </w:r>
            <w:r>
              <w:rPr>
                <w:color w:val="000000"/>
                <w:sz w:val="17"/>
              </w:rPr>
              <w:t>simulation</w:t>
            </w:r>
          </w:p>
        </w:tc>
        <w:tc>
          <w:tcPr>
            <w:tcW w:w="2835"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656E5666" w14:textId="77777777" w:rsidR="003448CC" w:rsidRDefault="00000000">
            <w:pPr>
              <w:spacing w:after="0" w:line="276" w:lineRule="auto"/>
              <w:rPr>
                <w:lang w:eastAsia="zh-CN"/>
              </w:rPr>
            </w:pPr>
            <w:r>
              <w:rPr>
                <w:color w:val="000000"/>
                <w:sz w:val="17"/>
                <w:lang w:eastAsia="zh-CN"/>
              </w:rPr>
              <w:t>状态机、评价、图谱发布、证据与仿真状态规则</w:t>
            </w:r>
          </w:p>
        </w:tc>
        <w:tc>
          <w:tcPr>
            <w:tcW w:w="226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54F56B3C" w14:textId="77777777" w:rsidR="003448CC" w:rsidRDefault="00000000">
            <w:pPr>
              <w:spacing w:after="0" w:line="276" w:lineRule="auto"/>
              <w:rPr>
                <w:lang w:eastAsia="zh-CN"/>
              </w:rPr>
            </w:pPr>
            <w:r>
              <w:rPr>
                <w:color w:val="000000"/>
                <w:sz w:val="17"/>
                <w:lang w:eastAsia="zh-CN"/>
              </w:rPr>
              <w:t>将教学规则落成可审计用例</w:t>
            </w:r>
          </w:p>
        </w:tc>
      </w:tr>
      <w:tr w:rsidR="003448CC" w14:paraId="02AC23EE" w14:textId="77777777">
        <w:trPr>
          <w:jc w:val="center"/>
        </w:trPr>
        <w:tc>
          <w:tcPr>
            <w:tcW w:w="124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8D6C695" w14:textId="77777777" w:rsidR="003448CC" w:rsidRDefault="00000000">
            <w:pPr>
              <w:spacing w:after="0" w:line="276" w:lineRule="auto"/>
              <w:jc w:val="center"/>
            </w:pPr>
            <w:r>
              <w:rPr>
                <w:color w:val="000000"/>
                <w:sz w:val="17"/>
              </w:rPr>
              <w:lastRenderedPageBreak/>
              <w:t xml:space="preserve">Repository </w:t>
            </w:r>
            <w:r>
              <w:rPr>
                <w:color w:val="000000"/>
                <w:sz w:val="17"/>
              </w:rPr>
              <w:t>层</w:t>
            </w:r>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28D440F" w14:textId="77777777" w:rsidR="003448CC" w:rsidRDefault="00000000">
            <w:pPr>
              <w:spacing w:after="0" w:line="276" w:lineRule="auto"/>
            </w:pPr>
            <w:r>
              <w:rPr>
                <w:color w:val="000000"/>
                <w:sz w:val="17"/>
              </w:rPr>
              <w:t>SQLAlchemy repositories</w:t>
            </w:r>
          </w:p>
        </w:tc>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078A593" w14:textId="77777777" w:rsidR="003448CC" w:rsidRDefault="00000000">
            <w:pPr>
              <w:spacing w:after="0" w:line="276" w:lineRule="auto"/>
              <w:rPr>
                <w:lang w:eastAsia="zh-CN"/>
              </w:rPr>
            </w:pPr>
            <w:r>
              <w:rPr>
                <w:color w:val="000000"/>
                <w:sz w:val="17"/>
                <w:lang w:eastAsia="zh-CN"/>
              </w:rPr>
              <w:t>查询、幂等、事件、快照和版本读取</w:t>
            </w:r>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F74E619" w14:textId="77777777" w:rsidR="003448CC" w:rsidRDefault="00000000">
            <w:pPr>
              <w:spacing w:after="0" w:line="276" w:lineRule="auto"/>
              <w:rPr>
                <w:lang w:eastAsia="zh-CN"/>
              </w:rPr>
            </w:pPr>
            <w:r>
              <w:rPr>
                <w:color w:val="000000"/>
                <w:sz w:val="17"/>
                <w:lang w:eastAsia="zh-CN"/>
              </w:rPr>
              <w:t>保护历史记录与回放一致性</w:t>
            </w:r>
          </w:p>
        </w:tc>
      </w:tr>
      <w:tr w:rsidR="003448CC" w14:paraId="1232B58B" w14:textId="77777777">
        <w:trPr>
          <w:jc w:val="center"/>
        </w:trPr>
        <w:tc>
          <w:tcPr>
            <w:tcW w:w="1247"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20EB0295" w14:textId="77777777" w:rsidR="003448CC" w:rsidRDefault="00000000">
            <w:pPr>
              <w:spacing w:after="0" w:line="276" w:lineRule="auto"/>
              <w:jc w:val="center"/>
            </w:pPr>
            <w:proofErr w:type="spellStart"/>
            <w:r>
              <w:rPr>
                <w:color w:val="000000"/>
                <w:sz w:val="17"/>
              </w:rPr>
              <w:t>集成层</w:t>
            </w:r>
            <w:proofErr w:type="spellEnd"/>
          </w:p>
        </w:tc>
        <w:tc>
          <w:tcPr>
            <w:tcW w:w="226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72CECC8B" w14:textId="77777777" w:rsidR="003448CC" w:rsidRDefault="00000000">
            <w:pPr>
              <w:spacing w:after="0" w:line="276" w:lineRule="auto"/>
            </w:pPr>
            <w:r>
              <w:rPr>
                <w:color w:val="000000"/>
                <w:sz w:val="17"/>
              </w:rPr>
              <w:t>DeepSeek/Mock</w:t>
            </w:r>
            <w:r>
              <w:rPr>
                <w:color w:val="000000"/>
                <w:sz w:val="17"/>
              </w:rPr>
              <w:t>、</w:t>
            </w:r>
            <w:r>
              <w:rPr>
                <w:color w:val="000000"/>
                <w:sz w:val="17"/>
              </w:rPr>
              <w:t>Neo4j/Memory</w:t>
            </w:r>
            <w:r>
              <w:rPr>
                <w:color w:val="000000"/>
                <w:sz w:val="17"/>
              </w:rPr>
              <w:t>、</w:t>
            </w:r>
            <w:r>
              <w:rPr>
                <w:color w:val="000000"/>
                <w:sz w:val="17"/>
              </w:rPr>
              <w:t>SSE</w:t>
            </w:r>
          </w:p>
        </w:tc>
        <w:tc>
          <w:tcPr>
            <w:tcW w:w="2835"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0289ED1B" w14:textId="77777777" w:rsidR="003448CC" w:rsidRDefault="00000000">
            <w:pPr>
              <w:spacing w:after="0" w:line="276" w:lineRule="auto"/>
              <w:rPr>
                <w:lang w:eastAsia="zh-CN"/>
              </w:rPr>
            </w:pPr>
            <w:r>
              <w:rPr>
                <w:color w:val="000000"/>
                <w:sz w:val="17"/>
                <w:lang w:eastAsia="zh-CN"/>
              </w:rPr>
              <w:t>对接概率模型、图数据库和流式传输</w:t>
            </w:r>
          </w:p>
        </w:tc>
        <w:tc>
          <w:tcPr>
            <w:tcW w:w="226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0059DAFC" w14:textId="77777777" w:rsidR="003448CC" w:rsidRDefault="00000000">
            <w:pPr>
              <w:spacing w:after="0" w:line="276" w:lineRule="auto"/>
              <w:rPr>
                <w:lang w:eastAsia="zh-CN"/>
              </w:rPr>
            </w:pPr>
            <w:r>
              <w:rPr>
                <w:color w:val="000000"/>
                <w:sz w:val="17"/>
                <w:lang w:eastAsia="zh-CN"/>
              </w:rPr>
              <w:t>外部依赖故障不应改变学习证据</w:t>
            </w:r>
          </w:p>
        </w:tc>
      </w:tr>
      <w:tr w:rsidR="003448CC" w14:paraId="1BBE5F67" w14:textId="77777777">
        <w:trPr>
          <w:jc w:val="center"/>
        </w:trPr>
        <w:tc>
          <w:tcPr>
            <w:tcW w:w="124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E6B3E40" w14:textId="77777777" w:rsidR="003448CC" w:rsidRDefault="00000000">
            <w:pPr>
              <w:spacing w:after="0" w:line="276" w:lineRule="auto"/>
              <w:jc w:val="center"/>
            </w:pPr>
            <w:proofErr w:type="spellStart"/>
            <w:r>
              <w:rPr>
                <w:color w:val="000000"/>
                <w:sz w:val="17"/>
              </w:rPr>
              <w:t>内容层</w:t>
            </w:r>
            <w:proofErr w:type="spellEnd"/>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3400600" w14:textId="77777777" w:rsidR="003448CC" w:rsidRDefault="00000000">
            <w:pPr>
              <w:spacing w:after="0" w:line="276" w:lineRule="auto"/>
            </w:pPr>
            <w:r>
              <w:rPr>
                <w:color w:val="000000"/>
                <w:sz w:val="17"/>
              </w:rPr>
              <w:t>YAML</w:t>
            </w:r>
            <w:r>
              <w:rPr>
                <w:color w:val="000000"/>
                <w:sz w:val="17"/>
              </w:rPr>
              <w:t>、</w:t>
            </w:r>
            <w:r>
              <w:rPr>
                <w:color w:val="000000"/>
                <w:sz w:val="17"/>
              </w:rPr>
              <w:t>JSON</w:t>
            </w:r>
            <w:r>
              <w:rPr>
                <w:color w:val="000000"/>
                <w:sz w:val="17"/>
              </w:rPr>
              <w:t>、</w:t>
            </w:r>
            <w:r>
              <w:rPr>
                <w:color w:val="000000"/>
                <w:sz w:val="17"/>
              </w:rPr>
              <w:t>Excel</w:t>
            </w:r>
            <w:r>
              <w:rPr>
                <w:color w:val="000000"/>
                <w:sz w:val="17"/>
              </w:rPr>
              <w:t>、媒体</w:t>
            </w:r>
          </w:p>
        </w:tc>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A33054B" w14:textId="77777777" w:rsidR="003448CC" w:rsidRDefault="00000000">
            <w:pPr>
              <w:spacing w:after="0" w:line="276" w:lineRule="auto"/>
              <w:rPr>
                <w:lang w:eastAsia="zh-CN"/>
              </w:rPr>
            </w:pPr>
            <w:r>
              <w:rPr>
                <w:color w:val="000000"/>
                <w:sz w:val="17"/>
                <w:lang w:eastAsia="zh-CN"/>
              </w:rPr>
              <w:t>课程、</w:t>
            </w:r>
            <w:r>
              <w:rPr>
                <w:color w:val="000000"/>
                <w:sz w:val="17"/>
                <w:lang w:eastAsia="zh-CN"/>
              </w:rPr>
              <w:t>Prompt</w:t>
            </w:r>
            <w:r>
              <w:rPr>
                <w:color w:val="000000"/>
                <w:sz w:val="17"/>
                <w:lang w:eastAsia="zh-CN"/>
              </w:rPr>
              <w:t>、</w:t>
            </w:r>
            <w:r>
              <w:rPr>
                <w:color w:val="000000"/>
                <w:sz w:val="17"/>
                <w:lang w:eastAsia="zh-CN"/>
              </w:rPr>
              <w:t>Rubric</w:t>
            </w:r>
            <w:r>
              <w:rPr>
                <w:color w:val="000000"/>
                <w:sz w:val="17"/>
                <w:lang w:eastAsia="zh-CN"/>
              </w:rPr>
              <w:t>、图谱和仿真资产版本化</w:t>
            </w:r>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25ED92C" w14:textId="77777777" w:rsidR="003448CC" w:rsidRDefault="00000000">
            <w:pPr>
              <w:spacing w:after="0" w:line="276" w:lineRule="auto"/>
              <w:rPr>
                <w:lang w:eastAsia="zh-CN"/>
              </w:rPr>
            </w:pPr>
            <w:r>
              <w:rPr>
                <w:color w:val="000000"/>
                <w:sz w:val="17"/>
                <w:lang w:eastAsia="zh-CN"/>
              </w:rPr>
              <w:t>教师内容与运行时架构解耦</w:t>
            </w:r>
          </w:p>
        </w:tc>
      </w:tr>
    </w:tbl>
    <w:p w14:paraId="715EB3E7" w14:textId="77777777" w:rsidR="003448CC" w:rsidRDefault="003448CC">
      <w:pPr>
        <w:spacing w:after="40"/>
        <w:rPr>
          <w:lang w:eastAsia="zh-CN"/>
        </w:rPr>
      </w:pPr>
    </w:p>
    <w:p w14:paraId="59289BAE" w14:textId="77777777" w:rsidR="003448CC" w:rsidRDefault="00000000">
      <w:pPr>
        <w:rPr>
          <w:lang w:eastAsia="zh-CN"/>
        </w:rPr>
      </w:pPr>
      <w:r>
        <w:rPr>
          <w:lang w:eastAsia="zh-CN"/>
        </w:rPr>
        <w:t>图</w:t>
      </w:r>
      <w:r>
        <w:rPr>
          <w:lang w:eastAsia="zh-CN"/>
        </w:rPr>
        <w:t xml:space="preserve"> 1 </w:t>
      </w:r>
      <w:r>
        <w:rPr>
          <w:lang w:eastAsia="zh-CN"/>
        </w:rPr>
        <w:t>所示的关键数据流可以用文字表达为：课程小节与版本绑定</w:t>
      </w:r>
      <w:r>
        <w:rPr>
          <w:lang w:eastAsia="zh-CN"/>
        </w:rPr>
        <w:t xml:space="preserve"> → </w:t>
      </w:r>
      <w:r>
        <w:rPr>
          <w:lang w:eastAsia="zh-CN"/>
        </w:rPr>
        <w:t>创建</w:t>
      </w:r>
      <w:r>
        <w:rPr>
          <w:lang w:eastAsia="zh-CN"/>
        </w:rPr>
        <w:t xml:space="preserve"> Attempt → </w:t>
      </w:r>
      <w:r>
        <w:rPr>
          <w:lang w:eastAsia="zh-CN"/>
        </w:rPr>
        <w:t>场景</w:t>
      </w:r>
      <w:r>
        <w:rPr>
          <w:lang w:eastAsia="zh-CN"/>
        </w:rPr>
        <w:t xml:space="preserve"> Agent </w:t>
      </w:r>
      <w:r>
        <w:rPr>
          <w:lang w:eastAsia="zh-CN"/>
        </w:rPr>
        <w:t>生成并冻结场景</w:t>
      </w:r>
      <w:r>
        <w:rPr>
          <w:lang w:eastAsia="zh-CN"/>
        </w:rPr>
        <w:t xml:space="preserve"> → </w:t>
      </w:r>
      <w:r>
        <w:rPr>
          <w:lang w:eastAsia="zh-CN"/>
        </w:rPr>
        <w:t>学生提交消息</w:t>
      </w:r>
      <w:r>
        <w:rPr>
          <w:lang w:eastAsia="zh-CN"/>
        </w:rPr>
        <w:t xml:space="preserve"> → </w:t>
      </w:r>
      <w:r>
        <w:rPr>
          <w:lang w:eastAsia="zh-CN"/>
        </w:rPr>
        <w:t>对话</w:t>
      </w:r>
      <w:r>
        <w:rPr>
          <w:lang w:eastAsia="zh-CN"/>
        </w:rPr>
        <w:t xml:space="preserve"> Agent </w:t>
      </w:r>
      <w:r>
        <w:rPr>
          <w:lang w:eastAsia="zh-CN"/>
        </w:rPr>
        <w:t>生成对手回应</w:t>
      </w:r>
      <w:r>
        <w:rPr>
          <w:lang w:eastAsia="zh-CN"/>
        </w:rPr>
        <w:t xml:space="preserve"> → </w:t>
      </w:r>
      <w:r>
        <w:rPr>
          <w:lang w:eastAsia="zh-CN"/>
        </w:rPr>
        <w:t>评价</w:t>
      </w:r>
      <w:r>
        <w:rPr>
          <w:lang w:eastAsia="zh-CN"/>
        </w:rPr>
        <w:t xml:space="preserve"> Agent </w:t>
      </w:r>
      <w:r>
        <w:rPr>
          <w:lang w:eastAsia="zh-CN"/>
        </w:rPr>
        <w:t>生成逐轮评价与图谱建议</w:t>
      </w:r>
      <w:r>
        <w:rPr>
          <w:lang w:eastAsia="zh-CN"/>
        </w:rPr>
        <w:t xml:space="preserve"> → </w:t>
      </w:r>
      <w:r>
        <w:rPr>
          <w:lang w:eastAsia="zh-CN"/>
        </w:rPr>
        <w:t>服务端记录学习证据和仿真状态</w:t>
      </w:r>
      <w:r>
        <w:rPr>
          <w:lang w:eastAsia="zh-CN"/>
        </w:rPr>
        <w:t xml:space="preserve"> → </w:t>
      </w:r>
      <w:r>
        <w:rPr>
          <w:lang w:eastAsia="zh-CN"/>
        </w:rPr>
        <w:t>学生提交并冻结</w:t>
      </w:r>
      <w:r>
        <w:rPr>
          <w:lang w:eastAsia="zh-CN"/>
        </w:rPr>
        <w:t xml:space="preserve"> → </w:t>
      </w:r>
      <w:r>
        <w:rPr>
          <w:lang w:eastAsia="zh-CN"/>
        </w:rPr>
        <w:t>终结评价</w:t>
      </w:r>
      <w:r>
        <w:rPr>
          <w:lang w:eastAsia="zh-CN"/>
        </w:rPr>
        <w:t xml:space="preserve"> → </w:t>
      </w:r>
      <w:r>
        <w:rPr>
          <w:lang w:eastAsia="zh-CN"/>
        </w:rPr>
        <w:t>学生复盘与教师回放。图谱既可以在训练前提供地图，也可以在训练中提供固定候选和线索，还可以在训练后把评价证据映射回现象和知识点。</w:t>
      </w:r>
    </w:p>
    <w:p w14:paraId="05E9384F" w14:textId="77777777" w:rsidR="003448CC" w:rsidRDefault="00000000">
      <w:pPr>
        <w:pStyle w:val="21"/>
        <w:spacing w:before="160" w:after="120" w:line="288" w:lineRule="auto"/>
        <w:rPr>
          <w:lang w:eastAsia="zh-CN"/>
        </w:rPr>
      </w:pPr>
      <w:bookmarkStart w:id="26" w:name="_Toc239688978"/>
      <w:r>
        <w:rPr>
          <w:rFonts w:ascii="Times New Roman" w:eastAsia="Heiti SC" w:hAnsi="Times New Roman"/>
          <w:lang w:eastAsia="zh-CN"/>
        </w:rPr>
        <w:t xml:space="preserve">4.3 </w:t>
      </w:r>
      <w:r>
        <w:rPr>
          <w:rFonts w:ascii="Times New Roman" w:eastAsia="Heiti SC" w:hAnsi="Times New Roman"/>
          <w:lang w:eastAsia="zh-CN"/>
        </w:rPr>
        <w:t>核心领域实体与版本不变量</w:t>
      </w:r>
      <w:bookmarkEnd w:id="26"/>
    </w:p>
    <w:p w14:paraId="5F21D6DC" w14:textId="77777777" w:rsidR="003448CC" w:rsidRDefault="00000000">
      <w:proofErr w:type="spellStart"/>
      <w:r>
        <w:t>身份与班级实体包括</w:t>
      </w:r>
      <w:proofErr w:type="spellEnd"/>
      <w:r>
        <w:t xml:space="preserve"> </w:t>
      </w:r>
      <w:proofErr w:type="spellStart"/>
      <w:r>
        <w:t>User</w:t>
      </w:r>
      <w:r>
        <w:t>、</w:t>
      </w:r>
      <w:r>
        <w:t>Role</w:t>
      </w:r>
      <w:r>
        <w:t>、</w:t>
      </w:r>
      <w:r>
        <w:t>Classroom</w:t>
      </w:r>
      <w:proofErr w:type="spellEnd"/>
      <w:r>
        <w:t xml:space="preserve"> </w:t>
      </w:r>
      <w:r>
        <w:t>和</w:t>
      </w:r>
      <w:r>
        <w:t xml:space="preserve"> </w:t>
      </w:r>
      <w:proofErr w:type="spellStart"/>
      <w:r>
        <w:t>Enrollment</w:t>
      </w:r>
      <w:r>
        <w:t>；课程实体包括</w:t>
      </w:r>
      <w:proofErr w:type="spellEnd"/>
      <w:r>
        <w:t xml:space="preserve"> Course</w:t>
      </w:r>
      <w:r>
        <w:t>、</w:t>
      </w:r>
      <w:r>
        <w:t>CourseVersion</w:t>
      </w:r>
      <w:r>
        <w:t>、</w:t>
      </w:r>
      <w:r>
        <w:t>Chapter</w:t>
      </w:r>
      <w:r>
        <w:t>、</w:t>
      </w:r>
      <w:r>
        <w:t>TrainingUnit</w:t>
      </w:r>
      <w:r>
        <w:t>、</w:t>
      </w:r>
      <w:r>
        <w:t>TrainingTemplate</w:t>
      </w:r>
      <w:r>
        <w:t>、</w:t>
      </w:r>
      <w:r>
        <w:t xml:space="preserve">PromptTemplate </w:t>
      </w:r>
      <w:r>
        <w:t>和</w:t>
      </w:r>
      <w:r>
        <w:t xml:space="preserve"> Rubric</w:t>
      </w:r>
      <w:r>
        <w:t>；训练证据实体包括</w:t>
      </w:r>
      <w:r>
        <w:t xml:space="preserve"> Attempt</w:t>
      </w:r>
      <w:r>
        <w:t>、</w:t>
      </w:r>
      <w:r>
        <w:t>ScenarioSnapshot</w:t>
      </w:r>
      <w:r>
        <w:t>、</w:t>
      </w:r>
      <w:r>
        <w:t>Message</w:t>
      </w:r>
      <w:r>
        <w:t>、</w:t>
      </w:r>
      <w:r>
        <w:t xml:space="preserve">Submission </w:t>
      </w:r>
      <w:r>
        <w:t>和</w:t>
      </w:r>
      <w:r>
        <w:t xml:space="preserve"> AttemptEvent</w:t>
      </w:r>
      <w:r>
        <w:t>；评价实体包括</w:t>
      </w:r>
      <w:r>
        <w:t xml:space="preserve"> RoundEvaluation</w:t>
      </w:r>
      <w:r>
        <w:t>、</w:t>
      </w:r>
      <w:r>
        <w:t>Evaluation</w:t>
      </w:r>
      <w:r>
        <w:t>、</w:t>
      </w:r>
      <w:r>
        <w:t>EvaluationDimension</w:t>
      </w:r>
      <w:r>
        <w:t>、</w:t>
      </w:r>
      <w:r>
        <w:t xml:space="preserve">CompetencyEvidence </w:t>
      </w:r>
      <w:r>
        <w:t>和</w:t>
      </w:r>
      <w:r>
        <w:t xml:space="preserve"> ProgressRecord</w:t>
      </w:r>
      <w:r>
        <w:t>；图谱治理实体包括导入任务、校验问题、</w:t>
      </w:r>
      <w:r>
        <w:t>ChangeSet</w:t>
      </w:r>
      <w:r>
        <w:t>、发布版本、审计事件、学习活动和节点级证据。</w:t>
      </w:r>
    </w:p>
    <w:p w14:paraId="303C9D8D" w14:textId="77777777" w:rsidR="003448CC" w:rsidRDefault="00000000">
      <w:pPr>
        <w:rPr>
          <w:lang w:eastAsia="zh-CN"/>
        </w:rPr>
      </w:pPr>
      <w:r>
        <w:rPr>
          <w:lang w:eastAsia="zh-CN"/>
        </w:rPr>
        <w:t xml:space="preserve">Attempt </w:t>
      </w:r>
      <w:r>
        <w:rPr>
          <w:lang w:eastAsia="zh-CN"/>
        </w:rPr>
        <w:t>是教学证据的核心锚点。一个</w:t>
      </w:r>
      <w:r>
        <w:rPr>
          <w:lang w:eastAsia="zh-CN"/>
        </w:rPr>
        <w:t xml:space="preserve"> Attempt </w:t>
      </w:r>
      <w:r>
        <w:rPr>
          <w:lang w:eastAsia="zh-CN"/>
        </w:rPr>
        <w:t>只对应一个课程与内容版本、一个场景快照、一条对话历史和一套提交</w:t>
      </w:r>
      <w:r>
        <w:rPr>
          <w:lang w:eastAsia="zh-CN"/>
        </w:rPr>
        <w:t>/</w:t>
      </w:r>
      <w:r>
        <w:rPr>
          <w:lang w:eastAsia="zh-CN"/>
        </w:rPr>
        <w:t>评价结果。普通重试与仿真分析重试都不能</w:t>
      </w:r>
      <w:r>
        <w:rPr>
          <w:lang w:eastAsia="zh-CN"/>
        </w:rPr>
        <w:lastRenderedPageBreak/>
        <w:t>重新生成已经保存的场景或已保存对手台词；旧模型回调到达时，冻结包和</w:t>
      </w:r>
      <w:r>
        <w:rPr>
          <w:lang w:eastAsia="zh-CN"/>
        </w:rPr>
        <w:t xml:space="preserve"> hash </w:t>
      </w:r>
      <w:r>
        <w:rPr>
          <w:lang w:eastAsia="zh-CN"/>
        </w:rPr>
        <w:t>不应被改变。历史</w:t>
      </w:r>
      <w:r>
        <w:rPr>
          <w:lang w:eastAsia="zh-CN"/>
        </w:rPr>
        <w:t xml:space="preserve"> Attempt </w:t>
      </w:r>
      <w:r>
        <w:rPr>
          <w:lang w:eastAsia="zh-CN"/>
        </w:rPr>
        <w:t>绑定旧图谱版本，新发布图谱只影响新训练或明确允许的读取路径。</w:t>
      </w:r>
    </w:p>
    <w:p w14:paraId="2074E5B8" w14:textId="77777777" w:rsidR="003448CC" w:rsidRDefault="00000000">
      <w:pPr>
        <w:rPr>
          <w:lang w:eastAsia="zh-CN"/>
        </w:rPr>
      </w:pPr>
      <w:r>
        <w:rPr>
          <w:lang w:eastAsia="zh-CN"/>
        </w:rPr>
        <w:t>这些不变量对应学术研究中的可重复性：如果同一条历史记录随着内容发布被默默重写，教师无法解释成绩变化，研究者也无法复现提示词与图谱上下文。版本化不是后台工程细节，而是教学公平和研究可信度的基础。</w:t>
      </w:r>
    </w:p>
    <w:p w14:paraId="3F9D7FDD" w14:textId="77777777" w:rsidR="003448CC" w:rsidRDefault="00000000">
      <w:pPr>
        <w:pStyle w:val="21"/>
        <w:spacing w:before="160" w:after="120" w:line="288" w:lineRule="auto"/>
      </w:pPr>
      <w:bookmarkStart w:id="27" w:name="_Toc239688979"/>
      <w:r>
        <w:rPr>
          <w:rFonts w:ascii="Times New Roman" w:eastAsia="Heiti SC" w:hAnsi="Times New Roman"/>
        </w:rPr>
        <w:t xml:space="preserve">4.4 </w:t>
      </w:r>
      <w:r>
        <w:rPr>
          <w:rFonts w:ascii="Times New Roman" w:eastAsia="Heiti SC" w:hAnsi="Times New Roman"/>
        </w:rPr>
        <w:t>三</w:t>
      </w:r>
      <w:r>
        <w:rPr>
          <w:rFonts w:ascii="Times New Roman" w:eastAsia="Heiti SC" w:hAnsi="Times New Roman"/>
        </w:rPr>
        <w:t xml:space="preserve"> Agent </w:t>
      </w:r>
      <w:proofErr w:type="spellStart"/>
      <w:r>
        <w:rPr>
          <w:rFonts w:ascii="Times New Roman" w:eastAsia="Heiti SC" w:hAnsi="Times New Roman"/>
        </w:rPr>
        <w:t>协作与角色边界</w:t>
      </w:r>
      <w:bookmarkEnd w:id="27"/>
      <w:proofErr w:type="spellEnd"/>
    </w:p>
    <w:p w14:paraId="183F07B8" w14:textId="77777777" w:rsidR="003448CC" w:rsidRDefault="00000000">
      <w:pPr>
        <w:pStyle w:val="af7"/>
        <w:spacing w:before="100" w:after="80" w:line="276" w:lineRule="auto"/>
        <w:jc w:val="center"/>
      </w:pPr>
      <w:r>
        <w:rPr>
          <w:sz w:val="20"/>
        </w:rPr>
        <w:t>表</w:t>
      </w:r>
      <w:r>
        <w:rPr>
          <w:sz w:val="20"/>
        </w:rPr>
        <w:t xml:space="preserve"> 5 </w:t>
      </w:r>
      <w:r>
        <w:rPr>
          <w:sz w:val="20"/>
        </w:rPr>
        <w:t>三</w:t>
      </w:r>
      <w:r>
        <w:rPr>
          <w:sz w:val="20"/>
        </w:rPr>
        <w:t xml:space="preserve"> Agent </w:t>
      </w:r>
      <w:r>
        <w:rPr>
          <w:sz w:val="20"/>
        </w:rPr>
        <w:t>的输入、输出与禁止事项</w:t>
      </w:r>
    </w:p>
    <w:tbl>
      <w:tblPr>
        <w:tblW w:w="0" w:type="auto"/>
        <w:jc w:val="center"/>
        <w:tblLayout w:type="fixed"/>
        <w:tblLook w:val="04A0" w:firstRow="1" w:lastRow="0" w:firstColumn="1" w:lastColumn="0" w:noHBand="0" w:noVBand="1"/>
      </w:tblPr>
      <w:tblGrid>
        <w:gridCol w:w="1361"/>
        <w:gridCol w:w="2835"/>
        <w:gridCol w:w="2835"/>
        <w:gridCol w:w="2324"/>
      </w:tblGrid>
      <w:tr w:rsidR="003448CC" w14:paraId="77FDE0DC" w14:textId="77777777">
        <w:trPr>
          <w:tblHeader/>
          <w:jc w:val="center"/>
        </w:trPr>
        <w:tc>
          <w:tcPr>
            <w:tcW w:w="1361"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4517EDCB" w14:textId="77777777" w:rsidR="003448CC" w:rsidRDefault="00000000">
            <w:pPr>
              <w:spacing w:after="0" w:line="276" w:lineRule="auto"/>
              <w:jc w:val="center"/>
            </w:pPr>
            <w:r>
              <w:rPr>
                <w:b/>
                <w:color w:val="FFFFFF"/>
                <w:sz w:val="17"/>
              </w:rPr>
              <w:t>Agent</w:t>
            </w:r>
          </w:p>
        </w:tc>
        <w:tc>
          <w:tcPr>
            <w:tcW w:w="2835"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420A5751" w14:textId="77777777" w:rsidR="003448CC" w:rsidRDefault="00000000">
            <w:pPr>
              <w:spacing w:after="0" w:line="276" w:lineRule="auto"/>
              <w:jc w:val="center"/>
            </w:pPr>
            <w:r>
              <w:rPr>
                <w:b/>
                <w:color w:val="FFFFFF"/>
                <w:sz w:val="17"/>
              </w:rPr>
              <w:t>输入</w:t>
            </w:r>
          </w:p>
        </w:tc>
        <w:tc>
          <w:tcPr>
            <w:tcW w:w="2835"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21C49EB6" w14:textId="77777777" w:rsidR="003448CC" w:rsidRDefault="00000000">
            <w:pPr>
              <w:spacing w:after="0" w:line="276" w:lineRule="auto"/>
              <w:jc w:val="center"/>
            </w:pPr>
            <w:r>
              <w:rPr>
                <w:b/>
                <w:color w:val="FFFFFF"/>
                <w:sz w:val="17"/>
              </w:rPr>
              <w:t>输出</w:t>
            </w:r>
          </w:p>
        </w:tc>
        <w:tc>
          <w:tcPr>
            <w:tcW w:w="2324"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0F096F42" w14:textId="77777777" w:rsidR="003448CC" w:rsidRDefault="00000000">
            <w:pPr>
              <w:spacing w:after="0" w:line="276" w:lineRule="auto"/>
              <w:jc w:val="center"/>
            </w:pPr>
            <w:r>
              <w:rPr>
                <w:b/>
                <w:color w:val="FFFFFF"/>
                <w:sz w:val="17"/>
              </w:rPr>
              <w:t>不能做</w:t>
            </w:r>
          </w:p>
        </w:tc>
      </w:tr>
      <w:tr w:rsidR="003448CC" w14:paraId="0751BE60" w14:textId="77777777">
        <w:trPr>
          <w:jc w:val="center"/>
        </w:trPr>
        <w:tc>
          <w:tcPr>
            <w:tcW w:w="13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1A8465D" w14:textId="77777777" w:rsidR="003448CC" w:rsidRDefault="00000000">
            <w:pPr>
              <w:spacing w:after="0" w:line="276" w:lineRule="auto"/>
              <w:jc w:val="center"/>
            </w:pPr>
            <w:r>
              <w:rPr>
                <w:color w:val="000000"/>
                <w:sz w:val="17"/>
              </w:rPr>
              <w:t>场景</w:t>
            </w:r>
            <w:r>
              <w:rPr>
                <w:color w:val="000000"/>
                <w:sz w:val="17"/>
              </w:rPr>
              <w:t xml:space="preserve"> Agent</w:t>
            </w:r>
          </w:p>
        </w:tc>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FA053F3" w14:textId="77777777" w:rsidR="003448CC" w:rsidRDefault="00000000">
            <w:pPr>
              <w:spacing w:after="0" w:line="276" w:lineRule="auto"/>
              <w:rPr>
                <w:lang w:eastAsia="zh-CN"/>
              </w:rPr>
            </w:pPr>
            <w:r>
              <w:rPr>
                <w:color w:val="000000"/>
                <w:sz w:val="17"/>
                <w:lang w:eastAsia="zh-CN"/>
              </w:rPr>
              <w:t>训练单元、难度、图谱局面背景</w:t>
            </w:r>
          </w:p>
        </w:tc>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4C155EA" w14:textId="77777777" w:rsidR="003448CC" w:rsidRDefault="00000000">
            <w:pPr>
              <w:spacing w:after="0" w:line="276" w:lineRule="auto"/>
              <w:rPr>
                <w:lang w:eastAsia="zh-CN"/>
              </w:rPr>
            </w:pPr>
            <w:r>
              <w:rPr>
                <w:color w:val="000000"/>
                <w:sz w:val="17"/>
                <w:lang w:eastAsia="zh-CN"/>
              </w:rPr>
              <w:t>公共场景、私有角色条件、开场白或仿真简报</w:t>
            </w:r>
          </w:p>
        </w:tc>
        <w:tc>
          <w:tcPr>
            <w:tcW w:w="23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809B42B" w14:textId="77777777" w:rsidR="003448CC" w:rsidRDefault="00000000">
            <w:pPr>
              <w:spacing w:after="0" w:line="276" w:lineRule="auto"/>
              <w:rPr>
                <w:lang w:eastAsia="zh-CN"/>
              </w:rPr>
            </w:pPr>
            <w:r>
              <w:rPr>
                <w:color w:val="000000"/>
                <w:sz w:val="17"/>
                <w:lang w:eastAsia="zh-CN"/>
              </w:rPr>
              <w:t>修改课程、决定解锁、泄露私有底线</w:t>
            </w:r>
          </w:p>
        </w:tc>
      </w:tr>
      <w:tr w:rsidR="003448CC" w14:paraId="20880FA2" w14:textId="77777777">
        <w:trPr>
          <w:jc w:val="center"/>
        </w:trPr>
        <w:tc>
          <w:tcPr>
            <w:tcW w:w="136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660119CD" w14:textId="77777777" w:rsidR="003448CC" w:rsidRDefault="00000000">
            <w:pPr>
              <w:spacing w:after="0" w:line="276" w:lineRule="auto"/>
              <w:jc w:val="center"/>
            </w:pPr>
            <w:proofErr w:type="spellStart"/>
            <w:r>
              <w:rPr>
                <w:color w:val="000000"/>
                <w:sz w:val="17"/>
              </w:rPr>
              <w:t>对话</w:t>
            </w:r>
            <w:proofErr w:type="spellEnd"/>
            <w:r>
              <w:rPr>
                <w:color w:val="000000"/>
                <w:sz w:val="17"/>
              </w:rPr>
              <w:t xml:space="preserve"> Agent</w:t>
            </w:r>
          </w:p>
        </w:tc>
        <w:tc>
          <w:tcPr>
            <w:tcW w:w="2835"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5347BEC3" w14:textId="77777777" w:rsidR="003448CC" w:rsidRDefault="00000000">
            <w:pPr>
              <w:spacing w:after="0" w:line="276" w:lineRule="auto"/>
              <w:rPr>
                <w:lang w:eastAsia="zh-CN"/>
              </w:rPr>
            </w:pPr>
            <w:r>
              <w:rPr>
                <w:color w:val="000000"/>
                <w:sz w:val="17"/>
                <w:lang w:eastAsia="zh-CN"/>
              </w:rPr>
              <w:t>角色条件、对话历史、图谱候选、最新诊断</w:t>
            </w:r>
            <w:r>
              <w:rPr>
                <w:color w:val="000000"/>
                <w:sz w:val="17"/>
                <w:lang w:eastAsia="zh-CN"/>
              </w:rPr>
              <w:t>/</w:t>
            </w:r>
            <w:r>
              <w:rPr>
                <w:color w:val="000000"/>
                <w:sz w:val="17"/>
                <w:lang w:eastAsia="zh-CN"/>
              </w:rPr>
              <w:t>态势</w:t>
            </w:r>
          </w:p>
        </w:tc>
        <w:tc>
          <w:tcPr>
            <w:tcW w:w="2835"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026E3142" w14:textId="77777777" w:rsidR="003448CC" w:rsidRDefault="00000000">
            <w:pPr>
              <w:spacing w:after="0" w:line="276" w:lineRule="auto"/>
              <w:rPr>
                <w:lang w:eastAsia="zh-CN"/>
              </w:rPr>
            </w:pPr>
            <w:r>
              <w:rPr>
                <w:color w:val="000000"/>
                <w:sz w:val="17"/>
                <w:lang w:eastAsia="zh-CN"/>
              </w:rPr>
              <w:t>角色内流式回应或结构化短台词</w:t>
            </w:r>
          </w:p>
        </w:tc>
        <w:tc>
          <w:tcPr>
            <w:tcW w:w="2324"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58647276" w14:textId="77777777" w:rsidR="003448CC" w:rsidRDefault="00000000">
            <w:pPr>
              <w:spacing w:after="0" w:line="276" w:lineRule="auto"/>
            </w:pPr>
            <w:proofErr w:type="spellStart"/>
            <w:r>
              <w:rPr>
                <w:color w:val="000000"/>
                <w:sz w:val="17"/>
              </w:rPr>
              <w:t>评分、完成</w:t>
            </w:r>
            <w:proofErr w:type="spellEnd"/>
            <w:r>
              <w:rPr>
                <w:color w:val="000000"/>
                <w:sz w:val="17"/>
              </w:rPr>
              <w:t xml:space="preserve"> </w:t>
            </w:r>
            <w:proofErr w:type="spellStart"/>
            <w:r>
              <w:rPr>
                <w:color w:val="000000"/>
                <w:sz w:val="17"/>
              </w:rPr>
              <w:t>Attempt</w:t>
            </w:r>
            <w:r>
              <w:rPr>
                <w:color w:val="000000"/>
                <w:sz w:val="17"/>
              </w:rPr>
              <w:t>、直接修改态势数值</w:t>
            </w:r>
            <w:proofErr w:type="spellEnd"/>
          </w:p>
        </w:tc>
      </w:tr>
      <w:tr w:rsidR="003448CC" w14:paraId="5A8DBABD" w14:textId="77777777">
        <w:trPr>
          <w:jc w:val="center"/>
        </w:trPr>
        <w:tc>
          <w:tcPr>
            <w:tcW w:w="13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ECC8083" w14:textId="77777777" w:rsidR="003448CC" w:rsidRDefault="00000000">
            <w:pPr>
              <w:spacing w:after="0" w:line="276" w:lineRule="auto"/>
              <w:jc w:val="center"/>
            </w:pPr>
            <w:r>
              <w:rPr>
                <w:color w:val="000000"/>
                <w:sz w:val="17"/>
              </w:rPr>
              <w:t>评价</w:t>
            </w:r>
            <w:r>
              <w:rPr>
                <w:color w:val="000000"/>
                <w:sz w:val="17"/>
              </w:rPr>
              <w:t xml:space="preserve"> Agent</w:t>
            </w:r>
          </w:p>
        </w:tc>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66AE015" w14:textId="77777777" w:rsidR="003448CC" w:rsidRDefault="00000000">
            <w:pPr>
              <w:spacing w:after="0" w:line="276" w:lineRule="auto"/>
              <w:rPr>
                <w:lang w:eastAsia="zh-CN"/>
              </w:rPr>
            </w:pPr>
            <w:r>
              <w:rPr>
                <w:color w:val="000000"/>
                <w:sz w:val="17"/>
                <w:lang w:eastAsia="zh-CN"/>
              </w:rPr>
              <w:t>学生证据、量规、逐轮对话、候选图谱</w:t>
            </w:r>
          </w:p>
        </w:tc>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D234BD6" w14:textId="77777777" w:rsidR="003448CC" w:rsidRDefault="00000000">
            <w:pPr>
              <w:spacing w:after="0" w:line="276" w:lineRule="auto"/>
              <w:rPr>
                <w:lang w:eastAsia="zh-CN"/>
              </w:rPr>
            </w:pPr>
            <w:r>
              <w:rPr>
                <w:color w:val="000000"/>
                <w:sz w:val="17"/>
                <w:lang w:eastAsia="zh-CN"/>
              </w:rPr>
              <w:t>逐轮反馈、</w:t>
            </w:r>
            <w:r>
              <w:rPr>
                <w:color w:val="000000"/>
                <w:sz w:val="17"/>
                <w:lang w:eastAsia="zh-CN"/>
              </w:rPr>
              <w:t>Checklist</w:t>
            </w:r>
            <w:r>
              <w:rPr>
                <w:color w:val="000000"/>
                <w:sz w:val="17"/>
                <w:lang w:eastAsia="zh-CN"/>
              </w:rPr>
              <w:t>、推荐、正式评价和诊断</w:t>
            </w:r>
          </w:p>
        </w:tc>
        <w:tc>
          <w:tcPr>
            <w:tcW w:w="23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E213225" w14:textId="77777777" w:rsidR="003448CC" w:rsidRDefault="00000000">
            <w:pPr>
              <w:spacing w:after="0" w:line="276" w:lineRule="auto"/>
              <w:rPr>
                <w:lang w:eastAsia="zh-CN"/>
              </w:rPr>
            </w:pPr>
            <w:r>
              <w:rPr>
                <w:color w:val="000000"/>
                <w:sz w:val="17"/>
                <w:lang w:eastAsia="zh-CN"/>
              </w:rPr>
              <w:t>身份认证、权限判断、虚构学生原话</w:t>
            </w:r>
          </w:p>
        </w:tc>
      </w:tr>
    </w:tbl>
    <w:p w14:paraId="0A41C3E6" w14:textId="77777777" w:rsidR="003448CC" w:rsidRDefault="003448CC">
      <w:pPr>
        <w:spacing w:after="40"/>
        <w:rPr>
          <w:lang w:eastAsia="zh-CN"/>
        </w:rPr>
      </w:pPr>
    </w:p>
    <w:p w14:paraId="1804FCDD" w14:textId="77777777" w:rsidR="003448CC" w:rsidRDefault="00000000">
      <w:pPr>
        <w:rPr>
          <w:lang w:eastAsia="zh-CN"/>
        </w:rPr>
      </w:pPr>
      <w:r>
        <w:rPr>
          <w:lang w:eastAsia="zh-CN"/>
        </w:rPr>
        <w:t>三</w:t>
      </w:r>
      <w:r>
        <w:rPr>
          <w:lang w:eastAsia="zh-CN"/>
        </w:rPr>
        <w:t xml:space="preserve"> Agent </w:t>
      </w:r>
      <w:r>
        <w:rPr>
          <w:lang w:eastAsia="zh-CN"/>
        </w:rPr>
        <w:t>的分工体现软件工程中的单一职责，也体现教育学中的</w:t>
      </w:r>
      <w:r>
        <w:rPr>
          <w:lang w:eastAsia="zh-CN"/>
        </w:rPr>
        <w:t>“</w:t>
      </w:r>
      <w:r>
        <w:rPr>
          <w:lang w:eastAsia="zh-CN"/>
        </w:rPr>
        <w:t>模型支持而非模型替代</w:t>
      </w:r>
      <w:r>
        <w:rPr>
          <w:lang w:eastAsia="zh-CN"/>
        </w:rPr>
        <w:t>”</w:t>
      </w:r>
      <w:r>
        <w:rPr>
          <w:lang w:eastAsia="zh-CN"/>
        </w:rPr>
        <w:t>。模型可以提出语言和评价候选，但必须在服务端的身份、状态、证据和版本规则下才会产生教学后果。</w:t>
      </w:r>
    </w:p>
    <w:p w14:paraId="12656781" w14:textId="77777777" w:rsidR="003448CC" w:rsidRDefault="00000000">
      <w:pPr>
        <w:pStyle w:val="21"/>
        <w:spacing w:before="160" w:after="120" w:line="288" w:lineRule="auto"/>
      </w:pPr>
      <w:bookmarkStart w:id="28" w:name="_Toc239688980"/>
      <w:r>
        <w:rPr>
          <w:rFonts w:ascii="Times New Roman" w:eastAsia="Heiti SC" w:hAnsi="Times New Roman"/>
        </w:rPr>
        <w:t xml:space="preserve">4.5 Attempt </w:t>
      </w:r>
      <w:proofErr w:type="spellStart"/>
      <w:r>
        <w:rPr>
          <w:rFonts w:ascii="Times New Roman" w:eastAsia="Heiti SC" w:hAnsi="Times New Roman"/>
        </w:rPr>
        <w:t>状态机与失败恢复</w:t>
      </w:r>
      <w:bookmarkEnd w:id="28"/>
      <w:proofErr w:type="spellEnd"/>
    </w:p>
    <w:p w14:paraId="574082B3" w14:textId="77777777" w:rsidR="003448CC" w:rsidRDefault="00000000">
      <w:r>
        <w:t>当前</w:t>
      </w:r>
      <w:r>
        <w:t xml:space="preserve"> Attempt </w:t>
      </w:r>
      <w:r>
        <w:t>的主路径为</w:t>
      </w:r>
      <w:r>
        <w:t xml:space="preserve"> not_started → generating_scenario → in_progress → submitted → evaluating → completed</w:t>
      </w:r>
      <w:r>
        <w:t>；异常路径为</w:t>
      </w:r>
      <w:r>
        <w:t xml:space="preserve"> generation_failed </w:t>
      </w:r>
      <w:r>
        <w:t>或</w:t>
      </w:r>
      <w:r>
        <w:t xml:space="preserve"> evaluation_failed</w:t>
      </w:r>
      <w:r>
        <w:t>，评价失败可以重新进入</w:t>
      </w:r>
      <w:r>
        <w:t xml:space="preserve"> evaluating</w:t>
      </w:r>
      <w:r>
        <w:t>。仿真模式在</w:t>
      </w:r>
      <w:r>
        <w:t xml:space="preserve"> in_progress </w:t>
      </w:r>
      <w:r>
        <w:t>内附</w:t>
      </w:r>
      <w:r>
        <w:lastRenderedPageBreak/>
        <w:t>加</w:t>
      </w:r>
      <w:r>
        <w:t xml:space="preserve"> simulation session</w:t>
      </w:r>
      <w:r>
        <w:t>、</w:t>
      </w:r>
      <w:r>
        <w:t>presentation</w:t>
      </w:r>
      <w:r>
        <w:t>、</w:t>
      </w:r>
      <w:r>
        <w:t xml:space="preserve">state event </w:t>
      </w:r>
      <w:r>
        <w:t>和</w:t>
      </w:r>
      <w:r>
        <w:t xml:space="preserve"> state snapshot</w:t>
      </w:r>
      <w:r>
        <w:t>，不改变正式训练状态机。学生消息先写入数据库，模型失败时消息保持可识别的失败状态；评价失败不会丢失对话，重试只补做评价或态势分析。</w:t>
      </w:r>
    </w:p>
    <w:p w14:paraId="60E2E7C4" w14:textId="77777777" w:rsidR="003448CC" w:rsidRDefault="00000000">
      <w:pPr>
        <w:pStyle w:val="21"/>
        <w:spacing w:before="160" w:after="120" w:line="288" w:lineRule="auto"/>
        <w:rPr>
          <w:lang w:eastAsia="zh-CN"/>
        </w:rPr>
      </w:pPr>
      <w:bookmarkStart w:id="29" w:name="_Toc239688981"/>
      <w:r>
        <w:rPr>
          <w:rFonts w:ascii="Times New Roman" w:eastAsia="Heiti SC" w:hAnsi="Times New Roman"/>
          <w:lang w:eastAsia="zh-CN"/>
        </w:rPr>
        <w:t xml:space="preserve">4.6 </w:t>
      </w:r>
      <w:r>
        <w:rPr>
          <w:rFonts w:ascii="Times New Roman" w:eastAsia="Heiti SC" w:hAnsi="Times New Roman"/>
          <w:lang w:eastAsia="zh-CN"/>
        </w:rPr>
        <w:t>安全、隐私与角色治理</w:t>
      </w:r>
      <w:bookmarkEnd w:id="29"/>
    </w:p>
    <w:p w14:paraId="7BE222C4" w14:textId="77777777" w:rsidR="003448CC" w:rsidRDefault="00000000">
      <w:pPr>
        <w:rPr>
          <w:lang w:eastAsia="zh-CN"/>
        </w:rPr>
      </w:pPr>
      <w:r>
        <w:rPr>
          <w:lang w:eastAsia="zh-CN"/>
        </w:rPr>
        <w:t>学生只能读取本人</w:t>
      </w:r>
      <w:r>
        <w:rPr>
          <w:lang w:eastAsia="zh-CN"/>
        </w:rPr>
        <w:t xml:space="preserve"> Attempt</w:t>
      </w:r>
      <w:r>
        <w:rPr>
          <w:lang w:eastAsia="zh-CN"/>
        </w:rPr>
        <w:t>，教师必须属于对应班级，技术员负责模型配置和知识发布但不代替教师评价。</w:t>
      </w:r>
      <w:r>
        <w:rPr>
          <w:lang w:eastAsia="zh-CN"/>
        </w:rPr>
        <w:t xml:space="preserve">API Key </w:t>
      </w:r>
      <w:r>
        <w:rPr>
          <w:lang w:eastAsia="zh-CN"/>
        </w:rPr>
        <w:t>只写入不回显；日志不应记录密码、</w:t>
      </w:r>
      <w:r>
        <w:rPr>
          <w:lang w:eastAsia="zh-CN"/>
        </w:rPr>
        <w:t>Token</w:t>
      </w:r>
      <w:r>
        <w:rPr>
          <w:lang w:eastAsia="zh-CN"/>
        </w:rPr>
        <w:t>、</w:t>
      </w:r>
      <w:r>
        <w:rPr>
          <w:lang w:eastAsia="zh-CN"/>
        </w:rPr>
        <w:t xml:space="preserve">API Key </w:t>
      </w:r>
      <w:r>
        <w:rPr>
          <w:lang w:eastAsia="zh-CN"/>
        </w:rPr>
        <w:t>或完整敏感对话；模型不得通过表情、条形长度或</w:t>
      </w:r>
      <w:r>
        <w:rPr>
          <w:lang w:eastAsia="zh-CN"/>
        </w:rPr>
        <w:t>“</w:t>
      </w:r>
      <w:r>
        <w:rPr>
          <w:lang w:eastAsia="zh-CN"/>
        </w:rPr>
        <w:t>还差一点</w:t>
      </w:r>
      <w:r>
        <w:rPr>
          <w:lang w:eastAsia="zh-CN"/>
        </w:rPr>
        <w:t>”</w:t>
      </w:r>
      <w:r>
        <w:rPr>
          <w:lang w:eastAsia="zh-CN"/>
        </w:rPr>
        <w:t>透露对手私有成本、底价或</w:t>
      </w:r>
      <w:r>
        <w:rPr>
          <w:lang w:eastAsia="zh-CN"/>
        </w:rPr>
        <w:t xml:space="preserve"> BATNA</w:t>
      </w:r>
      <w:r>
        <w:rPr>
          <w:lang w:eastAsia="zh-CN"/>
        </w:rPr>
        <w:t>。</w:t>
      </w:r>
    </w:p>
    <w:p w14:paraId="2D5CADDE" w14:textId="77777777" w:rsidR="003448CC" w:rsidRDefault="00000000">
      <w:pPr>
        <w:rPr>
          <w:lang w:eastAsia="zh-CN"/>
        </w:rPr>
      </w:pPr>
      <w:r>
        <w:rPr>
          <w:lang w:eastAsia="zh-CN"/>
        </w:rPr>
        <w:t>隐私保护还包括内容和研究数据边界。真实学生对话属于教学敏感数据，后续研究必须经过告知同意、最小化采集、去标识化、访问控制和保存期限设计。当前项目的测试</w:t>
      </w:r>
      <w:r>
        <w:rPr>
          <w:lang w:eastAsia="zh-CN"/>
        </w:rPr>
        <w:t xml:space="preserve"> fixture</w:t>
      </w:r>
      <w:r>
        <w:rPr>
          <w:lang w:eastAsia="zh-CN"/>
        </w:rPr>
        <w:t>、</w:t>
      </w:r>
      <w:r>
        <w:rPr>
          <w:lang w:eastAsia="zh-CN"/>
        </w:rPr>
        <w:t xml:space="preserve">Mock </w:t>
      </w:r>
      <w:r>
        <w:rPr>
          <w:lang w:eastAsia="zh-CN"/>
        </w:rPr>
        <w:t>响应和浏览器证据不能被当作真实学习效果数据，也不应被包装为学生实验。</w:t>
      </w:r>
    </w:p>
    <w:p w14:paraId="5786F071" w14:textId="77777777" w:rsidR="003448CC" w:rsidRDefault="00000000">
      <w:pPr>
        <w:pStyle w:val="1"/>
        <w:spacing w:before="240" w:after="120" w:line="288" w:lineRule="auto"/>
        <w:rPr>
          <w:lang w:eastAsia="zh-CN"/>
        </w:rPr>
      </w:pPr>
      <w:bookmarkStart w:id="30" w:name="_Toc239688982"/>
      <w:r>
        <w:rPr>
          <w:rFonts w:ascii="Times New Roman" w:eastAsia="Heiti SC" w:hAnsi="Times New Roman"/>
          <w:lang w:eastAsia="zh-CN"/>
        </w:rPr>
        <w:t xml:space="preserve">5 </w:t>
      </w:r>
      <w:r>
        <w:rPr>
          <w:rFonts w:ascii="Times New Roman" w:eastAsia="Heiti SC" w:hAnsi="Times New Roman"/>
          <w:lang w:eastAsia="zh-CN"/>
        </w:rPr>
        <w:t>知识图谱设计与学习证据闭环</w:t>
      </w:r>
      <w:bookmarkEnd w:id="30"/>
    </w:p>
    <w:p w14:paraId="6EC3143C" w14:textId="77777777" w:rsidR="003448CC" w:rsidRDefault="00000000">
      <w:pPr>
        <w:pStyle w:val="21"/>
        <w:spacing w:before="160" w:after="120" w:line="288" w:lineRule="auto"/>
        <w:rPr>
          <w:lang w:eastAsia="zh-CN"/>
        </w:rPr>
      </w:pPr>
      <w:bookmarkStart w:id="31" w:name="_Toc239688983"/>
      <w:r>
        <w:rPr>
          <w:rFonts w:ascii="Times New Roman" w:eastAsia="Heiti SC" w:hAnsi="Times New Roman"/>
          <w:lang w:eastAsia="zh-CN"/>
        </w:rPr>
        <w:t xml:space="preserve">5.1 </w:t>
      </w:r>
      <w:r>
        <w:rPr>
          <w:rFonts w:ascii="Times New Roman" w:eastAsia="Heiti SC" w:hAnsi="Times New Roman"/>
          <w:lang w:eastAsia="zh-CN"/>
        </w:rPr>
        <w:t>从专家事实到教学投影</w:t>
      </w:r>
      <w:bookmarkEnd w:id="31"/>
    </w:p>
    <w:p w14:paraId="4CEC454C" w14:textId="77777777" w:rsidR="003448CC" w:rsidRDefault="00000000">
      <w:pPr>
        <w:rPr>
          <w:lang w:eastAsia="zh-CN"/>
        </w:rPr>
      </w:pPr>
      <w:r>
        <w:rPr>
          <w:lang w:eastAsia="zh-CN"/>
        </w:rPr>
        <w:t>专家图谱的导入不是简单把</w:t>
      </w:r>
      <w:r>
        <w:rPr>
          <w:lang w:eastAsia="zh-CN"/>
        </w:rPr>
        <w:t xml:space="preserve"> Excel </w:t>
      </w:r>
      <w:r>
        <w:rPr>
          <w:lang w:eastAsia="zh-CN"/>
        </w:rPr>
        <w:t>转成</w:t>
      </w:r>
      <w:r>
        <w:rPr>
          <w:lang w:eastAsia="zh-CN"/>
        </w:rPr>
        <w:t xml:space="preserve"> Neo4j </w:t>
      </w:r>
      <w:r>
        <w:rPr>
          <w:lang w:eastAsia="zh-CN"/>
        </w:rPr>
        <w:t>节点，而是先做工作表、表头、引用、类型和数量基线校验，再生成确定性的</w:t>
      </w:r>
      <w:r>
        <w:rPr>
          <w:lang w:eastAsia="zh-CN"/>
        </w:rPr>
        <w:t xml:space="preserve"> </w:t>
      </w:r>
      <w:proofErr w:type="spellStart"/>
      <w:r>
        <w:rPr>
          <w:lang w:eastAsia="zh-CN"/>
        </w:rPr>
        <w:t>ChangeSet</w:t>
      </w:r>
      <w:proofErr w:type="spellEnd"/>
      <w:r>
        <w:rPr>
          <w:lang w:eastAsia="zh-CN"/>
        </w:rPr>
        <w:t>，经技术员审核后原子发布。发布失败不切换活动版本；新版本发布后保留旧版本供历史</w:t>
      </w:r>
      <w:r>
        <w:rPr>
          <w:lang w:eastAsia="zh-CN"/>
        </w:rPr>
        <w:t xml:space="preserve"> Attempt </w:t>
      </w:r>
      <w:r>
        <w:rPr>
          <w:lang w:eastAsia="zh-CN"/>
        </w:rPr>
        <w:t>读取。导入链把知识治理与教学消费分开，使教师可以面对案例、现象、策略和材料，而不是直接操作图数据库标签。</w:t>
      </w:r>
    </w:p>
    <w:p w14:paraId="1F2B460F" w14:textId="77777777" w:rsidR="003448CC" w:rsidRDefault="00000000">
      <w:pPr>
        <w:rPr>
          <w:lang w:eastAsia="zh-CN"/>
        </w:rPr>
      </w:pPr>
      <w:proofErr w:type="spellStart"/>
      <w:r>
        <w:t>当前教学主干可抽象为</w:t>
      </w:r>
      <w:proofErr w:type="spellEnd"/>
      <w:r>
        <w:t xml:space="preserve"> Stage → CONTAINS_PHENOMENON → Phenomenon → REQUIRES_KNOWLEDGE → KnowledgePoint</w:t>
      </w:r>
      <w:r>
        <w:t>，课程场景通过</w:t>
      </w:r>
      <w:r>
        <w:t xml:space="preserve"> Stage → </w:t>
      </w:r>
      <w:r>
        <w:lastRenderedPageBreak/>
        <w:t xml:space="preserve">CONTAINS_SCENARIO → Scenario </w:t>
      </w:r>
      <w:r>
        <w:t>接入。</w:t>
      </w:r>
      <w:r>
        <w:rPr>
          <w:lang w:eastAsia="zh-CN"/>
        </w:rPr>
        <w:t xml:space="preserve">20 </w:t>
      </w:r>
      <w:r>
        <w:rPr>
          <w:lang w:eastAsia="zh-CN"/>
        </w:rPr>
        <w:t>个</w:t>
      </w:r>
      <w:r>
        <w:rPr>
          <w:lang w:eastAsia="zh-CN"/>
        </w:rPr>
        <w:t xml:space="preserve"> Scenario </w:t>
      </w:r>
      <w:r>
        <w:rPr>
          <w:lang w:eastAsia="zh-CN"/>
        </w:rPr>
        <w:t>与现象建立精确映射，知识点和分级线索再被召回到训练支持库。</w:t>
      </w:r>
      <w:r>
        <w:rPr>
          <w:lang w:eastAsia="zh-CN"/>
        </w:rPr>
        <w:t xml:space="preserve">2.1 </w:t>
      </w:r>
      <w:r>
        <w:rPr>
          <w:lang w:eastAsia="zh-CN"/>
        </w:rPr>
        <w:t>历史图谱中的</w:t>
      </w:r>
      <w:r>
        <w:rPr>
          <w:lang w:eastAsia="zh-CN"/>
        </w:rPr>
        <w:t xml:space="preserve"> SUPPORTS/ADDRESSES </w:t>
      </w:r>
      <w:r>
        <w:rPr>
          <w:lang w:eastAsia="zh-CN"/>
        </w:rPr>
        <w:t>关系仍为旧</w:t>
      </w:r>
      <w:r>
        <w:rPr>
          <w:lang w:eastAsia="zh-CN"/>
        </w:rPr>
        <w:t xml:space="preserve"> Attempt </w:t>
      </w:r>
      <w:r>
        <w:rPr>
          <w:lang w:eastAsia="zh-CN"/>
        </w:rPr>
        <w:t>提供兼容读取，但不让新发布版本静默重写历史语义。</w:t>
      </w:r>
    </w:p>
    <w:p w14:paraId="5A2B71EF" w14:textId="77777777" w:rsidR="003448CC" w:rsidRDefault="00000000">
      <w:pPr>
        <w:rPr>
          <w:lang w:eastAsia="zh-CN"/>
        </w:rPr>
      </w:pPr>
      <w:r>
        <w:rPr>
          <w:lang w:eastAsia="zh-CN"/>
        </w:rPr>
        <w:t>图谱视觉采取投影而非全量堆叠。教师端可以切换综合表现、局面风险、知识掌握和教学缺口四种视角；学生端则在训练前看到本关在完整流程中的位置，训练中看到低干扰的局面罗盘，训练后看到具体轮次的正确应用、部分应用、误用、召回未使用和应召回未召回。</w:t>
      </w:r>
    </w:p>
    <w:p w14:paraId="4FBEB869" w14:textId="77777777" w:rsidR="003448CC" w:rsidRDefault="00000000">
      <w:pPr>
        <w:pStyle w:val="af7"/>
        <w:spacing w:before="100" w:after="80" w:line="276" w:lineRule="auto"/>
        <w:jc w:val="center"/>
      </w:pPr>
      <w:r>
        <w:rPr>
          <w:sz w:val="20"/>
        </w:rPr>
        <w:t>表</w:t>
      </w:r>
      <w:r>
        <w:rPr>
          <w:sz w:val="20"/>
        </w:rPr>
        <w:t xml:space="preserve"> 6 </w:t>
      </w:r>
      <w:proofErr w:type="spellStart"/>
      <w:r>
        <w:rPr>
          <w:sz w:val="20"/>
        </w:rPr>
        <w:t>图谱对象与教学解释</w:t>
      </w:r>
      <w:proofErr w:type="spellEnd"/>
    </w:p>
    <w:tbl>
      <w:tblPr>
        <w:tblW w:w="0" w:type="auto"/>
        <w:jc w:val="center"/>
        <w:tblLayout w:type="fixed"/>
        <w:tblLook w:val="04A0" w:firstRow="1" w:lastRow="0" w:firstColumn="1" w:lastColumn="0" w:noHBand="0" w:noVBand="1"/>
      </w:tblPr>
      <w:tblGrid>
        <w:gridCol w:w="1701"/>
        <w:gridCol w:w="2948"/>
        <w:gridCol w:w="2551"/>
        <w:gridCol w:w="2381"/>
      </w:tblGrid>
      <w:tr w:rsidR="003448CC" w14:paraId="13577274" w14:textId="77777777">
        <w:trPr>
          <w:tblHeade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62B58522" w14:textId="77777777" w:rsidR="003448CC" w:rsidRDefault="00000000">
            <w:pPr>
              <w:spacing w:after="0" w:line="276" w:lineRule="auto"/>
              <w:jc w:val="center"/>
            </w:pPr>
            <w:r>
              <w:rPr>
                <w:b/>
                <w:color w:val="FFFFFF"/>
                <w:sz w:val="17"/>
              </w:rPr>
              <w:t>对象</w:t>
            </w:r>
          </w:p>
        </w:tc>
        <w:tc>
          <w:tcPr>
            <w:tcW w:w="2948"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68C16641" w14:textId="77777777" w:rsidR="003448CC" w:rsidRDefault="00000000">
            <w:pPr>
              <w:spacing w:after="0" w:line="276" w:lineRule="auto"/>
              <w:jc w:val="center"/>
            </w:pPr>
            <w:r>
              <w:rPr>
                <w:b/>
                <w:color w:val="FFFFFF"/>
                <w:sz w:val="17"/>
              </w:rPr>
              <w:t>含义</w:t>
            </w:r>
          </w:p>
        </w:tc>
        <w:tc>
          <w:tcPr>
            <w:tcW w:w="2551"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5E7CC3F2" w14:textId="77777777" w:rsidR="003448CC" w:rsidRDefault="00000000">
            <w:pPr>
              <w:spacing w:after="0" w:line="276" w:lineRule="auto"/>
              <w:jc w:val="center"/>
            </w:pPr>
            <w:r>
              <w:rPr>
                <w:b/>
                <w:color w:val="FFFFFF"/>
                <w:sz w:val="17"/>
              </w:rPr>
              <w:t>来源</w:t>
            </w:r>
            <w:r>
              <w:rPr>
                <w:b/>
                <w:color w:val="FFFFFF"/>
                <w:sz w:val="17"/>
              </w:rPr>
              <w:t>/</w:t>
            </w:r>
            <w:r>
              <w:rPr>
                <w:b/>
                <w:color w:val="FFFFFF"/>
                <w:sz w:val="17"/>
              </w:rPr>
              <w:t>版本</w:t>
            </w:r>
          </w:p>
        </w:tc>
        <w:tc>
          <w:tcPr>
            <w:tcW w:w="2381"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7376102D" w14:textId="77777777" w:rsidR="003448CC" w:rsidRDefault="00000000">
            <w:pPr>
              <w:spacing w:after="0" w:line="276" w:lineRule="auto"/>
              <w:jc w:val="center"/>
            </w:pPr>
            <w:r>
              <w:rPr>
                <w:b/>
                <w:color w:val="FFFFFF"/>
                <w:sz w:val="17"/>
              </w:rPr>
              <w:t>主要消费位置</w:t>
            </w:r>
          </w:p>
        </w:tc>
      </w:tr>
      <w:tr w:rsidR="003448CC" w14:paraId="352477A0"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CCE9965" w14:textId="77777777" w:rsidR="003448CC" w:rsidRDefault="00000000">
            <w:pPr>
              <w:spacing w:after="0" w:line="276" w:lineRule="auto"/>
              <w:jc w:val="center"/>
            </w:pPr>
            <w:r>
              <w:rPr>
                <w:color w:val="000000"/>
                <w:sz w:val="17"/>
              </w:rPr>
              <w:t>Stage</w:t>
            </w:r>
          </w:p>
        </w:tc>
        <w:tc>
          <w:tcPr>
            <w:tcW w:w="29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CDF7595" w14:textId="77777777" w:rsidR="003448CC" w:rsidRDefault="00000000">
            <w:pPr>
              <w:spacing w:after="0" w:line="276" w:lineRule="auto"/>
            </w:pPr>
            <w:r>
              <w:rPr>
                <w:color w:val="000000"/>
                <w:sz w:val="17"/>
              </w:rPr>
              <w:t>外贸业务一级主题</w:t>
            </w:r>
          </w:p>
        </w:tc>
        <w:tc>
          <w:tcPr>
            <w:tcW w:w="255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3AEB051" w14:textId="77777777" w:rsidR="003448CC" w:rsidRDefault="00000000">
            <w:pPr>
              <w:spacing w:after="0" w:line="276" w:lineRule="auto"/>
            </w:pPr>
            <w:r>
              <w:rPr>
                <w:color w:val="000000"/>
                <w:sz w:val="17"/>
              </w:rPr>
              <w:t>专家图谱</w:t>
            </w:r>
            <w:r>
              <w:rPr>
                <w:color w:val="000000"/>
                <w:sz w:val="17"/>
              </w:rPr>
              <w:t xml:space="preserve"> 3.0</w:t>
            </w:r>
          </w:p>
        </w:tc>
        <w:tc>
          <w:tcPr>
            <w:tcW w:w="238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FAEEF70" w14:textId="77777777" w:rsidR="003448CC" w:rsidRDefault="00000000">
            <w:pPr>
              <w:spacing w:after="0" w:line="276" w:lineRule="auto"/>
            </w:pPr>
            <w:r>
              <w:rPr>
                <w:color w:val="000000"/>
                <w:sz w:val="17"/>
              </w:rPr>
              <w:t>课程地图、教师分析</w:t>
            </w:r>
          </w:p>
        </w:tc>
      </w:tr>
      <w:tr w:rsidR="003448CC" w14:paraId="6A5D385D"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530E0A18" w14:textId="77777777" w:rsidR="003448CC" w:rsidRDefault="00000000">
            <w:pPr>
              <w:spacing w:after="0" w:line="276" w:lineRule="auto"/>
              <w:jc w:val="center"/>
            </w:pPr>
            <w:r>
              <w:rPr>
                <w:color w:val="000000"/>
                <w:sz w:val="17"/>
              </w:rPr>
              <w:t>Scenario</w:t>
            </w:r>
          </w:p>
        </w:tc>
        <w:tc>
          <w:tcPr>
            <w:tcW w:w="294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5CA613CF" w14:textId="77777777" w:rsidR="003448CC" w:rsidRDefault="00000000">
            <w:pPr>
              <w:spacing w:after="0" w:line="276" w:lineRule="auto"/>
            </w:pPr>
            <w:r>
              <w:rPr>
                <w:color w:val="000000"/>
                <w:sz w:val="17"/>
              </w:rPr>
              <w:t>可训练的具体任务</w:t>
            </w:r>
          </w:p>
        </w:tc>
        <w:tc>
          <w:tcPr>
            <w:tcW w:w="255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6A52C4E9" w14:textId="77777777" w:rsidR="003448CC" w:rsidRDefault="00000000">
            <w:pPr>
              <w:spacing w:after="0" w:line="276" w:lineRule="auto"/>
            </w:pPr>
            <w:r>
              <w:rPr>
                <w:color w:val="000000"/>
                <w:sz w:val="17"/>
              </w:rPr>
              <w:t>课程版本与</w:t>
            </w:r>
            <w:r>
              <w:rPr>
                <w:color w:val="000000"/>
                <w:sz w:val="17"/>
              </w:rPr>
              <w:t xml:space="preserve"> Attempt </w:t>
            </w:r>
            <w:r>
              <w:rPr>
                <w:color w:val="000000"/>
                <w:sz w:val="17"/>
              </w:rPr>
              <w:t>快照</w:t>
            </w:r>
          </w:p>
        </w:tc>
        <w:tc>
          <w:tcPr>
            <w:tcW w:w="238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04592140" w14:textId="77777777" w:rsidR="003448CC" w:rsidRDefault="00000000">
            <w:pPr>
              <w:spacing w:after="0" w:line="276" w:lineRule="auto"/>
            </w:pPr>
            <w:r>
              <w:rPr>
                <w:color w:val="000000"/>
                <w:sz w:val="17"/>
              </w:rPr>
              <w:t>训练前、仿真简报</w:t>
            </w:r>
          </w:p>
        </w:tc>
      </w:tr>
      <w:tr w:rsidR="003448CC" w14:paraId="56EC6061"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54836C2" w14:textId="77777777" w:rsidR="003448CC" w:rsidRDefault="00000000">
            <w:pPr>
              <w:spacing w:after="0" w:line="276" w:lineRule="auto"/>
              <w:jc w:val="center"/>
            </w:pPr>
            <w:r>
              <w:rPr>
                <w:color w:val="000000"/>
                <w:sz w:val="17"/>
              </w:rPr>
              <w:t>Phenomenon</w:t>
            </w:r>
          </w:p>
        </w:tc>
        <w:tc>
          <w:tcPr>
            <w:tcW w:w="29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E696455" w14:textId="77777777" w:rsidR="003448CC" w:rsidRDefault="00000000">
            <w:pPr>
              <w:spacing w:after="0" w:line="276" w:lineRule="auto"/>
              <w:rPr>
                <w:lang w:eastAsia="zh-CN"/>
              </w:rPr>
            </w:pPr>
            <w:r>
              <w:rPr>
                <w:color w:val="000000"/>
                <w:sz w:val="17"/>
                <w:lang w:eastAsia="zh-CN"/>
              </w:rPr>
              <w:t>客户压价、虚盘、付款拖延等局面</w:t>
            </w:r>
          </w:p>
        </w:tc>
        <w:tc>
          <w:tcPr>
            <w:tcW w:w="255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C3AB8AA" w14:textId="77777777" w:rsidR="003448CC" w:rsidRDefault="00000000">
            <w:pPr>
              <w:spacing w:after="0" w:line="276" w:lineRule="auto"/>
            </w:pPr>
            <w:proofErr w:type="spellStart"/>
            <w:r>
              <w:rPr>
                <w:color w:val="000000"/>
                <w:sz w:val="17"/>
              </w:rPr>
              <w:t>专家事实与课程映射</w:t>
            </w:r>
            <w:proofErr w:type="spellEnd"/>
          </w:p>
        </w:tc>
        <w:tc>
          <w:tcPr>
            <w:tcW w:w="238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3CB3CE7" w14:textId="77777777" w:rsidR="003448CC" w:rsidRDefault="00000000">
            <w:pPr>
              <w:spacing w:after="0" w:line="276" w:lineRule="auto"/>
            </w:pPr>
            <w:r>
              <w:rPr>
                <w:color w:val="000000"/>
                <w:sz w:val="17"/>
              </w:rPr>
              <w:t>局面聚焦、教师风险</w:t>
            </w:r>
          </w:p>
        </w:tc>
      </w:tr>
      <w:tr w:rsidR="003448CC" w14:paraId="36EDD53D"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453A49D2" w14:textId="77777777" w:rsidR="003448CC" w:rsidRDefault="00000000">
            <w:pPr>
              <w:spacing w:after="0" w:line="276" w:lineRule="auto"/>
              <w:jc w:val="center"/>
            </w:pPr>
            <w:r>
              <w:rPr>
                <w:color w:val="000000"/>
                <w:sz w:val="17"/>
              </w:rPr>
              <w:t>KnowledgePoint</w:t>
            </w:r>
          </w:p>
        </w:tc>
        <w:tc>
          <w:tcPr>
            <w:tcW w:w="294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682EDC4C" w14:textId="77777777" w:rsidR="003448CC" w:rsidRDefault="00000000">
            <w:pPr>
              <w:spacing w:after="0" w:line="276" w:lineRule="auto"/>
            </w:pPr>
            <w:r>
              <w:rPr>
                <w:color w:val="000000"/>
                <w:sz w:val="17"/>
              </w:rPr>
              <w:t>知识资源与专业事实</w:t>
            </w:r>
          </w:p>
        </w:tc>
        <w:tc>
          <w:tcPr>
            <w:tcW w:w="255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68C635BC" w14:textId="77777777" w:rsidR="003448CC" w:rsidRDefault="00000000">
            <w:pPr>
              <w:spacing w:after="0" w:line="276" w:lineRule="auto"/>
              <w:rPr>
                <w:lang w:eastAsia="zh-CN"/>
              </w:rPr>
            </w:pPr>
            <w:r>
              <w:rPr>
                <w:color w:val="000000"/>
                <w:sz w:val="17"/>
                <w:lang w:eastAsia="zh-CN"/>
              </w:rPr>
              <w:t>专家英文事实</w:t>
            </w:r>
            <w:r>
              <w:rPr>
                <w:color w:val="000000"/>
                <w:sz w:val="17"/>
                <w:lang w:eastAsia="zh-CN"/>
              </w:rPr>
              <w:t xml:space="preserve"> + </w:t>
            </w:r>
            <w:r>
              <w:rPr>
                <w:color w:val="000000"/>
                <w:sz w:val="17"/>
                <w:lang w:eastAsia="zh-CN"/>
              </w:rPr>
              <w:t>中文覆盖</w:t>
            </w:r>
          </w:p>
        </w:tc>
        <w:tc>
          <w:tcPr>
            <w:tcW w:w="238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17085D3E" w14:textId="77777777" w:rsidR="003448CC" w:rsidRDefault="00000000">
            <w:pPr>
              <w:spacing w:after="0" w:line="276" w:lineRule="auto"/>
              <w:rPr>
                <w:lang w:eastAsia="zh-CN"/>
              </w:rPr>
            </w:pPr>
            <w:r>
              <w:rPr>
                <w:color w:val="000000"/>
                <w:sz w:val="17"/>
                <w:lang w:eastAsia="zh-CN"/>
              </w:rPr>
              <w:t>支持库、内容页、证据</w:t>
            </w:r>
          </w:p>
        </w:tc>
      </w:tr>
      <w:tr w:rsidR="003448CC" w14:paraId="5386D83A"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D1A4419" w14:textId="77777777" w:rsidR="003448CC" w:rsidRDefault="00000000">
            <w:pPr>
              <w:spacing w:after="0" w:line="276" w:lineRule="auto"/>
              <w:jc w:val="center"/>
            </w:pPr>
            <w:r>
              <w:rPr>
                <w:color w:val="000000"/>
                <w:sz w:val="17"/>
              </w:rPr>
              <w:t>Scaffold</w:t>
            </w:r>
          </w:p>
        </w:tc>
        <w:tc>
          <w:tcPr>
            <w:tcW w:w="29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3B36319" w14:textId="77777777" w:rsidR="003448CC" w:rsidRDefault="00000000">
            <w:pPr>
              <w:spacing w:after="0" w:line="276" w:lineRule="auto"/>
              <w:rPr>
                <w:lang w:eastAsia="zh-CN"/>
              </w:rPr>
            </w:pPr>
            <w:r>
              <w:rPr>
                <w:color w:val="000000"/>
                <w:sz w:val="17"/>
                <w:lang w:eastAsia="zh-CN"/>
              </w:rPr>
              <w:t>句框、分级提示、认知线索</w:t>
            </w:r>
          </w:p>
        </w:tc>
        <w:tc>
          <w:tcPr>
            <w:tcW w:w="255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3EDA521" w14:textId="77777777" w:rsidR="003448CC" w:rsidRDefault="00000000">
            <w:pPr>
              <w:spacing w:after="0" w:line="276" w:lineRule="auto"/>
            </w:pPr>
            <w:proofErr w:type="spellStart"/>
            <w:r>
              <w:rPr>
                <w:color w:val="000000"/>
                <w:sz w:val="17"/>
              </w:rPr>
              <w:t>教学扩展层</w:t>
            </w:r>
            <w:proofErr w:type="spellEnd"/>
          </w:p>
        </w:tc>
        <w:tc>
          <w:tcPr>
            <w:tcW w:w="238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EE49DCE" w14:textId="77777777" w:rsidR="003448CC" w:rsidRDefault="00000000">
            <w:pPr>
              <w:spacing w:after="0" w:line="276" w:lineRule="auto"/>
            </w:pPr>
            <w:r>
              <w:rPr>
                <w:color w:val="000000"/>
                <w:sz w:val="17"/>
              </w:rPr>
              <w:t>提示展开</w:t>
            </w:r>
            <w:r>
              <w:rPr>
                <w:color w:val="000000"/>
                <w:sz w:val="17"/>
              </w:rPr>
              <w:t>/</w:t>
            </w:r>
            <w:r>
              <w:rPr>
                <w:color w:val="000000"/>
                <w:sz w:val="17"/>
              </w:rPr>
              <w:t>采用</w:t>
            </w:r>
          </w:p>
        </w:tc>
      </w:tr>
      <w:tr w:rsidR="003448CC" w14:paraId="582DD8DF"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77221497" w14:textId="77777777" w:rsidR="003448CC" w:rsidRDefault="00000000">
            <w:pPr>
              <w:spacing w:after="0" w:line="276" w:lineRule="auto"/>
              <w:jc w:val="center"/>
            </w:pPr>
            <w:r>
              <w:rPr>
                <w:color w:val="000000"/>
                <w:sz w:val="17"/>
              </w:rPr>
              <w:t>GraphLearningEvidence</w:t>
            </w:r>
          </w:p>
        </w:tc>
        <w:tc>
          <w:tcPr>
            <w:tcW w:w="294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717CD7CB" w14:textId="77777777" w:rsidR="003448CC" w:rsidRDefault="00000000">
            <w:pPr>
              <w:spacing w:after="0" w:line="276" w:lineRule="auto"/>
              <w:rPr>
                <w:lang w:eastAsia="zh-CN"/>
              </w:rPr>
            </w:pPr>
            <w:r>
              <w:rPr>
                <w:color w:val="000000"/>
                <w:sz w:val="17"/>
                <w:lang w:eastAsia="zh-CN"/>
              </w:rPr>
              <w:t>具体轮次对节点的表现证据</w:t>
            </w:r>
          </w:p>
        </w:tc>
        <w:tc>
          <w:tcPr>
            <w:tcW w:w="255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5D6F7903" w14:textId="77777777" w:rsidR="003448CC" w:rsidRDefault="00000000">
            <w:pPr>
              <w:spacing w:after="0" w:line="276" w:lineRule="auto"/>
            </w:pPr>
            <w:proofErr w:type="spellStart"/>
            <w:r>
              <w:rPr>
                <w:color w:val="000000"/>
                <w:sz w:val="17"/>
              </w:rPr>
              <w:t>评价与学生消息</w:t>
            </w:r>
            <w:proofErr w:type="spellEnd"/>
          </w:p>
        </w:tc>
        <w:tc>
          <w:tcPr>
            <w:tcW w:w="238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18824215" w14:textId="77777777" w:rsidR="003448CC" w:rsidRDefault="00000000">
            <w:pPr>
              <w:spacing w:after="0" w:line="276" w:lineRule="auto"/>
            </w:pPr>
            <w:r>
              <w:rPr>
                <w:color w:val="000000"/>
                <w:sz w:val="17"/>
              </w:rPr>
              <w:t>学生复盘、教师回放</w:t>
            </w:r>
          </w:p>
        </w:tc>
      </w:tr>
      <w:tr w:rsidR="003448CC" w14:paraId="44EC58CC"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1E5DA85" w14:textId="77777777" w:rsidR="003448CC" w:rsidRDefault="00000000">
            <w:pPr>
              <w:spacing w:after="0" w:line="276" w:lineRule="auto"/>
              <w:jc w:val="center"/>
            </w:pPr>
            <w:r>
              <w:rPr>
                <w:color w:val="000000"/>
                <w:sz w:val="17"/>
              </w:rPr>
              <w:t>KnowledgeLearningActivity</w:t>
            </w:r>
          </w:p>
        </w:tc>
        <w:tc>
          <w:tcPr>
            <w:tcW w:w="29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9FD15A8" w14:textId="77777777" w:rsidR="003448CC" w:rsidRDefault="00000000">
            <w:pPr>
              <w:spacing w:after="0" w:line="276" w:lineRule="auto"/>
              <w:rPr>
                <w:lang w:eastAsia="zh-CN"/>
              </w:rPr>
            </w:pPr>
            <w:r>
              <w:rPr>
                <w:color w:val="000000"/>
                <w:sz w:val="17"/>
                <w:lang w:eastAsia="zh-CN"/>
              </w:rPr>
              <w:t>查看或完成学习内容的行为</w:t>
            </w:r>
          </w:p>
        </w:tc>
        <w:tc>
          <w:tcPr>
            <w:tcW w:w="255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D3492BE" w14:textId="77777777" w:rsidR="003448CC" w:rsidRDefault="00000000">
            <w:pPr>
              <w:spacing w:after="0" w:line="276" w:lineRule="auto"/>
            </w:pPr>
            <w:proofErr w:type="spellStart"/>
            <w:r>
              <w:rPr>
                <w:color w:val="000000"/>
                <w:sz w:val="17"/>
              </w:rPr>
              <w:t>学生显式事件</w:t>
            </w:r>
            <w:proofErr w:type="spellEnd"/>
          </w:p>
        </w:tc>
        <w:tc>
          <w:tcPr>
            <w:tcW w:w="238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4EE4C28" w14:textId="77777777" w:rsidR="003448CC" w:rsidRDefault="00000000">
            <w:pPr>
              <w:spacing w:after="0" w:line="276" w:lineRule="auto"/>
            </w:pPr>
            <w:r>
              <w:rPr>
                <w:color w:val="000000"/>
                <w:sz w:val="17"/>
              </w:rPr>
              <w:t>学习进度与内容消费</w:t>
            </w:r>
          </w:p>
        </w:tc>
      </w:tr>
    </w:tbl>
    <w:p w14:paraId="3A1761C7" w14:textId="77777777" w:rsidR="003448CC" w:rsidRDefault="003448CC">
      <w:pPr>
        <w:spacing w:after="40"/>
      </w:pPr>
    </w:p>
    <w:p w14:paraId="2E0ED6B3" w14:textId="77777777" w:rsidR="003448CC" w:rsidRDefault="00000000">
      <w:pPr>
        <w:pStyle w:val="21"/>
        <w:spacing w:before="160" w:after="120" w:line="288" w:lineRule="auto"/>
      </w:pPr>
      <w:bookmarkStart w:id="32" w:name="_Toc239688984"/>
      <w:r>
        <w:rPr>
          <w:rFonts w:ascii="Times New Roman" w:eastAsia="Heiti SC" w:hAnsi="Times New Roman"/>
        </w:rPr>
        <w:t xml:space="preserve">5.2 </w:t>
      </w:r>
      <w:r>
        <w:rPr>
          <w:rFonts w:ascii="Times New Roman" w:eastAsia="Heiti SC" w:hAnsi="Times New Roman"/>
        </w:rPr>
        <w:t>学习证据的双通道结构</w:t>
      </w:r>
      <w:bookmarkEnd w:id="32"/>
    </w:p>
    <w:p w14:paraId="0A4F6ED7" w14:textId="77777777" w:rsidR="003448CC" w:rsidRDefault="00000000">
      <w:pPr>
        <w:rPr>
          <w:lang w:eastAsia="zh-CN"/>
        </w:rPr>
      </w:pPr>
      <w:r>
        <w:rPr>
          <w:lang w:eastAsia="zh-CN"/>
        </w:rPr>
        <w:t>第一条通道是内容学习活动。学生查看或明确完成</w:t>
      </w:r>
      <w:r>
        <w:rPr>
          <w:lang w:eastAsia="zh-CN"/>
        </w:rPr>
        <w:t xml:space="preserve"> Markdown</w:t>
      </w:r>
      <w:r>
        <w:rPr>
          <w:lang w:eastAsia="zh-CN"/>
        </w:rPr>
        <w:t>、视频或</w:t>
      </w:r>
      <w:r>
        <w:rPr>
          <w:lang w:eastAsia="zh-CN"/>
        </w:rPr>
        <w:t xml:space="preserve"> PPTX </w:t>
      </w:r>
      <w:r>
        <w:rPr>
          <w:lang w:eastAsia="zh-CN"/>
        </w:rPr>
        <w:t>内容时，系统记录学生、节点、图谱版本、来源、可选</w:t>
      </w:r>
      <w:r>
        <w:rPr>
          <w:lang w:eastAsia="zh-CN"/>
        </w:rPr>
        <w:t xml:space="preserve"> Attempt </w:t>
      </w:r>
      <w:r>
        <w:rPr>
          <w:lang w:eastAsia="zh-CN"/>
        </w:rPr>
        <w:t>和幂等</w:t>
      </w:r>
      <w:r>
        <w:rPr>
          <w:lang w:eastAsia="zh-CN"/>
        </w:rPr>
        <w:t xml:space="preserve"> </w:t>
      </w:r>
      <w:proofErr w:type="spellStart"/>
      <w:r>
        <w:rPr>
          <w:lang w:eastAsia="zh-CN"/>
        </w:rPr>
        <w:t>client_event_id</w:t>
      </w:r>
      <w:proofErr w:type="spellEnd"/>
      <w:r>
        <w:rPr>
          <w:lang w:eastAsia="zh-CN"/>
        </w:rPr>
        <w:t>。</w:t>
      </w:r>
      <w:r>
        <w:rPr>
          <w:lang w:eastAsia="zh-CN"/>
        </w:rPr>
        <w:lastRenderedPageBreak/>
        <w:t>该通道回答</w:t>
      </w:r>
      <w:r>
        <w:rPr>
          <w:lang w:eastAsia="zh-CN"/>
        </w:rPr>
        <w:t>“</w:t>
      </w:r>
      <w:r>
        <w:rPr>
          <w:lang w:eastAsia="zh-CN"/>
        </w:rPr>
        <w:t>学生是否访问或完成了学习内容</w:t>
      </w:r>
      <w:r>
        <w:rPr>
          <w:lang w:eastAsia="zh-CN"/>
        </w:rPr>
        <w:t>”</w:t>
      </w:r>
      <w:r>
        <w:rPr>
          <w:lang w:eastAsia="zh-CN"/>
        </w:rPr>
        <w:t>，但不直接回答</w:t>
      </w:r>
      <w:r>
        <w:rPr>
          <w:lang w:eastAsia="zh-CN"/>
        </w:rPr>
        <w:t>“</w:t>
      </w:r>
      <w:r>
        <w:rPr>
          <w:lang w:eastAsia="zh-CN"/>
        </w:rPr>
        <w:t>学生是否会在谈判中使用</w:t>
      </w:r>
      <w:r>
        <w:rPr>
          <w:lang w:eastAsia="zh-CN"/>
        </w:rPr>
        <w:t>”</w:t>
      </w:r>
      <w:r>
        <w:rPr>
          <w:lang w:eastAsia="zh-CN"/>
        </w:rPr>
        <w:t>。</w:t>
      </w:r>
    </w:p>
    <w:p w14:paraId="245BF178" w14:textId="77777777" w:rsidR="003448CC" w:rsidRDefault="00000000">
      <w:pPr>
        <w:rPr>
          <w:lang w:eastAsia="zh-CN"/>
        </w:rPr>
      </w:pPr>
      <w:r>
        <w:rPr>
          <w:lang w:eastAsia="zh-CN"/>
        </w:rPr>
        <w:t>第二条通道是表达证据。评价服务将真实学生消息、逐轮评价分数、</w:t>
      </w:r>
      <w:r>
        <w:rPr>
          <w:lang w:eastAsia="zh-CN"/>
        </w:rPr>
        <w:t>Pros/Cons</w:t>
      </w:r>
      <w:r>
        <w:rPr>
          <w:lang w:eastAsia="zh-CN"/>
        </w:rPr>
        <w:t>、推荐和节点映射写入</w:t>
      </w:r>
      <w:r>
        <w:rPr>
          <w:lang w:eastAsia="zh-CN"/>
        </w:rPr>
        <w:t xml:space="preserve"> </w:t>
      </w:r>
      <w:proofErr w:type="spellStart"/>
      <w:r>
        <w:rPr>
          <w:lang w:eastAsia="zh-CN"/>
        </w:rPr>
        <w:t>GraphLearningEvidence</w:t>
      </w:r>
      <w:proofErr w:type="spellEnd"/>
      <w:r>
        <w:rPr>
          <w:lang w:eastAsia="zh-CN"/>
        </w:rPr>
        <w:t>；教师洞察聚合器据此生成班级或个人的弱项、覆盖、掌握和教学缺口。该通道回答</w:t>
      </w:r>
      <w:r>
        <w:rPr>
          <w:lang w:eastAsia="zh-CN"/>
        </w:rPr>
        <w:t>“</w:t>
      </w:r>
      <w:r>
        <w:rPr>
          <w:lang w:eastAsia="zh-CN"/>
        </w:rPr>
        <w:t>某一轮真实表达与某个知识或现象的关系是什么</w:t>
      </w:r>
      <w:r>
        <w:rPr>
          <w:lang w:eastAsia="zh-CN"/>
        </w:rPr>
        <w:t>”</w:t>
      </w:r>
      <w:r>
        <w:rPr>
          <w:lang w:eastAsia="zh-CN"/>
        </w:rPr>
        <w:t>，但仍不是自动判定能力的绝对真值。</w:t>
      </w:r>
    </w:p>
    <w:p w14:paraId="764B4761" w14:textId="77777777" w:rsidR="003448CC" w:rsidRDefault="00000000">
      <w:pPr>
        <w:rPr>
          <w:lang w:eastAsia="zh-CN"/>
        </w:rPr>
      </w:pPr>
      <w:r>
        <w:rPr>
          <w:lang w:eastAsia="zh-CN"/>
        </w:rPr>
        <w:t>双通道的必要性在于区分学习过程和学习表现。一个学生可能认真观看了付款方式的材料但尚未在对话中使用；另一个学生可能没有点击材料却能在当前场景中正确澄清付款条件。教师需要看到两种信息的差异，而不是用单一的</w:t>
      </w:r>
      <w:r>
        <w:rPr>
          <w:lang w:eastAsia="zh-CN"/>
        </w:rPr>
        <w:t>“</w:t>
      </w:r>
      <w:r>
        <w:rPr>
          <w:lang w:eastAsia="zh-CN"/>
        </w:rPr>
        <w:t>完成率</w:t>
      </w:r>
      <w:r>
        <w:rPr>
          <w:lang w:eastAsia="zh-CN"/>
        </w:rPr>
        <w:t>”</w:t>
      </w:r>
      <w:r>
        <w:rPr>
          <w:lang w:eastAsia="zh-CN"/>
        </w:rPr>
        <w:t>覆盖真实学习。</w:t>
      </w:r>
    </w:p>
    <w:p w14:paraId="40FE5CAF" w14:textId="77777777" w:rsidR="003448CC" w:rsidRDefault="00000000">
      <w:pPr>
        <w:pStyle w:val="21"/>
        <w:spacing w:before="160" w:after="120" w:line="288" w:lineRule="auto"/>
        <w:rPr>
          <w:lang w:eastAsia="zh-CN"/>
        </w:rPr>
      </w:pPr>
      <w:bookmarkStart w:id="33" w:name="_Toc239688985"/>
      <w:r>
        <w:rPr>
          <w:rFonts w:ascii="Times New Roman" w:eastAsia="Heiti SC" w:hAnsi="Times New Roman"/>
          <w:lang w:eastAsia="zh-CN"/>
        </w:rPr>
        <w:t xml:space="preserve">5.3 </w:t>
      </w:r>
      <w:r>
        <w:rPr>
          <w:rFonts w:ascii="Times New Roman" w:eastAsia="Heiti SC" w:hAnsi="Times New Roman"/>
          <w:lang w:eastAsia="zh-CN"/>
        </w:rPr>
        <w:t>固定候选与模型选择</w:t>
      </w:r>
      <w:bookmarkEnd w:id="33"/>
    </w:p>
    <w:p w14:paraId="79367692" w14:textId="77777777" w:rsidR="003448CC" w:rsidRDefault="00000000">
      <w:pPr>
        <w:rPr>
          <w:lang w:eastAsia="zh-CN"/>
        </w:rPr>
      </w:pPr>
      <w:r>
        <w:rPr>
          <w:lang w:eastAsia="zh-CN"/>
        </w:rPr>
        <w:t>平台采用</w:t>
      </w:r>
      <w:r>
        <w:rPr>
          <w:lang w:eastAsia="zh-CN"/>
        </w:rPr>
        <w:t xml:space="preserve">“Neo4j </w:t>
      </w:r>
      <w:r>
        <w:rPr>
          <w:lang w:eastAsia="zh-CN"/>
        </w:rPr>
        <w:t>固定候选</w:t>
      </w:r>
      <w:r>
        <w:rPr>
          <w:lang w:eastAsia="zh-CN"/>
        </w:rPr>
        <w:t xml:space="preserve"> + LLM </w:t>
      </w:r>
      <w:r>
        <w:rPr>
          <w:lang w:eastAsia="zh-CN"/>
        </w:rPr>
        <w:t>在候选集合内选择</w:t>
      </w:r>
      <w:r>
        <w:rPr>
          <w:lang w:eastAsia="zh-CN"/>
        </w:rPr>
        <w:t>”</w:t>
      </w:r>
      <w:r>
        <w:rPr>
          <w:lang w:eastAsia="zh-CN"/>
        </w:rPr>
        <w:t>的策略。图谱服务先依据当前</w:t>
      </w:r>
      <w:r>
        <w:rPr>
          <w:lang w:eastAsia="zh-CN"/>
        </w:rPr>
        <w:t xml:space="preserve"> Scenario</w:t>
      </w:r>
      <w:r>
        <w:rPr>
          <w:lang w:eastAsia="zh-CN"/>
        </w:rPr>
        <w:t>、</w:t>
      </w:r>
      <w:r>
        <w:rPr>
          <w:lang w:eastAsia="zh-CN"/>
        </w:rPr>
        <w:t>Stage</w:t>
      </w:r>
      <w:r>
        <w:rPr>
          <w:lang w:eastAsia="zh-CN"/>
        </w:rPr>
        <w:t>、</w:t>
      </w:r>
      <w:r>
        <w:rPr>
          <w:lang w:eastAsia="zh-CN"/>
        </w:rPr>
        <w:t xml:space="preserve">Phenomenon </w:t>
      </w:r>
      <w:r>
        <w:rPr>
          <w:lang w:eastAsia="zh-CN"/>
        </w:rPr>
        <w:t>和知识关系返回可信候选，评价</w:t>
      </w:r>
      <w:r>
        <w:rPr>
          <w:lang w:eastAsia="zh-CN"/>
        </w:rPr>
        <w:t xml:space="preserve"> Agent </w:t>
      </w:r>
      <w:r>
        <w:rPr>
          <w:lang w:eastAsia="zh-CN"/>
        </w:rPr>
        <w:t>再根据最新学生话语选择最多若干项推荐。模型不能凭空生成图谱节点，也不能绕过固定关系把任意概念写入学习证据。这样既保留模型对话境况的灵活判断，也让知识来源和关系路径可追溯。</w:t>
      </w:r>
    </w:p>
    <w:p w14:paraId="396FA671" w14:textId="77777777" w:rsidR="003448CC" w:rsidRDefault="00000000">
      <w:pPr>
        <w:rPr>
          <w:lang w:eastAsia="zh-CN"/>
        </w:rPr>
      </w:pPr>
      <w:r>
        <w:rPr>
          <w:lang w:eastAsia="zh-CN"/>
        </w:rPr>
        <w:t>教师弱项也不由自由文本推断。弱项聚合依赖结构化评价维度、真实消息和图谱证据，教师回放同时展示评价证据、场景快照、课程版本、</w:t>
      </w:r>
      <w:r>
        <w:rPr>
          <w:lang w:eastAsia="zh-CN"/>
        </w:rPr>
        <w:t xml:space="preserve">Prompt </w:t>
      </w:r>
      <w:r>
        <w:rPr>
          <w:lang w:eastAsia="zh-CN"/>
        </w:rPr>
        <w:t>版本和图谱版本。对研究者而言，这为后续计算评分一致性、分析知识调用和检验教学干预提供了可审计接口。</w:t>
      </w:r>
    </w:p>
    <w:p w14:paraId="0B510A01" w14:textId="77777777" w:rsidR="003448CC" w:rsidRDefault="00000000">
      <w:pPr>
        <w:pStyle w:val="21"/>
        <w:spacing w:before="160" w:after="120" w:line="288" w:lineRule="auto"/>
        <w:rPr>
          <w:lang w:eastAsia="zh-CN"/>
        </w:rPr>
      </w:pPr>
      <w:bookmarkStart w:id="34" w:name="_Toc239688986"/>
      <w:r>
        <w:rPr>
          <w:rFonts w:ascii="Times New Roman" w:eastAsia="Heiti SC" w:hAnsi="Times New Roman"/>
          <w:lang w:eastAsia="zh-CN"/>
        </w:rPr>
        <w:lastRenderedPageBreak/>
        <w:t xml:space="preserve">5.4 </w:t>
      </w:r>
      <w:r>
        <w:rPr>
          <w:rFonts w:ascii="Times New Roman" w:eastAsia="Heiti SC" w:hAnsi="Times New Roman"/>
          <w:lang w:eastAsia="zh-CN"/>
        </w:rPr>
        <w:t>知识图谱与教师决策</w:t>
      </w:r>
      <w:bookmarkEnd w:id="34"/>
    </w:p>
    <w:p w14:paraId="3EF990BF" w14:textId="77777777" w:rsidR="003448CC" w:rsidRDefault="00000000">
      <w:pPr>
        <w:rPr>
          <w:lang w:eastAsia="zh-CN"/>
        </w:rPr>
      </w:pPr>
      <w:r>
        <w:rPr>
          <w:lang w:eastAsia="zh-CN"/>
        </w:rPr>
        <w:t>教师工作区不只是一个图谱浏览器。班级总览先显示学生数、活跃、完成训练、平均分和关注人数，再按学生、关卡、现象和知识点下钻；教师可以从薄弱项回到具体</w:t>
      </w:r>
      <w:r>
        <w:rPr>
          <w:lang w:eastAsia="zh-CN"/>
        </w:rPr>
        <w:t xml:space="preserve"> Attempt </w:t>
      </w:r>
      <w:r>
        <w:rPr>
          <w:lang w:eastAsia="zh-CN"/>
        </w:rPr>
        <w:t>和对话轮次，也可以进入教学内容维护。知识图谱在这里是一种</w:t>
      </w:r>
      <w:r>
        <w:rPr>
          <w:lang w:eastAsia="zh-CN"/>
        </w:rPr>
        <w:t>“</w:t>
      </w:r>
      <w:r>
        <w:rPr>
          <w:lang w:eastAsia="zh-CN"/>
        </w:rPr>
        <w:t>证据索引</w:t>
      </w:r>
      <w:r>
        <w:rPr>
          <w:lang w:eastAsia="zh-CN"/>
        </w:rPr>
        <w:t>”</w:t>
      </w:r>
      <w:r>
        <w:rPr>
          <w:lang w:eastAsia="zh-CN"/>
        </w:rPr>
        <w:t>，它把教师的判断从</w:t>
      </w:r>
      <w:r>
        <w:rPr>
          <w:lang w:eastAsia="zh-CN"/>
        </w:rPr>
        <w:t>“</w:t>
      </w:r>
      <w:r>
        <w:rPr>
          <w:lang w:eastAsia="zh-CN"/>
        </w:rPr>
        <w:t>这个学生好像不会</w:t>
      </w:r>
      <w:r>
        <w:rPr>
          <w:lang w:eastAsia="zh-CN"/>
        </w:rPr>
        <w:t>”</w:t>
      </w:r>
      <w:r>
        <w:rPr>
          <w:lang w:eastAsia="zh-CN"/>
        </w:rPr>
        <w:t>推进到</w:t>
      </w:r>
      <w:r>
        <w:rPr>
          <w:lang w:eastAsia="zh-CN"/>
        </w:rPr>
        <w:t>“</w:t>
      </w:r>
      <w:r>
        <w:rPr>
          <w:lang w:eastAsia="zh-CN"/>
        </w:rPr>
        <w:t>在某类局面中，学生多次遗漏某个可观察的策略点，相关证据位于若干轮次</w:t>
      </w:r>
      <w:r>
        <w:rPr>
          <w:lang w:eastAsia="zh-CN"/>
        </w:rPr>
        <w:t>”</w:t>
      </w:r>
      <w:r>
        <w:rPr>
          <w:lang w:eastAsia="zh-CN"/>
        </w:rPr>
        <w:t>。</w:t>
      </w:r>
    </w:p>
    <w:p w14:paraId="0732B4B3" w14:textId="77777777" w:rsidR="003448CC" w:rsidRDefault="00000000">
      <w:pPr>
        <w:rPr>
          <w:lang w:eastAsia="zh-CN"/>
        </w:rPr>
      </w:pPr>
      <w:r>
        <w:rPr>
          <w:lang w:eastAsia="zh-CN"/>
        </w:rPr>
        <w:t>不过，图谱洞察仍不能替代教师的专业判断。图谱节点类型和规则反映的是当前版本的知识模型，模型或量规的偏差可能被聚合放大；教师需要结合学生的完整语境、任务难度、先修经历和语言心理状态解释洞察，而不能把红色节点视为固定标签。</w:t>
      </w:r>
    </w:p>
    <w:p w14:paraId="3F4AEB2E" w14:textId="77777777" w:rsidR="003448CC" w:rsidRDefault="00000000">
      <w:pPr>
        <w:pStyle w:val="21"/>
        <w:spacing w:before="160" w:after="120" w:line="288" w:lineRule="auto"/>
        <w:rPr>
          <w:lang w:eastAsia="zh-CN"/>
        </w:rPr>
      </w:pPr>
      <w:bookmarkStart w:id="35" w:name="_Toc239688987"/>
      <w:r>
        <w:rPr>
          <w:rFonts w:ascii="Times New Roman" w:eastAsia="Heiti SC" w:hAnsi="Times New Roman"/>
          <w:lang w:eastAsia="zh-CN"/>
        </w:rPr>
        <w:t xml:space="preserve">5.5 </w:t>
      </w:r>
      <w:r>
        <w:rPr>
          <w:rFonts w:ascii="Times New Roman" w:eastAsia="Heiti SC" w:hAnsi="Times New Roman"/>
          <w:lang w:eastAsia="zh-CN"/>
        </w:rPr>
        <w:t>图谱证据的因果边界</w:t>
      </w:r>
      <w:bookmarkEnd w:id="35"/>
    </w:p>
    <w:p w14:paraId="382D075F" w14:textId="77777777" w:rsidR="003448CC" w:rsidRDefault="00000000">
      <w:pPr>
        <w:rPr>
          <w:lang w:eastAsia="zh-CN"/>
        </w:rPr>
      </w:pPr>
      <w:r>
        <w:rPr>
          <w:lang w:eastAsia="zh-CN"/>
        </w:rPr>
        <w:t>图谱中</w:t>
      </w:r>
      <w:r>
        <w:rPr>
          <w:lang w:eastAsia="zh-CN"/>
        </w:rPr>
        <w:t>“</w:t>
      </w:r>
      <w:r>
        <w:rPr>
          <w:lang w:eastAsia="zh-CN"/>
        </w:rPr>
        <w:t>节点被推荐</w:t>
      </w:r>
      <w:r>
        <w:rPr>
          <w:lang w:eastAsia="zh-CN"/>
        </w:rPr>
        <w:t>”</w:t>
      </w:r>
      <w:r>
        <w:rPr>
          <w:lang w:eastAsia="zh-CN"/>
        </w:rPr>
        <w:t>不等于</w:t>
      </w:r>
      <w:r>
        <w:rPr>
          <w:lang w:eastAsia="zh-CN"/>
        </w:rPr>
        <w:t>“</w:t>
      </w:r>
      <w:r>
        <w:rPr>
          <w:lang w:eastAsia="zh-CN"/>
        </w:rPr>
        <w:t>学生学习了该节点</w:t>
      </w:r>
      <w:r>
        <w:rPr>
          <w:lang w:eastAsia="zh-CN"/>
        </w:rPr>
        <w:t>”</w:t>
      </w:r>
      <w:r>
        <w:rPr>
          <w:lang w:eastAsia="zh-CN"/>
        </w:rPr>
        <w:t>，</w:t>
      </w:r>
      <w:r>
        <w:rPr>
          <w:lang w:eastAsia="zh-CN"/>
        </w:rPr>
        <w:t>“</w:t>
      </w:r>
      <w:r>
        <w:rPr>
          <w:lang w:eastAsia="zh-CN"/>
        </w:rPr>
        <w:t>节点被访问</w:t>
      </w:r>
      <w:r>
        <w:rPr>
          <w:lang w:eastAsia="zh-CN"/>
        </w:rPr>
        <w:t>”</w:t>
      </w:r>
      <w:r>
        <w:rPr>
          <w:lang w:eastAsia="zh-CN"/>
        </w:rPr>
        <w:t>不等于</w:t>
      </w:r>
      <w:r>
        <w:rPr>
          <w:lang w:eastAsia="zh-CN"/>
        </w:rPr>
        <w:t>“</w:t>
      </w:r>
      <w:r>
        <w:rPr>
          <w:lang w:eastAsia="zh-CN"/>
        </w:rPr>
        <w:t>学生掌握了该节点</w:t>
      </w:r>
      <w:r>
        <w:rPr>
          <w:lang w:eastAsia="zh-CN"/>
        </w:rPr>
        <w:t>”</w:t>
      </w:r>
      <w:r>
        <w:rPr>
          <w:lang w:eastAsia="zh-CN"/>
        </w:rPr>
        <w:t>，</w:t>
      </w:r>
      <w:r>
        <w:rPr>
          <w:lang w:eastAsia="zh-CN"/>
        </w:rPr>
        <w:t>“</w:t>
      </w:r>
      <w:r>
        <w:rPr>
          <w:lang w:eastAsia="zh-CN"/>
        </w:rPr>
        <w:t>节点与某轮评价关联</w:t>
      </w:r>
      <w:r>
        <w:rPr>
          <w:lang w:eastAsia="zh-CN"/>
        </w:rPr>
        <w:t>”</w:t>
      </w:r>
      <w:r>
        <w:rPr>
          <w:lang w:eastAsia="zh-CN"/>
        </w:rPr>
        <w:t>也不等于</w:t>
      </w:r>
      <w:r>
        <w:rPr>
          <w:lang w:eastAsia="zh-CN"/>
        </w:rPr>
        <w:t>“</w:t>
      </w:r>
      <w:r>
        <w:rPr>
          <w:lang w:eastAsia="zh-CN"/>
        </w:rPr>
        <w:t>节点导致了成绩变化</w:t>
      </w:r>
      <w:r>
        <w:rPr>
          <w:lang w:eastAsia="zh-CN"/>
        </w:rPr>
        <w:t>”</w:t>
      </w:r>
      <w:r>
        <w:rPr>
          <w:lang w:eastAsia="zh-CN"/>
        </w:rPr>
        <w:t>。本研究把图谱证据定位为可追溯的关联和教学线索，不把它直接解释为因果效果。后续若要研究图谱支持是否改善谈判能力，需要设计前后测、迁移任务、对照条件和人工评分，而不是只比较图谱点击次数。</w:t>
      </w:r>
    </w:p>
    <w:p w14:paraId="3280A22D" w14:textId="77777777" w:rsidR="003448CC" w:rsidRDefault="00000000">
      <w:pPr>
        <w:pStyle w:val="1"/>
        <w:spacing w:before="240" w:after="120" w:line="288" w:lineRule="auto"/>
        <w:rPr>
          <w:lang w:eastAsia="zh-CN"/>
        </w:rPr>
      </w:pPr>
      <w:bookmarkStart w:id="36" w:name="_Toc239688988"/>
      <w:r>
        <w:rPr>
          <w:rFonts w:ascii="Times New Roman" w:eastAsia="Heiti SC" w:hAnsi="Times New Roman"/>
          <w:lang w:eastAsia="zh-CN"/>
        </w:rPr>
        <w:t xml:space="preserve">6 </w:t>
      </w:r>
      <w:r>
        <w:rPr>
          <w:rFonts w:ascii="Times New Roman" w:eastAsia="Heiti SC" w:hAnsi="Times New Roman"/>
          <w:lang w:eastAsia="zh-CN"/>
        </w:rPr>
        <w:t>学习交互机制与</w:t>
      </w:r>
      <w:r>
        <w:rPr>
          <w:rFonts w:ascii="Times New Roman" w:eastAsia="Heiti SC" w:hAnsi="Times New Roman"/>
          <w:lang w:eastAsia="zh-CN"/>
        </w:rPr>
        <w:t xml:space="preserve"> AVG </w:t>
      </w:r>
      <w:r>
        <w:rPr>
          <w:rFonts w:ascii="Times New Roman" w:eastAsia="Heiti SC" w:hAnsi="Times New Roman"/>
          <w:lang w:eastAsia="zh-CN"/>
        </w:rPr>
        <w:t>式仿真设计</w:t>
      </w:r>
      <w:bookmarkEnd w:id="36"/>
    </w:p>
    <w:p w14:paraId="0BDA69F3" w14:textId="77777777" w:rsidR="003448CC" w:rsidRDefault="00000000">
      <w:pPr>
        <w:pStyle w:val="21"/>
        <w:spacing w:before="160" w:after="120" w:line="288" w:lineRule="auto"/>
        <w:rPr>
          <w:lang w:eastAsia="zh-CN"/>
        </w:rPr>
      </w:pPr>
      <w:bookmarkStart w:id="37" w:name="_Toc239688989"/>
      <w:r>
        <w:rPr>
          <w:rFonts w:ascii="Times New Roman" w:eastAsia="Heiti SC" w:hAnsi="Times New Roman"/>
          <w:lang w:eastAsia="zh-CN"/>
        </w:rPr>
        <w:t xml:space="preserve">6.1 </w:t>
      </w:r>
      <w:r>
        <w:rPr>
          <w:rFonts w:ascii="Times New Roman" w:eastAsia="Heiti SC" w:hAnsi="Times New Roman"/>
          <w:lang w:eastAsia="zh-CN"/>
        </w:rPr>
        <w:t>训练前、训练中与训练后的阶段化交互</w:t>
      </w:r>
      <w:bookmarkEnd w:id="37"/>
    </w:p>
    <w:p w14:paraId="551F3B56" w14:textId="77777777" w:rsidR="003448CC" w:rsidRDefault="00000000">
      <w:pPr>
        <w:rPr>
          <w:lang w:eastAsia="zh-CN"/>
        </w:rPr>
      </w:pPr>
      <w:r>
        <w:rPr>
          <w:lang w:eastAsia="zh-CN"/>
        </w:rPr>
        <w:t>训练前，学生看到本关任务、角色、产品、评价方向和其在九阶段流程中的位置。普通模式使用场景卡和图谱阶段视图，仿真模式增加</w:t>
      </w:r>
      <w:r>
        <w:rPr>
          <w:lang w:eastAsia="zh-CN"/>
        </w:rPr>
        <w:t xml:space="preserve"> 4—7 </w:t>
      </w:r>
      <w:r>
        <w:rPr>
          <w:lang w:eastAsia="zh-CN"/>
        </w:rPr>
        <w:t>个分镜的公共简报，</w:t>
      </w:r>
      <w:r>
        <w:rPr>
          <w:lang w:eastAsia="zh-CN"/>
        </w:rPr>
        <w:lastRenderedPageBreak/>
        <w:t>并允许逐句播放、立即显示、跳过演出和重看。简报不改写场景事实，不叙述学生尚未作出的选择，也不把对手私有底线变成公共信息。</w:t>
      </w:r>
    </w:p>
    <w:p w14:paraId="2A342497" w14:textId="77777777" w:rsidR="003448CC" w:rsidRDefault="00000000">
      <w:pPr>
        <w:rPr>
          <w:lang w:eastAsia="zh-CN"/>
        </w:rPr>
      </w:pPr>
      <w:r>
        <w:rPr>
          <w:lang w:eastAsia="zh-CN"/>
        </w:rPr>
        <w:t>训练中，学生以自由文本输入完成外贸谈判。普通模式使用流式对话、草稿自动保存、逐轮评价和知识支持；仿真模式在相同</w:t>
      </w:r>
      <w:r>
        <w:rPr>
          <w:lang w:eastAsia="zh-CN"/>
        </w:rPr>
        <w:t xml:space="preserve"> Attempt </w:t>
      </w:r>
      <w:r>
        <w:rPr>
          <w:lang w:eastAsia="zh-CN"/>
        </w:rPr>
        <w:t>生命周期上增加固定角色立绘、头像、短台词、打字机、历史记录、三维态势和条款账本。学习支持可以展开或收起，打开支持时不重新计算提示计数，当前台词未读完时发送会先显示完整台词并保留草稿。</w:t>
      </w:r>
    </w:p>
    <w:p w14:paraId="2D6C803C" w14:textId="77777777" w:rsidR="003448CC" w:rsidRDefault="00000000">
      <w:pPr>
        <w:rPr>
          <w:lang w:eastAsia="zh-CN"/>
        </w:rPr>
      </w:pPr>
      <w:r>
        <w:rPr>
          <w:lang w:eastAsia="zh-CN"/>
        </w:rPr>
        <w:t>训练后，学生看到总结性评价、维度得分、证据、行动建议和重练入口；图谱视图显示多轮知识路径和优先巩固项。教师可以回放同一场训练的完整对话、正式提交、逐轮反馈、仿真分镜、态势事件和版本绑定。这样形成</w:t>
      </w:r>
      <w:r>
        <w:rPr>
          <w:lang w:eastAsia="zh-CN"/>
        </w:rPr>
        <w:t>“</w:t>
      </w:r>
      <w:r>
        <w:rPr>
          <w:lang w:eastAsia="zh-CN"/>
        </w:rPr>
        <w:t>做</w:t>
      </w:r>
      <w:r>
        <w:rPr>
          <w:lang w:eastAsia="zh-CN"/>
        </w:rPr>
        <w:t>—</w:t>
      </w:r>
      <w:r>
        <w:rPr>
          <w:lang w:eastAsia="zh-CN"/>
        </w:rPr>
        <w:t>看</w:t>
      </w:r>
      <w:r>
        <w:rPr>
          <w:lang w:eastAsia="zh-CN"/>
        </w:rPr>
        <w:t>—</w:t>
      </w:r>
      <w:r>
        <w:rPr>
          <w:lang w:eastAsia="zh-CN"/>
        </w:rPr>
        <w:t>解释</w:t>
      </w:r>
      <w:r>
        <w:rPr>
          <w:lang w:eastAsia="zh-CN"/>
        </w:rPr>
        <w:t>—</w:t>
      </w:r>
      <w:r>
        <w:rPr>
          <w:lang w:eastAsia="zh-CN"/>
        </w:rPr>
        <w:t>再做</w:t>
      </w:r>
      <w:r>
        <w:rPr>
          <w:lang w:eastAsia="zh-CN"/>
        </w:rPr>
        <w:t>”</w:t>
      </w:r>
      <w:r>
        <w:rPr>
          <w:lang w:eastAsia="zh-CN"/>
        </w:rPr>
        <w:t>的循环，而不是</w:t>
      </w:r>
      <w:r>
        <w:rPr>
          <w:lang w:eastAsia="zh-CN"/>
        </w:rPr>
        <w:t>“</w:t>
      </w:r>
      <w:r>
        <w:rPr>
          <w:lang w:eastAsia="zh-CN"/>
        </w:rPr>
        <w:t>做完</w:t>
      </w:r>
      <w:r>
        <w:rPr>
          <w:lang w:eastAsia="zh-CN"/>
        </w:rPr>
        <w:t>—</w:t>
      </w:r>
      <w:r>
        <w:rPr>
          <w:lang w:eastAsia="zh-CN"/>
        </w:rPr>
        <w:t>出分</w:t>
      </w:r>
      <w:r>
        <w:rPr>
          <w:lang w:eastAsia="zh-CN"/>
        </w:rPr>
        <w:t>”</w:t>
      </w:r>
      <w:r>
        <w:rPr>
          <w:lang w:eastAsia="zh-CN"/>
        </w:rPr>
        <w:t>的一次性体验。</w:t>
      </w:r>
    </w:p>
    <w:p w14:paraId="36804D4C" w14:textId="77777777" w:rsidR="003448CC" w:rsidRDefault="00000000">
      <w:pPr>
        <w:pStyle w:val="21"/>
        <w:spacing w:before="160" w:after="120" w:line="288" w:lineRule="auto"/>
        <w:rPr>
          <w:lang w:eastAsia="zh-CN"/>
        </w:rPr>
      </w:pPr>
      <w:bookmarkStart w:id="38" w:name="_Toc239688990"/>
      <w:r>
        <w:rPr>
          <w:rFonts w:ascii="Times New Roman" w:eastAsia="Heiti SC" w:hAnsi="Times New Roman"/>
          <w:lang w:eastAsia="zh-CN"/>
        </w:rPr>
        <w:t xml:space="preserve">6.2 OBE </w:t>
      </w:r>
      <w:r>
        <w:rPr>
          <w:rFonts w:ascii="Times New Roman" w:eastAsia="Heiti SC" w:hAnsi="Times New Roman"/>
          <w:lang w:eastAsia="zh-CN"/>
        </w:rPr>
        <w:t>在交互闭环中的具体落地</w:t>
      </w:r>
      <w:bookmarkEnd w:id="38"/>
    </w:p>
    <w:p w14:paraId="73222BBB" w14:textId="77777777" w:rsidR="003448CC" w:rsidRDefault="00000000">
      <w:pPr>
        <w:rPr>
          <w:lang w:eastAsia="zh-CN"/>
        </w:rPr>
      </w:pPr>
      <w:r>
        <w:rPr>
          <w:lang w:eastAsia="zh-CN"/>
        </w:rPr>
        <w:t xml:space="preserve">OBE </w:t>
      </w:r>
      <w:r>
        <w:rPr>
          <w:lang w:eastAsia="zh-CN"/>
        </w:rPr>
        <w:t>要求学习成果在行动中展示。以代表性仿真关卡首次还盘为例，当前</w:t>
      </w:r>
      <w:r>
        <w:rPr>
          <w:lang w:eastAsia="zh-CN"/>
        </w:rPr>
        <w:t xml:space="preserve"> profile </w:t>
      </w:r>
      <w:r>
        <w:rPr>
          <w:lang w:eastAsia="zh-CN"/>
        </w:rPr>
        <w:t>的成果约束包含三个条款目标：</w:t>
      </w:r>
      <w:proofErr w:type="spellStart"/>
      <w:r>
        <w:rPr>
          <w:lang w:eastAsia="zh-CN"/>
        </w:rPr>
        <w:t>unit_price</w:t>
      </w:r>
      <w:proofErr w:type="spellEnd"/>
      <w:r>
        <w:rPr>
          <w:lang w:eastAsia="zh-CN"/>
        </w:rPr>
        <w:t>、</w:t>
      </w:r>
      <w:proofErr w:type="spellStart"/>
      <w:r>
        <w:rPr>
          <w:lang w:eastAsia="zh-CN"/>
        </w:rPr>
        <w:t>quantity_exchange</w:t>
      </w:r>
      <w:proofErr w:type="spellEnd"/>
      <w:r>
        <w:rPr>
          <w:lang w:eastAsia="zh-CN"/>
        </w:rPr>
        <w:t>、</w:t>
      </w:r>
      <w:r>
        <w:rPr>
          <w:lang w:eastAsia="zh-CN"/>
        </w:rPr>
        <w:t>payment</w:t>
      </w:r>
      <w:r>
        <w:rPr>
          <w:lang w:eastAsia="zh-CN"/>
        </w:rPr>
        <w:t>；同时包含三个教学里程碑：</w:t>
      </w:r>
      <w:proofErr w:type="spellStart"/>
      <w:r>
        <w:rPr>
          <w:lang w:eastAsia="zh-CN"/>
        </w:rPr>
        <w:t>reasoned_counteroffer</w:t>
      </w:r>
      <w:proofErr w:type="spellEnd"/>
      <w:r>
        <w:rPr>
          <w:lang w:eastAsia="zh-CN"/>
        </w:rPr>
        <w:t>、</w:t>
      </w:r>
      <w:proofErr w:type="spellStart"/>
      <w:r>
        <w:rPr>
          <w:lang w:eastAsia="zh-CN"/>
        </w:rPr>
        <w:t>reciprocal_exchange</w:t>
      </w:r>
      <w:proofErr w:type="spellEnd"/>
      <w:r>
        <w:rPr>
          <w:lang w:eastAsia="zh-CN"/>
        </w:rPr>
        <w:t>、</w:t>
      </w:r>
      <w:proofErr w:type="spellStart"/>
      <w:r>
        <w:rPr>
          <w:lang w:eastAsia="zh-CN"/>
        </w:rPr>
        <w:t>explicit_next_step</w:t>
      </w:r>
      <w:proofErr w:type="spellEnd"/>
      <w:r>
        <w:rPr>
          <w:lang w:eastAsia="zh-CN"/>
        </w:rPr>
        <w:t>。学生不能通过看完简报而</w:t>
      </w:r>
      <w:r>
        <w:rPr>
          <w:lang w:eastAsia="zh-CN"/>
        </w:rPr>
        <w:t>“</w:t>
      </w:r>
      <w:r>
        <w:rPr>
          <w:lang w:eastAsia="zh-CN"/>
        </w:rPr>
        <w:t>完成</w:t>
      </w:r>
      <w:r>
        <w:rPr>
          <w:lang w:eastAsia="zh-CN"/>
        </w:rPr>
        <w:t>”</w:t>
      </w:r>
      <w:r>
        <w:rPr>
          <w:lang w:eastAsia="zh-CN"/>
        </w:rPr>
        <w:t>，必须在真实消息中提供与条款有关的表达，并通过逐轮评价与正式评价接受检验。</w:t>
      </w:r>
    </w:p>
    <w:p w14:paraId="00F49DF2" w14:textId="77777777" w:rsidR="003448CC" w:rsidRDefault="00000000">
      <w:pPr>
        <w:rPr>
          <w:lang w:eastAsia="zh-CN"/>
        </w:rPr>
      </w:pPr>
      <w:r>
        <w:rPr>
          <w:lang w:eastAsia="zh-CN"/>
        </w:rPr>
        <w:t xml:space="preserve">OBE </w:t>
      </w:r>
      <w:r>
        <w:rPr>
          <w:lang w:eastAsia="zh-CN"/>
        </w:rPr>
        <w:t>的评价回路分为形成性和总结性两层。形成性层关注当前轮次是否澄清条款、是否有商业依据、是否提出互惠交换、是否修复误解、是否出现前后矛盾或人身攻击；总结性层综合业务准确性、策略、目标达成和沟通质量，不由仿真态势数</w:t>
      </w:r>
      <w:r>
        <w:rPr>
          <w:lang w:eastAsia="zh-CN"/>
        </w:rPr>
        <w:lastRenderedPageBreak/>
        <w:t>值直接换算。学习进度只在正式评价成功后更新。这种结构使系统能够回答</w:t>
      </w:r>
      <w:r>
        <w:rPr>
          <w:lang w:eastAsia="zh-CN"/>
        </w:rPr>
        <w:t>“</w:t>
      </w:r>
      <w:r>
        <w:rPr>
          <w:lang w:eastAsia="zh-CN"/>
        </w:rPr>
        <w:t>学生正在形成什么能力</w:t>
      </w:r>
      <w:r>
        <w:rPr>
          <w:lang w:eastAsia="zh-CN"/>
        </w:rPr>
        <w:t>”</w:t>
      </w:r>
      <w:r>
        <w:rPr>
          <w:lang w:eastAsia="zh-CN"/>
        </w:rPr>
        <w:t>和</w:t>
      </w:r>
      <w:r>
        <w:rPr>
          <w:lang w:eastAsia="zh-CN"/>
        </w:rPr>
        <w:t>“</w:t>
      </w:r>
      <w:r>
        <w:rPr>
          <w:lang w:eastAsia="zh-CN"/>
        </w:rPr>
        <w:t>本关成果是否达到进度标准</w:t>
      </w:r>
      <w:r>
        <w:rPr>
          <w:lang w:eastAsia="zh-CN"/>
        </w:rPr>
        <w:t>”</w:t>
      </w:r>
      <w:r>
        <w:rPr>
          <w:lang w:eastAsia="zh-CN"/>
        </w:rPr>
        <w:t>两个不同问题。</w:t>
      </w:r>
    </w:p>
    <w:p w14:paraId="435C0DE1" w14:textId="77777777" w:rsidR="003448CC" w:rsidRDefault="00000000">
      <w:pPr>
        <w:rPr>
          <w:lang w:eastAsia="zh-CN"/>
        </w:rPr>
      </w:pPr>
      <w:r>
        <w:rPr>
          <w:lang w:eastAsia="zh-CN"/>
        </w:rPr>
        <w:t xml:space="preserve">OBE </w:t>
      </w:r>
      <w:r>
        <w:rPr>
          <w:lang w:eastAsia="zh-CN"/>
        </w:rPr>
        <w:t>还要求成果可迁移。当前实现已经为下一关、重练、知识复习和教师下一发展目标提供接口，但尚无完整的跨场景迁移实验。因此本文只声称</w:t>
      </w:r>
      <w:r>
        <w:rPr>
          <w:lang w:eastAsia="zh-CN"/>
        </w:rPr>
        <w:t xml:space="preserve"> OBE </w:t>
      </w:r>
      <w:r>
        <w:rPr>
          <w:lang w:eastAsia="zh-CN"/>
        </w:rPr>
        <w:t>结构已进入系统设计和数据模型，不声称学生已经达成可迁移的外贸谈判能力。</w:t>
      </w:r>
    </w:p>
    <w:p w14:paraId="3D8D36B9" w14:textId="77777777" w:rsidR="003448CC" w:rsidRDefault="00000000">
      <w:pPr>
        <w:pStyle w:val="21"/>
        <w:spacing w:before="160" w:after="120" w:line="288" w:lineRule="auto"/>
        <w:rPr>
          <w:lang w:eastAsia="zh-CN"/>
        </w:rPr>
      </w:pPr>
      <w:bookmarkStart w:id="39" w:name="_Toc239688991"/>
      <w:r>
        <w:rPr>
          <w:rFonts w:ascii="Times New Roman" w:eastAsia="Heiti SC" w:hAnsi="Times New Roman"/>
          <w:lang w:eastAsia="zh-CN"/>
        </w:rPr>
        <w:t xml:space="preserve">6.3 </w:t>
      </w:r>
      <w:r>
        <w:rPr>
          <w:rFonts w:ascii="Times New Roman" w:eastAsia="Heiti SC" w:hAnsi="Times New Roman"/>
          <w:lang w:eastAsia="zh-CN"/>
        </w:rPr>
        <w:t>仿真态势的确定性规则</w:t>
      </w:r>
      <w:bookmarkEnd w:id="39"/>
    </w:p>
    <w:p w14:paraId="6D792F2C" w14:textId="77777777" w:rsidR="003448CC" w:rsidRDefault="00000000">
      <w:pPr>
        <w:pStyle w:val="af7"/>
        <w:spacing w:before="100" w:after="80" w:line="276" w:lineRule="auto"/>
        <w:jc w:val="center"/>
        <w:rPr>
          <w:lang w:eastAsia="zh-CN"/>
        </w:rPr>
      </w:pPr>
      <w:r>
        <w:rPr>
          <w:sz w:val="20"/>
          <w:lang w:eastAsia="zh-CN"/>
        </w:rPr>
        <w:t>表</w:t>
      </w:r>
      <w:r>
        <w:rPr>
          <w:sz w:val="20"/>
          <w:lang w:eastAsia="zh-CN"/>
        </w:rPr>
        <w:t xml:space="preserve"> 7 </w:t>
      </w:r>
      <w:r>
        <w:rPr>
          <w:sz w:val="20"/>
          <w:lang w:eastAsia="zh-CN"/>
        </w:rPr>
        <w:t>仿真态势与事件规则示例</w:t>
      </w:r>
    </w:p>
    <w:tbl>
      <w:tblPr>
        <w:tblW w:w="0" w:type="auto"/>
        <w:jc w:val="center"/>
        <w:tblLayout w:type="fixed"/>
        <w:tblLook w:val="04A0" w:firstRow="1" w:lastRow="0" w:firstColumn="1" w:lastColumn="0" w:noHBand="0" w:noVBand="1"/>
      </w:tblPr>
      <w:tblGrid>
        <w:gridCol w:w="1871"/>
        <w:gridCol w:w="1134"/>
        <w:gridCol w:w="1361"/>
        <w:gridCol w:w="2948"/>
        <w:gridCol w:w="2835"/>
      </w:tblGrid>
      <w:tr w:rsidR="003448CC" w14:paraId="6158A5EC" w14:textId="77777777">
        <w:trPr>
          <w:tblHeader/>
          <w:jc w:val="center"/>
        </w:trPr>
        <w:tc>
          <w:tcPr>
            <w:tcW w:w="1871"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5D138E43" w14:textId="77777777" w:rsidR="003448CC" w:rsidRDefault="00000000">
            <w:pPr>
              <w:spacing w:after="0" w:line="276" w:lineRule="auto"/>
              <w:jc w:val="center"/>
            </w:pPr>
            <w:proofErr w:type="spellStart"/>
            <w:r>
              <w:rPr>
                <w:b/>
                <w:color w:val="FFFFFF"/>
                <w:sz w:val="16"/>
              </w:rPr>
              <w:t>事件</w:t>
            </w:r>
            <w:proofErr w:type="spellEnd"/>
          </w:p>
        </w:tc>
        <w:tc>
          <w:tcPr>
            <w:tcW w:w="1134"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5245941A" w14:textId="77777777" w:rsidR="003448CC" w:rsidRDefault="00000000">
            <w:pPr>
              <w:spacing w:after="0" w:line="276" w:lineRule="auto"/>
              <w:jc w:val="center"/>
            </w:pPr>
            <w:r>
              <w:rPr>
                <w:b/>
                <w:color w:val="FFFFFF"/>
                <w:sz w:val="16"/>
              </w:rPr>
              <w:t>信任变化</w:t>
            </w:r>
          </w:p>
        </w:tc>
        <w:tc>
          <w:tcPr>
            <w:tcW w:w="1361"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524F9BA3" w14:textId="77777777" w:rsidR="003448CC" w:rsidRDefault="00000000">
            <w:pPr>
              <w:spacing w:after="0" w:line="276" w:lineRule="auto"/>
              <w:jc w:val="center"/>
            </w:pPr>
            <w:r>
              <w:rPr>
                <w:b/>
                <w:color w:val="FFFFFF"/>
                <w:sz w:val="16"/>
              </w:rPr>
              <w:t>合作意愿变化</w:t>
            </w:r>
          </w:p>
        </w:tc>
        <w:tc>
          <w:tcPr>
            <w:tcW w:w="2948"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53128F29" w14:textId="77777777" w:rsidR="003448CC" w:rsidRDefault="00000000">
            <w:pPr>
              <w:spacing w:after="0" w:line="276" w:lineRule="auto"/>
              <w:jc w:val="center"/>
            </w:pPr>
            <w:r>
              <w:rPr>
                <w:b/>
                <w:color w:val="FFFFFF"/>
                <w:sz w:val="16"/>
              </w:rPr>
              <w:t>必要条件</w:t>
            </w:r>
          </w:p>
        </w:tc>
        <w:tc>
          <w:tcPr>
            <w:tcW w:w="2835"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0A0AF4A9" w14:textId="77777777" w:rsidR="003448CC" w:rsidRDefault="00000000">
            <w:pPr>
              <w:spacing w:after="0" w:line="276" w:lineRule="auto"/>
              <w:jc w:val="center"/>
            </w:pPr>
            <w:r>
              <w:rPr>
                <w:b/>
                <w:color w:val="FFFFFF"/>
                <w:sz w:val="16"/>
              </w:rPr>
              <w:t>教学解释</w:t>
            </w:r>
          </w:p>
        </w:tc>
      </w:tr>
      <w:tr w:rsidR="003448CC" w14:paraId="76D53DB2" w14:textId="77777777">
        <w:trPr>
          <w:jc w:val="center"/>
        </w:trPr>
        <w:tc>
          <w:tcPr>
            <w:tcW w:w="187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0E24739" w14:textId="77777777" w:rsidR="003448CC" w:rsidRDefault="00000000">
            <w:pPr>
              <w:spacing w:after="0" w:line="276" w:lineRule="auto"/>
              <w:jc w:val="center"/>
            </w:pPr>
            <w:r>
              <w:rPr>
                <w:color w:val="000000"/>
                <w:sz w:val="16"/>
              </w:rPr>
              <w:t>clarifies_terms</w:t>
            </w:r>
          </w:p>
        </w:tc>
        <w:tc>
          <w:tcPr>
            <w:tcW w:w="113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3D30C2F" w14:textId="77777777" w:rsidR="003448CC" w:rsidRDefault="00000000">
            <w:pPr>
              <w:spacing w:after="0" w:line="276" w:lineRule="auto"/>
            </w:pPr>
            <w:r>
              <w:rPr>
                <w:color w:val="000000"/>
                <w:sz w:val="16"/>
              </w:rPr>
              <w:t>+3</w:t>
            </w:r>
          </w:p>
        </w:tc>
        <w:tc>
          <w:tcPr>
            <w:tcW w:w="13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2871C92" w14:textId="77777777" w:rsidR="003448CC" w:rsidRDefault="00000000">
            <w:pPr>
              <w:spacing w:after="0" w:line="276" w:lineRule="auto"/>
            </w:pPr>
            <w:r>
              <w:rPr>
                <w:color w:val="000000"/>
                <w:sz w:val="16"/>
              </w:rPr>
              <w:t>0</w:t>
            </w:r>
          </w:p>
        </w:tc>
        <w:tc>
          <w:tcPr>
            <w:tcW w:w="29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4600167" w14:textId="77777777" w:rsidR="003448CC" w:rsidRDefault="00000000">
            <w:pPr>
              <w:spacing w:after="0" w:line="276" w:lineRule="auto"/>
              <w:rPr>
                <w:lang w:eastAsia="zh-CN"/>
              </w:rPr>
            </w:pPr>
            <w:r>
              <w:rPr>
                <w:color w:val="000000"/>
                <w:sz w:val="16"/>
                <w:lang w:eastAsia="zh-CN"/>
              </w:rPr>
              <w:t>引用具体条款且目标键合法</w:t>
            </w:r>
          </w:p>
        </w:tc>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222A9B4" w14:textId="77777777" w:rsidR="003448CC" w:rsidRDefault="00000000">
            <w:pPr>
              <w:spacing w:after="0" w:line="276" w:lineRule="auto"/>
              <w:rPr>
                <w:lang w:eastAsia="zh-CN"/>
              </w:rPr>
            </w:pPr>
            <w:r>
              <w:rPr>
                <w:color w:val="000000"/>
                <w:sz w:val="16"/>
                <w:lang w:eastAsia="zh-CN"/>
              </w:rPr>
              <w:t>澄清不等于让步，但能建立共同基础</w:t>
            </w:r>
          </w:p>
        </w:tc>
      </w:tr>
      <w:tr w:rsidR="003448CC" w14:paraId="61D468ED" w14:textId="77777777">
        <w:trPr>
          <w:jc w:val="center"/>
        </w:trPr>
        <w:tc>
          <w:tcPr>
            <w:tcW w:w="187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6DACD7AA" w14:textId="77777777" w:rsidR="003448CC" w:rsidRDefault="00000000">
            <w:pPr>
              <w:spacing w:after="0" w:line="276" w:lineRule="auto"/>
              <w:jc w:val="center"/>
            </w:pPr>
            <w:proofErr w:type="spellStart"/>
            <w:r>
              <w:rPr>
                <w:color w:val="000000"/>
                <w:sz w:val="16"/>
              </w:rPr>
              <w:t>evidence_backed_proposal</w:t>
            </w:r>
            <w:proofErr w:type="spellEnd"/>
          </w:p>
        </w:tc>
        <w:tc>
          <w:tcPr>
            <w:tcW w:w="1134"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1ADA744B" w14:textId="77777777" w:rsidR="003448CC" w:rsidRDefault="00000000">
            <w:pPr>
              <w:spacing w:after="0" w:line="276" w:lineRule="auto"/>
            </w:pPr>
            <w:r>
              <w:rPr>
                <w:color w:val="000000"/>
                <w:sz w:val="16"/>
              </w:rPr>
              <w:t>+2</w:t>
            </w:r>
          </w:p>
        </w:tc>
        <w:tc>
          <w:tcPr>
            <w:tcW w:w="136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49AC2B80" w14:textId="77777777" w:rsidR="003448CC" w:rsidRDefault="00000000">
            <w:pPr>
              <w:spacing w:after="0" w:line="276" w:lineRule="auto"/>
            </w:pPr>
            <w:r>
              <w:rPr>
                <w:color w:val="000000"/>
                <w:sz w:val="16"/>
              </w:rPr>
              <w:t>+2</w:t>
            </w:r>
          </w:p>
        </w:tc>
        <w:tc>
          <w:tcPr>
            <w:tcW w:w="294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6D0DA790" w14:textId="77777777" w:rsidR="003448CC" w:rsidRDefault="00000000">
            <w:pPr>
              <w:spacing w:after="0" w:line="276" w:lineRule="auto"/>
              <w:rPr>
                <w:lang w:eastAsia="zh-CN"/>
              </w:rPr>
            </w:pPr>
            <w:r>
              <w:rPr>
                <w:color w:val="000000"/>
                <w:sz w:val="16"/>
                <w:lang w:eastAsia="zh-CN"/>
              </w:rPr>
              <w:t>有消息原文和商业依据</w:t>
            </w:r>
          </w:p>
        </w:tc>
        <w:tc>
          <w:tcPr>
            <w:tcW w:w="2835"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3FE225E4" w14:textId="77777777" w:rsidR="003448CC" w:rsidRDefault="00000000">
            <w:pPr>
              <w:spacing w:after="0" w:line="276" w:lineRule="auto"/>
              <w:rPr>
                <w:lang w:eastAsia="zh-CN"/>
              </w:rPr>
            </w:pPr>
            <w:r>
              <w:rPr>
                <w:color w:val="000000"/>
                <w:sz w:val="16"/>
                <w:lang w:eastAsia="zh-CN"/>
              </w:rPr>
              <w:t>把位置表达转成可讨论方案</w:t>
            </w:r>
          </w:p>
        </w:tc>
      </w:tr>
      <w:tr w:rsidR="003448CC" w14:paraId="033CDBB1" w14:textId="77777777">
        <w:trPr>
          <w:jc w:val="center"/>
        </w:trPr>
        <w:tc>
          <w:tcPr>
            <w:tcW w:w="187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CCA48C8" w14:textId="77777777" w:rsidR="003448CC" w:rsidRDefault="00000000">
            <w:pPr>
              <w:spacing w:after="0" w:line="276" w:lineRule="auto"/>
              <w:jc w:val="center"/>
            </w:pPr>
            <w:proofErr w:type="spellStart"/>
            <w:r>
              <w:rPr>
                <w:color w:val="000000"/>
                <w:sz w:val="16"/>
              </w:rPr>
              <w:t>reciprocal_offer</w:t>
            </w:r>
            <w:proofErr w:type="spellEnd"/>
          </w:p>
        </w:tc>
        <w:tc>
          <w:tcPr>
            <w:tcW w:w="113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756DDB9" w14:textId="77777777" w:rsidR="003448CC" w:rsidRDefault="00000000">
            <w:pPr>
              <w:spacing w:after="0" w:line="276" w:lineRule="auto"/>
            </w:pPr>
            <w:r>
              <w:rPr>
                <w:color w:val="000000"/>
                <w:sz w:val="16"/>
              </w:rPr>
              <w:t>0</w:t>
            </w:r>
          </w:p>
        </w:tc>
        <w:tc>
          <w:tcPr>
            <w:tcW w:w="13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A84DD79" w14:textId="77777777" w:rsidR="003448CC" w:rsidRDefault="00000000">
            <w:pPr>
              <w:spacing w:after="0" w:line="276" w:lineRule="auto"/>
            </w:pPr>
            <w:r>
              <w:rPr>
                <w:color w:val="000000"/>
                <w:sz w:val="16"/>
              </w:rPr>
              <w:t>+4</w:t>
            </w:r>
          </w:p>
        </w:tc>
        <w:tc>
          <w:tcPr>
            <w:tcW w:w="29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6312793" w14:textId="77777777" w:rsidR="003448CC" w:rsidRDefault="00000000">
            <w:pPr>
              <w:spacing w:after="0" w:line="276" w:lineRule="auto"/>
              <w:rPr>
                <w:lang w:eastAsia="zh-CN"/>
              </w:rPr>
            </w:pPr>
            <w:r>
              <w:rPr>
                <w:color w:val="000000"/>
                <w:sz w:val="16"/>
                <w:lang w:eastAsia="zh-CN"/>
              </w:rPr>
              <w:t>提出条件交换并有证据</w:t>
            </w:r>
          </w:p>
        </w:tc>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6C80A38" w14:textId="77777777" w:rsidR="003448CC" w:rsidRDefault="00000000">
            <w:pPr>
              <w:spacing w:after="0" w:line="276" w:lineRule="auto"/>
              <w:rPr>
                <w:lang w:eastAsia="zh-CN"/>
              </w:rPr>
            </w:pPr>
            <w:r>
              <w:rPr>
                <w:color w:val="000000"/>
                <w:sz w:val="16"/>
                <w:lang w:eastAsia="zh-CN"/>
              </w:rPr>
              <w:t>合作空间扩大但不必然确认条款</w:t>
            </w:r>
          </w:p>
        </w:tc>
      </w:tr>
      <w:tr w:rsidR="003448CC" w14:paraId="7AFD41D0" w14:textId="77777777">
        <w:trPr>
          <w:jc w:val="center"/>
        </w:trPr>
        <w:tc>
          <w:tcPr>
            <w:tcW w:w="187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50C4C481" w14:textId="77777777" w:rsidR="003448CC" w:rsidRDefault="00000000">
            <w:pPr>
              <w:spacing w:after="0" w:line="276" w:lineRule="auto"/>
              <w:jc w:val="center"/>
            </w:pPr>
            <w:proofErr w:type="spellStart"/>
            <w:r>
              <w:rPr>
                <w:color w:val="000000"/>
                <w:sz w:val="16"/>
              </w:rPr>
              <w:t>repairs_misunderstanding</w:t>
            </w:r>
            <w:proofErr w:type="spellEnd"/>
          </w:p>
        </w:tc>
        <w:tc>
          <w:tcPr>
            <w:tcW w:w="1134"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27B37357" w14:textId="77777777" w:rsidR="003448CC" w:rsidRDefault="00000000">
            <w:pPr>
              <w:spacing w:after="0" w:line="276" w:lineRule="auto"/>
            </w:pPr>
            <w:r>
              <w:rPr>
                <w:color w:val="000000"/>
                <w:sz w:val="16"/>
              </w:rPr>
              <w:t>+4</w:t>
            </w:r>
          </w:p>
        </w:tc>
        <w:tc>
          <w:tcPr>
            <w:tcW w:w="136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2A5C9F5B" w14:textId="77777777" w:rsidR="003448CC" w:rsidRDefault="00000000">
            <w:pPr>
              <w:spacing w:after="0" w:line="276" w:lineRule="auto"/>
            </w:pPr>
            <w:r>
              <w:rPr>
                <w:color w:val="000000"/>
                <w:sz w:val="16"/>
              </w:rPr>
              <w:t>+2</w:t>
            </w:r>
          </w:p>
        </w:tc>
        <w:tc>
          <w:tcPr>
            <w:tcW w:w="294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3E5A3C3A" w14:textId="77777777" w:rsidR="003448CC" w:rsidRDefault="00000000">
            <w:pPr>
              <w:spacing w:after="0" w:line="276" w:lineRule="auto"/>
            </w:pPr>
            <w:r>
              <w:rPr>
                <w:color w:val="000000"/>
                <w:sz w:val="16"/>
              </w:rPr>
              <w:t>至少两条可核验引用</w:t>
            </w:r>
          </w:p>
        </w:tc>
        <w:tc>
          <w:tcPr>
            <w:tcW w:w="2835"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26C55291" w14:textId="77777777" w:rsidR="003448CC" w:rsidRDefault="00000000">
            <w:pPr>
              <w:spacing w:after="0" w:line="276" w:lineRule="auto"/>
              <w:rPr>
                <w:lang w:eastAsia="zh-CN"/>
              </w:rPr>
            </w:pPr>
            <w:r>
              <w:rPr>
                <w:color w:val="000000"/>
                <w:sz w:val="16"/>
                <w:lang w:eastAsia="zh-CN"/>
              </w:rPr>
              <w:t>修复共同理解中的断裂</w:t>
            </w:r>
          </w:p>
        </w:tc>
      </w:tr>
      <w:tr w:rsidR="003448CC" w14:paraId="3885DF59" w14:textId="77777777">
        <w:trPr>
          <w:jc w:val="center"/>
        </w:trPr>
        <w:tc>
          <w:tcPr>
            <w:tcW w:w="187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0D2D128" w14:textId="77777777" w:rsidR="003448CC" w:rsidRDefault="00000000">
            <w:pPr>
              <w:spacing w:after="0" w:line="276" w:lineRule="auto"/>
              <w:jc w:val="center"/>
            </w:pPr>
            <w:proofErr w:type="spellStart"/>
            <w:r>
              <w:rPr>
                <w:color w:val="000000"/>
                <w:sz w:val="16"/>
              </w:rPr>
              <w:t>unacknowledged_contradiction</w:t>
            </w:r>
            <w:proofErr w:type="spellEnd"/>
          </w:p>
        </w:tc>
        <w:tc>
          <w:tcPr>
            <w:tcW w:w="113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2AECA78" w14:textId="77777777" w:rsidR="003448CC" w:rsidRDefault="00000000">
            <w:pPr>
              <w:spacing w:after="0" w:line="276" w:lineRule="auto"/>
            </w:pPr>
            <w:r>
              <w:rPr>
                <w:color w:val="000000"/>
                <w:sz w:val="16"/>
              </w:rPr>
              <w:t>-4</w:t>
            </w:r>
          </w:p>
        </w:tc>
        <w:tc>
          <w:tcPr>
            <w:tcW w:w="13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69A1663" w14:textId="77777777" w:rsidR="003448CC" w:rsidRDefault="00000000">
            <w:pPr>
              <w:spacing w:after="0" w:line="276" w:lineRule="auto"/>
            </w:pPr>
            <w:r>
              <w:rPr>
                <w:color w:val="000000"/>
                <w:sz w:val="16"/>
              </w:rPr>
              <w:t>-2</w:t>
            </w:r>
          </w:p>
        </w:tc>
        <w:tc>
          <w:tcPr>
            <w:tcW w:w="29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059C807" w14:textId="77777777" w:rsidR="003448CC" w:rsidRDefault="00000000">
            <w:pPr>
              <w:spacing w:after="0" w:line="276" w:lineRule="auto"/>
            </w:pPr>
            <w:r>
              <w:rPr>
                <w:color w:val="000000"/>
                <w:sz w:val="16"/>
              </w:rPr>
              <w:t>证据充分且版本可比</w:t>
            </w:r>
          </w:p>
        </w:tc>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F5B9C3E" w14:textId="77777777" w:rsidR="003448CC" w:rsidRDefault="00000000">
            <w:pPr>
              <w:spacing w:after="0" w:line="276" w:lineRule="auto"/>
              <w:rPr>
                <w:lang w:eastAsia="zh-CN"/>
              </w:rPr>
            </w:pPr>
            <w:r>
              <w:rPr>
                <w:color w:val="000000"/>
                <w:sz w:val="16"/>
                <w:lang w:eastAsia="zh-CN"/>
              </w:rPr>
              <w:t>前后条件不一致会降低可信度</w:t>
            </w:r>
          </w:p>
        </w:tc>
      </w:tr>
      <w:tr w:rsidR="003448CC" w14:paraId="3EE1A2C3" w14:textId="77777777">
        <w:trPr>
          <w:jc w:val="center"/>
        </w:trPr>
        <w:tc>
          <w:tcPr>
            <w:tcW w:w="187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02D63799" w14:textId="77777777" w:rsidR="003448CC" w:rsidRDefault="00000000">
            <w:pPr>
              <w:spacing w:after="0" w:line="276" w:lineRule="auto"/>
              <w:jc w:val="center"/>
            </w:pPr>
            <w:proofErr w:type="spellStart"/>
            <w:r>
              <w:rPr>
                <w:color w:val="000000"/>
                <w:sz w:val="16"/>
              </w:rPr>
              <w:t>explicit_personal_attack</w:t>
            </w:r>
            <w:proofErr w:type="spellEnd"/>
          </w:p>
        </w:tc>
        <w:tc>
          <w:tcPr>
            <w:tcW w:w="1134"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6F1F8906" w14:textId="77777777" w:rsidR="003448CC" w:rsidRDefault="00000000">
            <w:pPr>
              <w:spacing w:after="0" w:line="276" w:lineRule="auto"/>
            </w:pPr>
            <w:r>
              <w:rPr>
                <w:color w:val="000000"/>
                <w:sz w:val="16"/>
              </w:rPr>
              <w:t>-4</w:t>
            </w:r>
          </w:p>
        </w:tc>
        <w:tc>
          <w:tcPr>
            <w:tcW w:w="136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27D89DF9" w14:textId="77777777" w:rsidR="003448CC" w:rsidRDefault="00000000">
            <w:pPr>
              <w:spacing w:after="0" w:line="276" w:lineRule="auto"/>
            </w:pPr>
            <w:r>
              <w:rPr>
                <w:color w:val="000000"/>
                <w:sz w:val="16"/>
              </w:rPr>
              <w:t>-4</w:t>
            </w:r>
          </w:p>
        </w:tc>
        <w:tc>
          <w:tcPr>
            <w:tcW w:w="294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3C312E5A" w14:textId="77777777" w:rsidR="003448CC" w:rsidRDefault="00000000">
            <w:pPr>
              <w:spacing w:after="0" w:line="276" w:lineRule="auto"/>
              <w:rPr>
                <w:lang w:eastAsia="zh-CN"/>
              </w:rPr>
            </w:pPr>
            <w:r>
              <w:rPr>
                <w:color w:val="000000"/>
                <w:sz w:val="16"/>
                <w:lang w:eastAsia="zh-CN"/>
              </w:rPr>
              <w:t>原话中存在针对个人的攻击</w:t>
            </w:r>
          </w:p>
        </w:tc>
        <w:tc>
          <w:tcPr>
            <w:tcW w:w="2835"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45CC04D1" w14:textId="77777777" w:rsidR="003448CC" w:rsidRDefault="00000000">
            <w:pPr>
              <w:spacing w:after="0" w:line="276" w:lineRule="auto"/>
              <w:rPr>
                <w:lang w:eastAsia="zh-CN"/>
              </w:rPr>
            </w:pPr>
            <w:r>
              <w:rPr>
                <w:color w:val="000000"/>
                <w:sz w:val="16"/>
                <w:lang w:eastAsia="zh-CN"/>
              </w:rPr>
              <w:t>关系损伤，但不自动终止学习</w:t>
            </w:r>
          </w:p>
        </w:tc>
      </w:tr>
      <w:tr w:rsidR="003448CC" w14:paraId="110938C6" w14:textId="77777777">
        <w:trPr>
          <w:jc w:val="center"/>
        </w:trPr>
        <w:tc>
          <w:tcPr>
            <w:tcW w:w="187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12DEEB3" w14:textId="77777777" w:rsidR="003448CC" w:rsidRDefault="00000000">
            <w:pPr>
              <w:spacing w:after="0" w:line="276" w:lineRule="auto"/>
              <w:jc w:val="center"/>
            </w:pPr>
            <w:proofErr w:type="spellStart"/>
            <w:r>
              <w:rPr>
                <w:color w:val="000000"/>
                <w:sz w:val="16"/>
              </w:rPr>
              <w:t>empty_flattery</w:t>
            </w:r>
            <w:proofErr w:type="spellEnd"/>
            <w:r>
              <w:rPr>
                <w:color w:val="000000"/>
                <w:sz w:val="16"/>
              </w:rPr>
              <w:t xml:space="preserve"> / </w:t>
            </w:r>
            <w:proofErr w:type="spellStart"/>
            <w:r>
              <w:rPr>
                <w:color w:val="000000"/>
                <w:sz w:val="16"/>
              </w:rPr>
              <w:t>reasoned_refusal</w:t>
            </w:r>
            <w:proofErr w:type="spellEnd"/>
          </w:p>
        </w:tc>
        <w:tc>
          <w:tcPr>
            <w:tcW w:w="113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A2B3D65" w14:textId="77777777" w:rsidR="003448CC" w:rsidRDefault="00000000">
            <w:pPr>
              <w:spacing w:after="0" w:line="276" w:lineRule="auto"/>
            </w:pPr>
            <w:r>
              <w:rPr>
                <w:color w:val="000000"/>
                <w:sz w:val="16"/>
              </w:rPr>
              <w:t>0</w:t>
            </w:r>
          </w:p>
        </w:tc>
        <w:tc>
          <w:tcPr>
            <w:tcW w:w="13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7DF029D" w14:textId="77777777" w:rsidR="003448CC" w:rsidRDefault="00000000">
            <w:pPr>
              <w:spacing w:after="0" w:line="276" w:lineRule="auto"/>
            </w:pPr>
            <w:r>
              <w:rPr>
                <w:color w:val="000000"/>
                <w:sz w:val="16"/>
              </w:rPr>
              <w:t>0</w:t>
            </w:r>
          </w:p>
        </w:tc>
        <w:tc>
          <w:tcPr>
            <w:tcW w:w="29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1742059" w14:textId="77777777" w:rsidR="003448CC" w:rsidRDefault="00000000">
            <w:pPr>
              <w:spacing w:after="0" w:line="276" w:lineRule="auto"/>
            </w:pPr>
            <w:r>
              <w:rPr>
                <w:color w:val="000000"/>
                <w:sz w:val="16"/>
              </w:rPr>
              <w:t>按规则保持态势</w:t>
            </w:r>
          </w:p>
        </w:tc>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F09AB9B" w14:textId="77777777" w:rsidR="003448CC" w:rsidRDefault="00000000">
            <w:pPr>
              <w:spacing w:after="0" w:line="276" w:lineRule="auto"/>
              <w:rPr>
                <w:lang w:eastAsia="zh-CN"/>
              </w:rPr>
            </w:pPr>
            <w:r>
              <w:rPr>
                <w:color w:val="000000"/>
                <w:sz w:val="16"/>
                <w:lang w:eastAsia="zh-CN"/>
              </w:rPr>
              <w:t>礼貌或合理拒绝不被错误奖励</w:t>
            </w:r>
          </w:p>
        </w:tc>
      </w:tr>
    </w:tbl>
    <w:p w14:paraId="29D3AC3E" w14:textId="77777777" w:rsidR="003448CC" w:rsidRDefault="003448CC">
      <w:pPr>
        <w:spacing w:after="40"/>
        <w:rPr>
          <w:lang w:eastAsia="zh-CN"/>
        </w:rPr>
      </w:pPr>
    </w:p>
    <w:p w14:paraId="388395B9" w14:textId="77777777" w:rsidR="003448CC" w:rsidRDefault="00000000">
      <w:pPr>
        <w:rPr>
          <w:lang w:eastAsia="zh-CN"/>
        </w:rPr>
      </w:pPr>
      <w:r>
        <w:rPr>
          <w:lang w:eastAsia="zh-CN"/>
        </w:rPr>
        <w:t>规则层有三个重要限制。第一，单一维度每轮总变化被限制在</w:t>
      </w:r>
      <w:r>
        <w:rPr>
          <w:lang w:eastAsia="zh-CN"/>
        </w:rPr>
        <w:t xml:space="preserve"> ±8</w:t>
      </w:r>
      <w:r>
        <w:rPr>
          <w:lang w:eastAsia="zh-CN"/>
        </w:rPr>
        <w:t>，数值再被限定在</w:t>
      </w:r>
      <w:r>
        <w:rPr>
          <w:lang w:eastAsia="zh-CN"/>
        </w:rPr>
        <w:t xml:space="preserve"> 0—100</w:t>
      </w:r>
      <w:r>
        <w:rPr>
          <w:lang w:eastAsia="zh-CN"/>
        </w:rPr>
        <w:t>，避免一次模型误判造成不可逆的巨大跳变。第二，事件必须有原话证据，置信度低于阈值、目标不在允许集合、引用不存在或</w:t>
      </w:r>
      <w:r>
        <w:rPr>
          <w:lang w:eastAsia="zh-CN"/>
        </w:rPr>
        <w:t xml:space="preserve"> quote </w:t>
      </w:r>
      <w:r>
        <w:rPr>
          <w:lang w:eastAsia="zh-CN"/>
        </w:rPr>
        <w:t>不在消息中时被拒绝。第三，同一事实、同一条款版本和同一事件使用去重键，重试、刷新和回放不会重复计分。</w:t>
      </w:r>
    </w:p>
    <w:p w14:paraId="2B13B3D3" w14:textId="77777777" w:rsidR="003448CC" w:rsidRDefault="00000000">
      <w:pPr>
        <w:rPr>
          <w:lang w:eastAsia="zh-CN"/>
        </w:rPr>
      </w:pPr>
      <w:r>
        <w:rPr>
          <w:lang w:eastAsia="zh-CN"/>
        </w:rPr>
        <w:lastRenderedPageBreak/>
        <w:t>条款共识</w:t>
      </w:r>
      <w:r>
        <w:rPr>
          <w:lang w:eastAsia="zh-CN"/>
        </w:rPr>
        <w:t xml:space="preserve"> alignment </w:t>
      </w:r>
      <w:r>
        <w:rPr>
          <w:lang w:eastAsia="zh-CN"/>
        </w:rPr>
        <w:t>不按对手表情计算，而按明确条款账本计算。只有学生和对手双方对同一版本、同一数值或条件有明确接受证据，条款才可</w:t>
      </w:r>
      <w:r>
        <w:rPr>
          <w:lang w:eastAsia="zh-CN"/>
        </w:rPr>
        <w:t xml:space="preserve"> confirmed</w:t>
      </w:r>
      <w:r>
        <w:rPr>
          <w:lang w:eastAsia="zh-CN"/>
        </w:rPr>
        <w:t>；条件性意向仍是</w:t>
      </w:r>
      <w:r>
        <w:rPr>
          <w:lang w:eastAsia="zh-CN"/>
        </w:rPr>
        <w:t xml:space="preserve"> discussing</w:t>
      </w:r>
      <w:r>
        <w:rPr>
          <w:lang w:eastAsia="zh-CN"/>
        </w:rPr>
        <w:t>；已确认条款被改变时，相关依赖条款可</w:t>
      </w:r>
      <w:r>
        <w:rPr>
          <w:lang w:eastAsia="zh-CN"/>
        </w:rPr>
        <w:t xml:space="preserve"> reopened</w:t>
      </w:r>
      <w:r>
        <w:rPr>
          <w:lang w:eastAsia="zh-CN"/>
        </w:rPr>
        <w:t>。该逻辑把传播学上的共同建构、谈判理论中的条件交换和软件工程中的版本控制合并到一个可审计结构中。</w:t>
      </w:r>
    </w:p>
    <w:p w14:paraId="2DE6626C" w14:textId="77777777" w:rsidR="003448CC" w:rsidRDefault="00000000">
      <w:pPr>
        <w:pStyle w:val="21"/>
        <w:spacing w:before="160" w:after="120" w:line="288" w:lineRule="auto"/>
        <w:rPr>
          <w:lang w:eastAsia="zh-CN"/>
        </w:rPr>
      </w:pPr>
      <w:bookmarkStart w:id="40" w:name="_Toc239688992"/>
      <w:r>
        <w:rPr>
          <w:rFonts w:ascii="Times New Roman" w:eastAsia="Heiti SC" w:hAnsi="Times New Roman"/>
          <w:lang w:eastAsia="zh-CN"/>
        </w:rPr>
        <w:t xml:space="preserve">6.4 </w:t>
      </w:r>
      <w:r>
        <w:rPr>
          <w:rFonts w:ascii="Times New Roman" w:eastAsia="Heiti SC" w:hAnsi="Times New Roman"/>
          <w:lang w:eastAsia="zh-CN"/>
        </w:rPr>
        <w:t>短台词与二语输出</w:t>
      </w:r>
      <w:bookmarkEnd w:id="40"/>
    </w:p>
    <w:p w14:paraId="7A5A889F" w14:textId="77777777" w:rsidR="003448CC" w:rsidRDefault="00000000">
      <w:pPr>
        <w:rPr>
          <w:lang w:eastAsia="zh-CN"/>
        </w:rPr>
      </w:pPr>
      <w:r>
        <w:rPr>
          <w:lang w:eastAsia="zh-CN"/>
        </w:rPr>
        <w:t>仿真对手每轮输出</w:t>
      </w:r>
      <w:r>
        <w:rPr>
          <w:lang w:eastAsia="zh-CN"/>
        </w:rPr>
        <w:t xml:space="preserve"> 1—3 </w:t>
      </w:r>
      <w:r>
        <w:rPr>
          <w:lang w:eastAsia="zh-CN"/>
        </w:rPr>
        <w:t>个</w:t>
      </w:r>
      <w:r>
        <w:rPr>
          <w:lang w:eastAsia="zh-CN"/>
        </w:rPr>
        <w:t xml:space="preserve"> speech beat</w:t>
      </w:r>
      <w:r>
        <w:rPr>
          <w:lang w:eastAsia="zh-CN"/>
        </w:rPr>
        <w:t>，每个</w:t>
      </w:r>
      <w:r>
        <w:rPr>
          <w:lang w:eastAsia="zh-CN"/>
        </w:rPr>
        <w:t xml:space="preserve"> beat 1—24 </w:t>
      </w:r>
      <w:r>
        <w:rPr>
          <w:lang w:eastAsia="zh-CN"/>
        </w:rPr>
        <w:t>个英文词，总计不超过</w:t>
      </w:r>
      <w:r>
        <w:rPr>
          <w:lang w:eastAsia="zh-CN"/>
        </w:rPr>
        <w:t xml:space="preserve"> 60 </w:t>
      </w:r>
      <w:r>
        <w:rPr>
          <w:lang w:eastAsia="zh-CN"/>
        </w:rPr>
        <w:t>个英文词；禁止邮件头、落款、长篇教学评论和复述全部背景。模型只能返回角色、表情和动作的枚举，不能返回</w:t>
      </w:r>
      <w:r>
        <w:rPr>
          <w:lang w:eastAsia="zh-CN"/>
        </w:rPr>
        <w:t xml:space="preserve"> score</w:t>
      </w:r>
      <w:r>
        <w:rPr>
          <w:lang w:eastAsia="zh-CN"/>
        </w:rPr>
        <w:t>、</w:t>
      </w:r>
      <w:proofErr w:type="spellStart"/>
      <w:r>
        <w:rPr>
          <w:lang w:eastAsia="zh-CN"/>
        </w:rPr>
        <w:t>affection_delta</w:t>
      </w:r>
      <w:proofErr w:type="spellEnd"/>
      <w:r>
        <w:rPr>
          <w:lang w:eastAsia="zh-CN"/>
        </w:rPr>
        <w:t>、</w:t>
      </w:r>
      <w:proofErr w:type="spellStart"/>
      <w:r>
        <w:rPr>
          <w:lang w:eastAsia="zh-CN"/>
        </w:rPr>
        <w:t>asset_url</w:t>
      </w:r>
      <w:proofErr w:type="spellEnd"/>
      <w:r>
        <w:rPr>
          <w:lang w:eastAsia="zh-CN"/>
        </w:rPr>
        <w:t>、</w:t>
      </w:r>
      <w:r>
        <w:rPr>
          <w:lang w:eastAsia="zh-CN"/>
        </w:rPr>
        <w:t xml:space="preserve">HTML </w:t>
      </w:r>
      <w:r>
        <w:rPr>
          <w:lang w:eastAsia="zh-CN"/>
        </w:rPr>
        <w:t>或脚本。服务器将分镜文本与</w:t>
      </w:r>
      <w:r>
        <w:rPr>
          <w:lang w:eastAsia="zh-CN"/>
        </w:rPr>
        <w:t xml:space="preserve"> </w:t>
      </w:r>
      <w:proofErr w:type="spellStart"/>
      <w:r>
        <w:rPr>
          <w:lang w:eastAsia="zh-CN"/>
        </w:rPr>
        <w:t>Message.content</w:t>
      </w:r>
      <w:proofErr w:type="spellEnd"/>
      <w:r>
        <w:rPr>
          <w:lang w:eastAsia="zh-CN"/>
        </w:rPr>
        <w:t xml:space="preserve"> </w:t>
      </w:r>
      <w:r>
        <w:rPr>
          <w:lang w:eastAsia="zh-CN"/>
        </w:rPr>
        <w:t>固定为同一</w:t>
      </w:r>
      <w:r>
        <w:rPr>
          <w:lang w:eastAsia="zh-CN"/>
        </w:rPr>
        <w:t xml:space="preserve"> </w:t>
      </w:r>
      <w:proofErr w:type="spellStart"/>
      <w:r>
        <w:rPr>
          <w:lang w:eastAsia="zh-CN"/>
        </w:rPr>
        <w:t>canonical_content</w:t>
      </w:r>
      <w:proofErr w:type="spellEnd"/>
      <w:r>
        <w:rPr>
          <w:lang w:eastAsia="zh-CN"/>
        </w:rPr>
        <w:t>，评价证据只引用已经保存的</w:t>
      </w:r>
      <w:r>
        <w:rPr>
          <w:lang w:eastAsia="zh-CN"/>
        </w:rPr>
        <w:t xml:space="preserve"> Message</w:t>
      </w:r>
      <w:r>
        <w:rPr>
          <w:lang w:eastAsia="zh-CN"/>
        </w:rPr>
        <w:t>。</w:t>
      </w:r>
    </w:p>
    <w:p w14:paraId="7E382F39" w14:textId="77777777" w:rsidR="003448CC" w:rsidRDefault="00000000">
      <w:pPr>
        <w:rPr>
          <w:lang w:eastAsia="zh-CN"/>
        </w:rPr>
      </w:pPr>
      <w:r>
        <w:rPr>
          <w:lang w:eastAsia="zh-CN"/>
        </w:rPr>
        <w:t>短台词的教育学意义不是追求</w:t>
      </w:r>
      <w:r>
        <w:rPr>
          <w:lang w:eastAsia="zh-CN"/>
        </w:rPr>
        <w:t>“</w:t>
      </w:r>
      <w:r>
        <w:rPr>
          <w:lang w:eastAsia="zh-CN"/>
        </w:rPr>
        <w:t>像游戏一样短</w:t>
      </w:r>
      <w:r>
        <w:rPr>
          <w:lang w:eastAsia="zh-CN"/>
        </w:rPr>
        <w:t>”</w:t>
      </w:r>
      <w:r>
        <w:rPr>
          <w:lang w:eastAsia="zh-CN"/>
        </w:rPr>
        <w:t>，而是控制输入密度，使学生有机会注意一个主要立场、一个条件或一个问题，并以自己的语言回应。输入仍必须包含必要的商务信息；过度缩短会损失真实谈判的条款完整性。因此系统把长文本限制、事实校验和正式评价适用性一起考虑，不能只用客户端截断旧长回复。</w:t>
      </w:r>
    </w:p>
    <w:p w14:paraId="4C789A76" w14:textId="77777777" w:rsidR="003448CC" w:rsidRDefault="00000000">
      <w:pPr>
        <w:pStyle w:val="21"/>
        <w:spacing w:before="160" w:after="120" w:line="288" w:lineRule="auto"/>
        <w:rPr>
          <w:lang w:eastAsia="zh-CN"/>
        </w:rPr>
      </w:pPr>
      <w:bookmarkStart w:id="41" w:name="_Toc239688993"/>
      <w:r>
        <w:rPr>
          <w:rFonts w:ascii="Times New Roman" w:eastAsia="Heiti SC" w:hAnsi="Times New Roman"/>
          <w:lang w:eastAsia="zh-CN"/>
        </w:rPr>
        <w:t xml:space="preserve">6.5 </w:t>
      </w:r>
      <w:r>
        <w:rPr>
          <w:rFonts w:ascii="Times New Roman" w:eastAsia="Heiti SC" w:hAnsi="Times New Roman"/>
          <w:lang w:eastAsia="zh-CN"/>
        </w:rPr>
        <w:t>表情、交互与语言心理边界</w:t>
      </w:r>
      <w:bookmarkEnd w:id="41"/>
    </w:p>
    <w:p w14:paraId="49CA8B57" w14:textId="77777777" w:rsidR="003448CC" w:rsidRDefault="00000000">
      <w:proofErr w:type="spellStart"/>
      <w:r>
        <w:t>仿真资产包目前包含</w:t>
      </w:r>
      <w:proofErr w:type="spellEnd"/>
      <w:r>
        <w:t xml:space="preserve"> </w:t>
      </w:r>
      <w:proofErr w:type="spellStart"/>
      <w:r>
        <w:t>neutral</w:t>
      </w:r>
      <w:r>
        <w:t>、</w:t>
      </w:r>
      <w:r>
        <w:t>thinking</w:t>
      </w:r>
      <w:r>
        <w:t>、</w:t>
      </w:r>
      <w:r>
        <w:t>pleased</w:t>
      </w:r>
      <w:r>
        <w:t>、</w:t>
      </w:r>
      <w:r>
        <w:t>frustrated</w:t>
      </w:r>
      <w:r>
        <w:t>、</w:t>
      </w:r>
      <w:r>
        <w:t>confused</w:t>
      </w:r>
      <w:proofErr w:type="spellEnd"/>
      <w:r>
        <w:t xml:space="preserve"> </w:t>
      </w:r>
      <w:proofErr w:type="spellStart"/>
      <w:r>
        <w:t>五种表情以及</w:t>
      </w:r>
      <w:proofErr w:type="spellEnd"/>
      <w:r>
        <w:t xml:space="preserve"> </w:t>
      </w:r>
      <w:proofErr w:type="spellStart"/>
      <w:r>
        <w:t>none</w:t>
      </w:r>
      <w:r>
        <w:t>、</w:t>
      </w:r>
      <w:r>
        <w:t>nod</w:t>
      </w:r>
      <w:r>
        <w:t>、</w:t>
      </w:r>
      <w:r>
        <w:t>head_tilt</w:t>
      </w:r>
      <w:proofErr w:type="spellEnd"/>
      <w:r>
        <w:t xml:space="preserve"> </w:t>
      </w:r>
      <w:r>
        <w:t>三种轻动作；资产</w:t>
      </w:r>
      <w:r>
        <w:t xml:space="preserve"> manifest </w:t>
      </w:r>
      <w:r>
        <w:t>标记为</w:t>
      </w:r>
      <w:r>
        <w:t xml:space="preserve"> draft</w:t>
      </w:r>
      <w:r>
        <w:t>，来源为本地角色底图处理，尚未正式批准。表情只承担节奏和情境提示功能，不反向决定</w:t>
      </w:r>
      <w:r>
        <w:t xml:space="preserve"> trust</w:t>
      </w:r>
      <w:r>
        <w:t>、</w:t>
      </w:r>
      <w:r>
        <w:t>willingness</w:t>
      </w:r>
      <w:r>
        <w:t>、</w:t>
      </w:r>
      <w:r>
        <w:t xml:space="preserve">alignment </w:t>
      </w:r>
      <w:r>
        <w:t>或正式分数。</w:t>
      </w:r>
    </w:p>
    <w:p w14:paraId="7A5066B6" w14:textId="77777777" w:rsidR="003448CC" w:rsidRDefault="00000000">
      <w:pPr>
        <w:rPr>
          <w:lang w:eastAsia="zh-CN"/>
        </w:rPr>
      </w:pPr>
      <w:r>
        <w:lastRenderedPageBreak/>
        <w:t>前端交互还考虑了语言输入的实际心理条件：输入框中</w:t>
      </w:r>
      <w:r>
        <w:t xml:space="preserve"> Enter </w:t>
      </w:r>
      <w:r>
        <w:t>不应被播放器或中文输入法组合键截获；当前台词未读完时不能偷偷排队发送；断网后草稿保留；移动端键盘出现时输入和发送按钮仍可见；</w:t>
      </w:r>
      <w:r>
        <w:t xml:space="preserve">`prefers-reduced-motion` </w:t>
      </w:r>
      <w:proofErr w:type="spellStart"/>
      <w:r>
        <w:t>下取消不必要动效</w:t>
      </w:r>
      <w:proofErr w:type="spellEnd"/>
      <w:r>
        <w:t>。</w:t>
      </w:r>
      <w:r>
        <w:rPr>
          <w:lang w:eastAsia="zh-CN"/>
        </w:rPr>
        <w:t>它们属于降低非目标负荷和保护学习者主体性的工程措施，不应被夸大为语言心理干预。</w:t>
      </w:r>
    </w:p>
    <w:p w14:paraId="798159B6" w14:textId="77777777" w:rsidR="003448CC" w:rsidRDefault="00000000">
      <w:pPr>
        <w:pStyle w:val="21"/>
        <w:spacing w:before="160" w:after="120" w:line="288" w:lineRule="auto"/>
        <w:rPr>
          <w:lang w:eastAsia="zh-CN"/>
        </w:rPr>
      </w:pPr>
      <w:bookmarkStart w:id="42" w:name="_Toc239688994"/>
      <w:r>
        <w:rPr>
          <w:rFonts w:ascii="Times New Roman" w:eastAsia="Heiti SC" w:hAnsi="Times New Roman"/>
          <w:lang w:eastAsia="zh-CN"/>
        </w:rPr>
        <w:t xml:space="preserve">6.6 </w:t>
      </w:r>
      <w:r>
        <w:rPr>
          <w:rFonts w:ascii="Times New Roman" w:eastAsia="Heiti SC" w:hAnsi="Times New Roman"/>
          <w:lang w:eastAsia="zh-CN"/>
        </w:rPr>
        <w:t>传播学解释：从表面亲和到证据化共同基础</w:t>
      </w:r>
      <w:bookmarkEnd w:id="42"/>
    </w:p>
    <w:p w14:paraId="725B9639" w14:textId="77777777" w:rsidR="003448CC" w:rsidRDefault="00000000">
      <w:pPr>
        <w:rPr>
          <w:lang w:eastAsia="zh-CN"/>
        </w:rPr>
      </w:pPr>
      <w:r>
        <w:rPr>
          <w:lang w:eastAsia="zh-CN"/>
        </w:rPr>
        <w:t>仿真态势把</w:t>
      </w:r>
      <w:r>
        <w:rPr>
          <w:lang w:eastAsia="zh-CN"/>
        </w:rPr>
        <w:t xml:space="preserve"> communication grounding </w:t>
      </w:r>
      <w:r>
        <w:rPr>
          <w:lang w:eastAsia="zh-CN"/>
        </w:rPr>
        <w:t>转化为三类可复核事件：澄清条款、修复误解和对同一版本的双边确认。它把</w:t>
      </w:r>
      <w:r>
        <w:rPr>
          <w:lang w:eastAsia="zh-CN"/>
        </w:rPr>
        <w:t>“</w:t>
      </w:r>
      <w:r>
        <w:rPr>
          <w:lang w:eastAsia="zh-CN"/>
        </w:rPr>
        <w:t>对方看起来更友好</w:t>
      </w:r>
      <w:r>
        <w:rPr>
          <w:lang w:eastAsia="zh-CN"/>
        </w:rPr>
        <w:t>”</w:t>
      </w:r>
      <w:r>
        <w:rPr>
          <w:lang w:eastAsia="zh-CN"/>
        </w:rPr>
        <w:t>降为视觉反馈，把真正的共同基础提升为带消息引用的条款证据。这样的设计既保护商业谈判训练的严肃性，也避免把学生推向</w:t>
      </w:r>
      <w:r>
        <w:rPr>
          <w:lang w:eastAsia="zh-CN"/>
        </w:rPr>
        <w:t>“</w:t>
      </w:r>
      <w:r>
        <w:rPr>
          <w:lang w:eastAsia="zh-CN"/>
        </w:rPr>
        <w:t>多夸奖对方就能通关</w:t>
      </w:r>
      <w:r>
        <w:rPr>
          <w:lang w:eastAsia="zh-CN"/>
        </w:rPr>
        <w:t>”</w:t>
      </w:r>
      <w:r>
        <w:rPr>
          <w:lang w:eastAsia="zh-CN"/>
        </w:rPr>
        <w:t>的讨好策略。</w:t>
      </w:r>
    </w:p>
    <w:p w14:paraId="3E9EF355" w14:textId="77777777" w:rsidR="003448CC" w:rsidRDefault="00000000">
      <w:pPr>
        <w:pStyle w:val="1"/>
        <w:spacing w:before="240" w:after="120" w:line="288" w:lineRule="auto"/>
        <w:rPr>
          <w:lang w:eastAsia="zh-CN"/>
        </w:rPr>
      </w:pPr>
      <w:bookmarkStart w:id="43" w:name="_Toc239688995"/>
      <w:r>
        <w:rPr>
          <w:rFonts w:ascii="Times New Roman" w:eastAsia="Heiti SC" w:hAnsi="Times New Roman"/>
          <w:lang w:eastAsia="zh-CN"/>
        </w:rPr>
        <w:t xml:space="preserve">7 </w:t>
      </w:r>
      <w:r>
        <w:rPr>
          <w:rFonts w:ascii="Times New Roman" w:eastAsia="Heiti SC" w:hAnsi="Times New Roman"/>
          <w:lang w:eastAsia="zh-CN"/>
        </w:rPr>
        <w:t>当前实现、测试与中期发现</w:t>
      </w:r>
      <w:bookmarkEnd w:id="43"/>
    </w:p>
    <w:p w14:paraId="72E9C9A2" w14:textId="77777777" w:rsidR="003448CC" w:rsidRDefault="00000000">
      <w:pPr>
        <w:pStyle w:val="21"/>
        <w:spacing w:before="160" w:after="120" w:line="288" w:lineRule="auto"/>
        <w:rPr>
          <w:lang w:eastAsia="zh-CN"/>
        </w:rPr>
      </w:pPr>
      <w:bookmarkStart w:id="44" w:name="_Toc239688996"/>
      <w:r>
        <w:rPr>
          <w:rFonts w:ascii="Times New Roman" w:eastAsia="Heiti SC" w:hAnsi="Times New Roman"/>
          <w:lang w:eastAsia="zh-CN"/>
        </w:rPr>
        <w:t xml:space="preserve">7.1 </w:t>
      </w:r>
      <w:r>
        <w:rPr>
          <w:rFonts w:ascii="Times New Roman" w:eastAsia="Heiti SC" w:hAnsi="Times New Roman"/>
          <w:lang w:eastAsia="zh-CN"/>
        </w:rPr>
        <w:t>当前功能矩阵</w:t>
      </w:r>
      <w:bookmarkEnd w:id="44"/>
    </w:p>
    <w:p w14:paraId="0DE9502E" w14:textId="77777777" w:rsidR="003448CC" w:rsidRDefault="00000000">
      <w:pPr>
        <w:pStyle w:val="af7"/>
        <w:spacing w:before="100" w:after="80" w:line="276" w:lineRule="auto"/>
        <w:jc w:val="center"/>
        <w:rPr>
          <w:lang w:eastAsia="zh-CN"/>
        </w:rPr>
      </w:pPr>
      <w:r>
        <w:rPr>
          <w:sz w:val="20"/>
          <w:lang w:eastAsia="zh-CN"/>
        </w:rPr>
        <w:t>表</w:t>
      </w:r>
      <w:r>
        <w:rPr>
          <w:sz w:val="20"/>
          <w:lang w:eastAsia="zh-CN"/>
        </w:rPr>
        <w:t xml:space="preserve"> 8 </w:t>
      </w:r>
      <w:r>
        <w:rPr>
          <w:sz w:val="20"/>
          <w:lang w:eastAsia="zh-CN"/>
        </w:rPr>
        <w:t>当前功能状态矩阵</w:t>
      </w:r>
    </w:p>
    <w:tbl>
      <w:tblPr>
        <w:tblW w:w="0" w:type="auto"/>
        <w:jc w:val="center"/>
        <w:tblLayout w:type="fixed"/>
        <w:tblLook w:val="04A0" w:firstRow="1" w:lastRow="0" w:firstColumn="1" w:lastColumn="0" w:noHBand="0" w:noVBand="1"/>
      </w:tblPr>
      <w:tblGrid>
        <w:gridCol w:w="2154"/>
        <w:gridCol w:w="1134"/>
        <w:gridCol w:w="2381"/>
        <w:gridCol w:w="1701"/>
        <w:gridCol w:w="2438"/>
      </w:tblGrid>
      <w:tr w:rsidR="003448CC" w14:paraId="32221E1C" w14:textId="77777777">
        <w:trPr>
          <w:tblHeader/>
          <w:jc w:val="center"/>
        </w:trPr>
        <w:tc>
          <w:tcPr>
            <w:tcW w:w="2154"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4AB59FA5" w14:textId="77777777" w:rsidR="003448CC" w:rsidRDefault="00000000">
            <w:pPr>
              <w:spacing w:after="0" w:line="276" w:lineRule="auto"/>
              <w:jc w:val="center"/>
            </w:pPr>
            <w:proofErr w:type="spellStart"/>
            <w:r>
              <w:rPr>
                <w:b/>
                <w:color w:val="FFFFFF"/>
                <w:sz w:val="16"/>
              </w:rPr>
              <w:t>功能</w:t>
            </w:r>
            <w:proofErr w:type="spellEnd"/>
          </w:p>
        </w:tc>
        <w:tc>
          <w:tcPr>
            <w:tcW w:w="1134"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34BA59DA" w14:textId="77777777" w:rsidR="003448CC" w:rsidRDefault="00000000">
            <w:pPr>
              <w:spacing w:after="0" w:line="276" w:lineRule="auto"/>
              <w:jc w:val="center"/>
            </w:pPr>
            <w:r>
              <w:rPr>
                <w:b/>
                <w:color w:val="FFFFFF"/>
                <w:sz w:val="16"/>
              </w:rPr>
              <w:t>代码存在</w:t>
            </w:r>
          </w:p>
        </w:tc>
        <w:tc>
          <w:tcPr>
            <w:tcW w:w="2381"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6C15E306" w14:textId="77777777" w:rsidR="003448CC" w:rsidRDefault="00000000">
            <w:pPr>
              <w:spacing w:after="0" w:line="276" w:lineRule="auto"/>
              <w:jc w:val="center"/>
            </w:pPr>
            <w:r>
              <w:rPr>
                <w:b/>
                <w:color w:val="FFFFFF"/>
                <w:sz w:val="16"/>
              </w:rPr>
              <w:t>自动</w:t>
            </w:r>
            <w:r>
              <w:rPr>
                <w:b/>
                <w:color w:val="FFFFFF"/>
                <w:sz w:val="16"/>
              </w:rPr>
              <w:t>/</w:t>
            </w:r>
            <w:r>
              <w:rPr>
                <w:b/>
                <w:color w:val="FFFFFF"/>
                <w:sz w:val="16"/>
              </w:rPr>
              <w:t>运行证据</w:t>
            </w:r>
          </w:p>
        </w:tc>
        <w:tc>
          <w:tcPr>
            <w:tcW w:w="1701"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1EB34D6D" w14:textId="77777777" w:rsidR="003448CC" w:rsidRDefault="00000000">
            <w:pPr>
              <w:spacing w:after="0" w:line="276" w:lineRule="auto"/>
              <w:jc w:val="center"/>
            </w:pPr>
            <w:r>
              <w:rPr>
                <w:b/>
                <w:color w:val="FFFFFF"/>
                <w:sz w:val="16"/>
              </w:rPr>
              <w:t>中期状态</w:t>
            </w:r>
          </w:p>
        </w:tc>
        <w:tc>
          <w:tcPr>
            <w:tcW w:w="2438"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5FAE05D1" w14:textId="77777777" w:rsidR="003448CC" w:rsidRDefault="00000000">
            <w:pPr>
              <w:spacing w:after="0" w:line="276" w:lineRule="auto"/>
              <w:jc w:val="center"/>
            </w:pPr>
            <w:r>
              <w:rPr>
                <w:b/>
                <w:color w:val="FFFFFF"/>
                <w:sz w:val="16"/>
              </w:rPr>
              <w:t>说明</w:t>
            </w:r>
          </w:p>
        </w:tc>
      </w:tr>
      <w:tr w:rsidR="003448CC" w14:paraId="2369FC1F" w14:textId="77777777">
        <w:trPr>
          <w:jc w:val="center"/>
        </w:trPr>
        <w:tc>
          <w:tcPr>
            <w:tcW w:w="215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1E9E353" w14:textId="77777777" w:rsidR="003448CC" w:rsidRDefault="00000000">
            <w:pPr>
              <w:spacing w:after="0" w:line="276" w:lineRule="auto"/>
              <w:jc w:val="center"/>
            </w:pPr>
            <w:r>
              <w:rPr>
                <w:color w:val="000000"/>
                <w:sz w:val="16"/>
              </w:rPr>
              <w:t>课程</w:t>
            </w:r>
            <w:r>
              <w:rPr>
                <w:color w:val="000000"/>
                <w:sz w:val="16"/>
              </w:rPr>
              <w:t xml:space="preserve"> 9 </w:t>
            </w:r>
            <w:r>
              <w:rPr>
                <w:color w:val="000000"/>
                <w:sz w:val="16"/>
              </w:rPr>
              <w:t>章</w:t>
            </w:r>
            <w:r>
              <w:rPr>
                <w:color w:val="000000"/>
                <w:sz w:val="16"/>
              </w:rPr>
              <w:t xml:space="preserve"> 20 </w:t>
            </w:r>
            <w:r>
              <w:rPr>
                <w:color w:val="000000"/>
                <w:sz w:val="16"/>
              </w:rPr>
              <w:t>小节</w:t>
            </w:r>
          </w:p>
        </w:tc>
        <w:tc>
          <w:tcPr>
            <w:tcW w:w="113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4C2C81C" w14:textId="77777777" w:rsidR="003448CC" w:rsidRDefault="00000000">
            <w:pPr>
              <w:spacing w:after="0" w:line="276" w:lineRule="auto"/>
            </w:pPr>
            <w:r>
              <w:rPr>
                <w:color w:val="000000"/>
                <w:sz w:val="16"/>
              </w:rPr>
              <w:t>是</w:t>
            </w:r>
          </w:p>
        </w:tc>
        <w:tc>
          <w:tcPr>
            <w:tcW w:w="238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F83B5A9" w14:textId="77777777" w:rsidR="003448CC" w:rsidRDefault="00000000">
            <w:pPr>
              <w:spacing w:after="0" w:line="276" w:lineRule="auto"/>
            </w:pPr>
            <w:r>
              <w:rPr>
                <w:color w:val="000000"/>
                <w:sz w:val="16"/>
              </w:rPr>
              <w:t>课程文件、课程测试</w:t>
            </w:r>
          </w:p>
        </w:tc>
        <w:tc>
          <w:tcPr>
            <w:tcW w:w="170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ADCE5EB" w14:textId="77777777" w:rsidR="003448CC" w:rsidRDefault="00000000">
            <w:pPr>
              <w:spacing w:after="0" w:line="276" w:lineRule="auto"/>
            </w:pPr>
            <w:r>
              <w:rPr>
                <w:color w:val="000000"/>
                <w:sz w:val="16"/>
              </w:rPr>
              <w:t>已实现并验证</w:t>
            </w:r>
          </w:p>
        </w:tc>
        <w:tc>
          <w:tcPr>
            <w:tcW w:w="243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76D33D3" w14:textId="77777777" w:rsidR="003448CC" w:rsidRDefault="00000000">
            <w:pPr>
              <w:spacing w:after="0" w:line="276" w:lineRule="auto"/>
              <w:rPr>
                <w:lang w:eastAsia="zh-CN"/>
              </w:rPr>
            </w:pPr>
            <w:r>
              <w:rPr>
                <w:color w:val="000000"/>
                <w:sz w:val="16"/>
                <w:lang w:eastAsia="zh-CN"/>
              </w:rPr>
              <w:t>源课程差异不擅自补齐</w:t>
            </w:r>
          </w:p>
        </w:tc>
      </w:tr>
      <w:tr w:rsidR="003448CC" w14:paraId="4293949A" w14:textId="77777777">
        <w:trPr>
          <w:jc w:val="center"/>
        </w:trPr>
        <w:tc>
          <w:tcPr>
            <w:tcW w:w="2154"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33F9FC44" w14:textId="77777777" w:rsidR="003448CC" w:rsidRDefault="00000000">
            <w:pPr>
              <w:spacing w:after="0" w:line="276" w:lineRule="auto"/>
              <w:jc w:val="center"/>
              <w:rPr>
                <w:lang w:eastAsia="zh-CN"/>
              </w:rPr>
            </w:pPr>
            <w:r>
              <w:rPr>
                <w:color w:val="000000"/>
                <w:sz w:val="16"/>
                <w:lang w:eastAsia="zh-CN"/>
              </w:rPr>
              <w:t>普通谈判</w:t>
            </w:r>
            <w:r>
              <w:rPr>
                <w:color w:val="000000"/>
                <w:sz w:val="16"/>
                <w:lang w:eastAsia="zh-CN"/>
              </w:rPr>
              <w:t>/</w:t>
            </w:r>
            <w:r>
              <w:rPr>
                <w:color w:val="000000"/>
                <w:sz w:val="16"/>
                <w:lang w:eastAsia="zh-CN"/>
              </w:rPr>
              <w:t>邮件</w:t>
            </w:r>
            <w:r>
              <w:rPr>
                <w:color w:val="000000"/>
                <w:sz w:val="16"/>
                <w:lang w:eastAsia="zh-CN"/>
              </w:rPr>
              <w:t>/</w:t>
            </w:r>
            <w:r>
              <w:rPr>
                <w:color w:val="000000"/>
                <w:sz w:val="16"/>
                <w:lang w:eastAsia="zh-CN"/>
              </w:rPr>
              <w:t>单证审阅</w:t>
            </w:r>
          </w:p>
        </w:tc>
        <w:tc>
          <w:tcPr>
            <w:tcW w:w="1134"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184F8FBA" w14:textId="77777777" w:rsidR="003448CC" w:rsidRDefault="00000000">
            <w:pPr>
              <w:spacing w:after="0" w:line="276" w:lineRule="auto"/>
            </w:pPr>
            <w:r>
              <w:rPr>
                <w:color w:val="000000"/>
                <w:sz w:val="16"/>
              </w:rPr>
              <w:t>是</w:t>
            </w:r>
          </w:p>
        </w:tc>
        <w:tc>
          <w:tcPr>
            <w:tcW w:w="238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3F498FF0" w14:textId="77777777" w:rsidR="003448CC" w:rsidRDefault="00000000">
            <w:pPr>
              <w:spacing w:after="0" w:line="276" w:lineRule="auto"/>
            </w:pPr>
            <w:r>
              <w:rPr>
                <w:color w:val="000000"/>
                <w:sz w:val="16"/>
              </w:rPr>
              <w:t>训练模块与前端测试</w:t>
            </w:r>
          </w:p>
        </w:tc>
        <w:tc>
          <w:tcPr>
            <w:tcW w:w="170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0423BAF7" w14:textId="77777777" w:rsidR="003448CC" w:rsidRDefault="00000000">
            <w:pPr>
              <w:spacing w:after="0" w:line="276" w:lineRule="auto"/>
            </w:pPr>
            <w:r>
              <w:rPr>
                <w:color w:val="000000"/>
                <w:sz w:val="16"/>
              </w:rPr>
              <w:t>已实现并验证</w:t>
            </w:r>
          </w:p>
        </w:tc>
        <w:tc>
          <w:tcPr>
            <w:tcW w:w="243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69C841DC" w14:textId="77777777" w:rsidR="003448CC" w:rsidRDefault="00000000">
            <w:pPr>
              <w:spacing w:after="0" w:line="276" w:lineRule="auto"/>
            </w:pPr>
            <w:r>
              <w:rPr>
                <w:color w:val="000000"/>
                <w:sz w:val="16"/>
              </w:rPr>
              <w:t>保留原</w:t>
            </w:r>
            <w:r>
              <w:rPr>
                <w:color w:val="000000"/>
                <w:sz w:val="16"/>
              </w:rPr>
              <w:t xml:space="preserve"> IM </w:t>
            </w:r>
            <w:r>
              <w:rPr>
                <w:color w:val="000000"/>
                <w:sz w:val="16"/>
              </w:rPr>
              <w:t>路径</w:t>
            </w:r>
          </w:p>
        </w:tc>
      </w:tr>
      <w:tr w:rsidR="003448CC" w14:paraId="1FBBC12F" w14:textId="77777777">
        <w:trPr>
          <w:jc w:val="center"/>
        </w:trPr>
        <w:tc>
          <w:tcPr>
            <w:tcW w:w="215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2B89F34" w14:textId="77777777" w:rsidR="003448CC" w:rsidRDefault="00000000">
            <w:pPr>
              <w:spacing w:after="0" w:line="276" w:lineRule="auto"/>
              <w:jc w:val="center"/>
            </w:pPr>
            <w:r>
              <w:rPr>
                <w:color w:val="000000"/>
                <w:sz w:val="16"/>
              </w:rPr>
              <w:t>三</w:t>
            </w:r>
            <w:r>
              <w:rPr>
                <w:color w:val="000000"/>
                <w:sz w:val="16"/>
              </w:rPr>
              <w:t xml:space="preserve"> Agent </w:t>
            </w:r>
            <w:r>
              <w:rPr>
                <w:color w:val="000000"/>
                <w:sz w:val="16"/>
              </w:rPr>
              <w:t>训练闭环</w:t>
            </w:r>
          </w:p>
        </w:tc>
        <w:tc>
          <w:tcPr>
            <w:tcW w:w="113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FC05DC3" w14:textId="77777777" w:rsidR="003448CC" w:rsidRDefault="00000000">
            <w:pPr>
              <w:spacing w:after="0" w:line="276" w:lineRule="auto"/>
            </w:pPr>
            <w:r>
              <w:rPr>
                <w:color w:val="000000"/>
                <w:sz w:val="16"/>
              </w:rPr>
              <w:t>是</w:t>
            </w:r>
          </w:p>
        </w:tc>
        <w:tc>
          <w:tcPr>
            <w:tcW w:w="238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1D9F3CE" w14:textId="77777777" w:rsidR="003448CC" w:rsidRDefault="00000000">
            <w:pPr>
              <w:spacing w:after="0" w:line="276" w:lineRule="auto"/>
            </w:pPr>
            <w:r>
              <w:rPr>
                <w:color w:val="000000"/>
                <w:sz w:val="16"/>
              </w:rPr>
              <w:t xml:space="preserve">API </w:t>
            </w:r>
            <w:r>
              <w:rPr>
                <w:color w:val="000000"/>
                <w:sz w:val="16"/>
              </w:rPr>
              <w:t>测试、历史</w:t>
            </w:r>
            <w:r>
              <w:rPr>
                <w:color w:val="000000"/>
                <w:sz w:val="16"/>
              </w:rPr>
              <w:t xml:space="preserve"> DeepSeek </w:t>
            </w:r>
            <w:r>
              <w:rPr>
                <w:color w:val="000000"/>
                <w:sz w:val="16"/>
              </w:rPr>
              <w:t>运行记录</w:t>
            </w:r>
          </w:p>
        </w:tc>
        <w:tc>
          <w:tcPr>
            <w:tcW w:w="170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16B0A50" w14:textId="77777777" w:rsidR="003448CC" w:rsidRDefault="00000000">
            <w:pPr>
              <w:spacing w:after="0" w:line="276" w:lineRule="auto"/>
            </w:pPr>
            <w:r>
              <w:rPr>
                <w:color w:val="000000"/>
                <w:sz w:val="16"/>
              </w:rPr>
              <w:t>已实现并验证</w:t>
            </w:r>
          </w:p>
        </w:tc>
        <w:tc>
          <w:tcPr>
            <w:tcW w:w="243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2778F27" w14:textId="77777777" w:rsidR="003448CC" w:rsidRDefault="00000000">
            <w:pPr>
              <w:spacing w:after="0" w:line="276" w:lineRule="auto"/>
              <w:rPr>
                <w:lang w:eastAsia="zh-CN"/>
              </w:rPr>
            </w:pPr>
            <w:r>
              <w:rPr>
                <w:color w:val="000000"/>
                <w:sz w:val="16"/>
                <w:lang w:eastAsia="zh-CN"/>
              </w:rPr>
              <w:t>真实模型联调需单独受控</w:t>
            </w:r>
          </w:p>
        </w:tc>
      </w:tr>
      <w:tr w:rsidR="003448CC" w14:paraId="3BD148CA" w14:textId="77777777">
        <w:trPr>
          <w:jc w:val="center"/>
        </w:trPr>
        <w:tc>
          <w:tcPr>
            <w:tcW w:w="2154"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00EEDEC7" w14:textId="77777777" w:rsidR="003448CC" w:rsidRDefault="00000000">
            <w:pPr>
              <w:spacing w:after="0" w:line="276" w:lineRule="auto"/>
              <w:jc w:val="center"/>
              <w:rPr>
                <w:lang w:eastAsia="zh-CN"/>
              </w:rPr>
            </w:pPr>
            <w:r>
              <w:rPr>
                <w:color w:val="000000"/>
                <w:sz w:val="16"/>
                <w:lang w:eastAsia="zh-CN"/>
              </w:rPr>
              <w:t>专家图谱导入</w:t>
            </w:r>
            <w:r>
              <w:rPr>
                <w:color w:val="000000"/>
                <w:sz w:val="16"/>
                <w:lang w:eastAsia="zh-CN"/>
              </w:rPr>
              <w:t>/</w:t>
            </w:r>
            <w:r>
              <w:rPr>
                <w:color w:val="000000"/>
                <w:sz w:val="16"/>
                <w:lang w:eastAsia="zh-CN"/>
              </w:rPr>
              <w:t>发布</w:t>
            </w:r>
            <w:r>
              <w:rPr>
                <w:color w:val="000000"/>
                <w:sz w:val="16"/>
                <w:lang w:eastAsia="zh-CN"/>
              </w:rPr>
              <w:t>/</w:t>
            </w:r>
            <w:r>
              <w:rPr>
                <w:color w:val="000000"/>
                <w:sz w:val="16"/>
                <w:lang w:eastAsia="zh-CN"/>
              </w:rPr>
              <w:t>回滚</w:t>
            </w:r>
          </w:p>
        </w:tc>
        <w:tc>
          <w:tcPr>
            <w:tcW w:w="1134"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66E51C55" w14:textId="77777777" w:rsidR="003448CC" w:rsidRDefault="00000000">
            <w:pPr>
              <w:spacing w:after="0" w:line="276" w:lineRule="auto"/>
            </w:pPr>
            <w:r>
              <w:rPr>
                <w:color w:val="000000"/>
                <w:sz w:val="16"/>
              </w:rPr>
              <w:t>是</w:t>
            </w:r>
          </w:p>
        </w:tc>
        <w:tc>
          <w:tcPr>
            <w:tcW w:w="238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7E7CD0E1" w14:textId="77777777" w:rsidR="003448CC" w:rsidRDefault="00000000">
            <w:pPr>
              <w:spacing w:after="0" w:line="276" w:lineRule="auto"/>
              <w:rPr>
                <w:lang w:eastAsia="zh-CN"/>
              </w:rPr>
            </w:pPr>
            <w:r>
              <w:rPr>
                <w:color w:val="000000"/>
                <w:sz w:val="16"/>
                <w:lang w:eastAsia="zh-CN"/>
              </w:rPr>
              <w:t>图谱测试、</w:t>
            </w:r>
            <w:r>
              <w:rPr>
                <w:color w:val="000000"/>
                <w:sz w:val="16"/>
                <w:lang w:eastAsia="zh-CN"/>
              </w:rPr>
              <w:t xml:space="preserve">Neo4j </w:t>
            </w:r>
            <w:r>
              <w:rPr>
                <w:color w:val="000000"/>
                <w:sz w:val="16"/>
                <w:lang w:eastAsia="zh-CN"/>
              </w:rPr>
              <w:t>冒烟记录</w:t>
            </w:r>
          </w:p>
        </w:tc>
        <w:tc>
          <w:tcPr>
            <w:tcW w:w="170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1566318A" w14:textId="77777777" w:rsidR="003448CC" w:rsidRDefault="00000000">
            <w:pPr>
              <w:spacing w:after="0" w:line="276" w:lineRule="auto"/>
            </w:pPr>
            <w:proofErr w:type="spellStart"/>
            <w:r>
              <w:rPr>
                <w:color w:val="000000"/>
                <w:sz w:val="16"/>
              </w:rPr>
              <w:t>已实现并验证</w:t>
            </w:r>
            <w:proofErr w:type="spellEnd"/>
          </w:p>
        </w:tc>
        <w:tc>
          <w:tcPr>
            <w:tcW w:w="243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0C8740E5" w14:textId="77777777" w:rsidR="003448CC" w:rsidRDefault="00000000">
            <w:pPr>
              <w:spacing w:after="0" w:line="276" w:lineRule="auto"/>
            </w:pPr>
            <w:r>
              <w:rPr>
                <w:color w:val="000000"/>
                <w:sz w:val="16"/>
              </w:rPr>
              <w:t>统计口径仍需统一</w:t>
            </w:r>
          </w:p>
        </w:tc>
      </w:tr>
      <w:tr w:rsidR="003448CC" w14:paraId="6D59F570" w14:textId="77777777">
        <w:trPr>
          <w:jc w:val="center"/>
        </w:trPr>
        <w:tc>
          <w:tcPr>
            <w:tcW w:w="215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6E23EAE" w14:textId="77777777" w:rsidR="003448CC" w:rsidRDefault="00000000">
            <w:pPr>
              <w:spacing w:after="0" w:line="276" w:lineRule="auto"/>
              <w:jc w:val="center"/>
            </w:pPr>
            <w:r>
              <w:rPr>
                <w:color w:val="000000"/>
                <w:sz w:val="16"/>
              </w:rPr>
              <w:t>学生</w:t>
            </w:r>
            <w:r>
              <w:rPr>
                <w:color w:val="000000"/>
                <w:sz w:val="16"/>
              </w:rPr>
              <w:t>/</w:t>
            </w:r>
            <w:r>
              <w:rPr>
                <w:color w:val="000000"/>
                <w:sz w:val="16"/>
              </w:rPr>
              <w:t>教师图谱证据</w:t>
            </w:r>
          </w:p>
        </w:tc>
        <w:tc>
          <w:tcPr>
            <w:tcW w:w="113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08B7620" w14:textId="77777777" w:rsidR="003448CC" w:rsidRDefault="00000000">
            <w:pPr>
              <w:spacing w:after="0" w:line="276" w:lineRule="auto"/>
            </w:pPr>
            <w:r>
              <w:rPr>
                <w:color w:val="000000"/>
                <w:sz w:val="16"/>
              </w:rPr>
              <w:t>是</w:t>
            </w:r>
          </w:p>
        </w:tc>
        <w:tc>
          <w:tcPr>
            <w:tcW w:w="238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13F6617" w14:textId="77777777" w:rsidR="003448CC" w:rsidRDefault="00000000">
            <w:pPr>
              <w:spacing w:after="0" w:line="276" w:lineRule="auto"/>
            </w:pPr>
            <w:r>
              <w:rPr>
                <w:color w:val="000000"/>
                <w:sz w:val="16"/>
              </w:rPr>
              <w:t>测试与回放组件</w:t>
            </w:r>
          </w:p>
        </w:tc>
        <w:tc>
          <w:tcPr>
            <w:tcW w:w="170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83C709A" w14:textId="77777777" w:rsidR="003448CC" w:rsidRDefault="00000000">
            <w:pPr>
              <w:spacing w:after="0" w:line="276" w:lineRule="auto"/>
            </w:pPr>
            <w:r>
              <w:rPr>
                <w:color w:val="000000"/>
                <w:sz w:val="16"/>
              </w:rPr>
              <w:t>已实现并验证</w:t>
            </w:r>
          </w:p>
        </w:tc>
        <w:tc>
          <w:tcPr>
            <w:tcW w:w="243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1B87B2C" w14:textId="77777777" w:rsidR="003448CC" w:rsidRDefault="00000000">
            <w:pPr>
              <w:spacing w:after="0" w:line="276" w:lineRule="auto"/>
            </w:pPr>
            <w:r>
              <w:rPr>
                <w:color w:val="000000"/>
                <w:sz w:val="16"/>
              </w:rPr>
              <w:t>不是学习效果证明</w:t>
            </w:r>
          </w:p>
        </w:tc>
      </w:tr>
      <w:tr w:rsidR="003448CC" w14:paraId="6C9CEAC9" w14:textId="77777777">
        <w:trPr>
          <w:jc w:val="center"/>
        </w:trPr>
        <w:tc>
          <w:tcPr>
            <w:tcW w:w="2154"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2F29BB35" w14:textId="77777777" w:rsidR="003448CC" w:rsidRDefault="00000000">
            <w:pPr>
              <w:spacing w:after="0" w:line="276" w:lineRule="auto"/>
              <w:jc w:val="center"/>
            </w:pPr>
            <w:r>
              <w:rPr>
                <w:color w:val="000000"/>
                <w:sz w:val="16"/>
              </w:rPr>
              <w:t xml:space="preserve">AVG </w:t>
            </w:r>
            <w:r>
              <w:rPr>
                <w:color w:val="000000"/>
                <w:sz w:val="16"/>
              </w:rPr>
              <w:t>仿真模式</w:t>
            </w:r>
          </w:p>
        </w:tc>
        <w:tc>
          <w:tcPr>
            <w:tcW w:w="1134"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6EFF9AEC" w14:textId="77777777" w:rsidR="003448CC" w:rsidRDefault="00000000">
            <w:pPr>
              <w:spacing w:after="0" w:line="276" w:lineRule="auto"/>
            </w:pPr>
            <w:r>
              <w:rPr>
                <w:color w:val="000000"/>
                <w:sz w:val="16"/>
              </w:rPr>
              <w:t>是</w:t>
            </w:r>
          </w:p>
        </w:tc>
        <w:tc>
          <w:tcPr>
            <w:tcW w:w="238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5EE73230" w14:textId="77777777" w:rsidR="003448CC" w:rsidRDefault="00000000">
            <w:pPr>
              <w:spacing w:after="0" w:line="276" w:lineRule="auto"/>
            </w:pPr>
            <w:r>
              <w:rPr>
                <w:color w:val="000000"/>
                <w:sz w:val="16"/>
              </w:rPr>
              <w:t>simulation tests</w:t>
            </w:r>
            <w:r>
              <w:rPr>
                <w:color w:val="000000"/>
                <w:sz w:val="16"/>
              </w:rPr>
              <w:t>、</w:t>
            </w:r>
            <w:r>
              <w:rPr>
                <w:color w:val="000000"/>
                <w:sz w:val="16"/>
              </w:rPr>
              <w:t>browser metrics</w:t>
            </w:r>
            <w:r>
              <w:rPr>
                <w:color w:val="000000"/>
                <w:sz w:val="16"/>
              </w:rPr>
              <w:t>、构建</w:t>
            </w:r>
          </w:p>
        </w:tc>
        <w:tc>
          <w:tcPr>
            <w:tcW w:w="170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667D4F33" w14:textId="77777777" w:rsidR="003448CC" w:rsidRDefault="00000000">
            <w:pPr>
              <w:spacing w:after="0" w:line="276" w:lineRule="auto"/>
            </w:pPr>
            <w:r>
              <w:rPr>
                <w:color w:val="000000"/>
                <w:sz w:val="16"/>
              </w:rPr>
              <w:t>已实现未完全验收</w:t>
            </w:r>
          </w:p>
        </w:tc>
        <w:tc>
          <w:tcPr>
            <w:tcW w:w="243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705449B7" w14:textId="77777777" w:rsidR="003448CC" w:rsidRDefault="00000000">
            <w:pPr>
              <w:spacing w:after="0" w:line="276" w:lineRule="auto"/>
              <w:rPr>
                <w:lang w:eastAsia="zh-CN"/>
              </w:rPr>
            </w:pPr>
            <w:r>
              <w:rPr>
                <w:color w:val="000000"/>
                <w:sz w:val="16"/>
                <w:lang w:eastAsia="zh-CN"/>
              </w:rPr>
              <w:t>正式资产与质量门禁待收口</w:t>
            </w:r>
          </w:p>
        </w:tc>
      </w:tr>
      <w:tr w:rsidR="003448CC" w14:paraId="6301DE66" w14:textId="77777777">
        <w:trPr>
          <w:jc w:val="center"/>
        </w:trPr>
        <w:tc>
          <w:tcPr>
            <w:tcW w:w="215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AE82438" w14:textId="77777777" w:rsidR="003448CC" w:rsidRDefault="00000000">
            <w:pPr>
              <w:spacing w:after="0" w:line="276" w:lineRule="auto"/>
              <w:jc w:val="center"/>
            </w:pPr>
            <w:proofErr w:type="spellStart"/>
            <w:r>
              <w:rPr>
                <w:color w:val="000000"/>
                <w:sz w:val="16"/>
              </w:rPr>
              <w:lastRenderedPageBreak/>
              <w:t>移动端无横向溢出</w:t>
            </w:r>
            <w:proofErr w:type="spellEnd"/>
          </w:p>
        </w:tc>
        <w:tc>
          <w:tcPr>
            <w:tcW w:w="113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6C25449" w14:textId="77777777" w:rsidR="003448CC" w:rsidRDefault="00000000">
            <w:pPr>
              <w:spacing w:after="0" w:line="276" w:lineRule="auto"/>
            </w:pPr>
            <w:r>
              <w:rPr>
                <w:color w:val="000000"/>
                <w:sz w:val="16"/>
              </w:rPr>
              <w:t>是</w:t>
            </w:r>
          </w:p>
        </w:tc>
        <w:tc>
          <w:tcPr>
            <w:tcW w:w="238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8282320" w14:textId="77777777" w:rsidR="003448CC" w:rsidRDefault="00000000">
            <w:pPr>
              <w:spacing w:after="0" w:line="276" w:lineRule="auto"/>
            </w:pPr>
            <w:r>
              <w:rPr>
                <w:color w:val="000000"/>
                <w:sz w:val="16"/>
              </w:rPr>
              <w:t xml:space="preserve">360/390/768/1280 </w:t>
            </w:r>
            <w:r>
              <w:rPr>
                <w:color w:val="000000"/>
                <w:sz w:val="16"/>
              </w:rPr>
              <w:t>证据</w:t>
            </w:r>
          </w:p>
        </w:tc>
        <w:tc>
          <w:tcPr>
            <w:tcW w:w="170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6D85BB6" w14:textId="77777777" w:rsidR="003448CC" w:rsidRDefault="00000000">
            <w:pPr>
              <w:spacing w:after="0" w:line="276" w:lineRule="auto"/>
              <w:rPr>
                <w:lang w:eastAsia="zh-CN"/>
              </w:rPr>
            </w:pPr>
            <w:r>
              <w:rPr>
                <w:color w:val="000000"/>
                <w:sz w:val="16"/>
                <w:lang w:eastAsia="zh-CN"/>
              </w:rPr>
              <w:t>已实现并验证（给定证据）</w:t>
            </w:r>
          </w:p>
        </w:tc>
        <w:tc>
          <w:tcPr>
            <w:tcW w:w="243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5435432" w14:textId="77777777" w:rsidR="003448CC" w:rsidRDefault="00000000">
            <w:pPr>
              <w:spacing w:after="0" w:line="276" w:lineRule="auto"/>
            </w:pPr>
            <w:proofErr w:type="spellStart"/>
            <w:r>
              <w:rPr>
                <w:color w:val="000000"/>
                <w:sz w:val="16"/>
              </w:rPr>
              <w:t>仍需多浏览器复核</w:t>
            </w:r>
            <w:proofErr w:type="spellEnd"/>
          </w:p>
        </w:tc>
      </w:tr>
      <w:tr w:rsidR="003448CC" w14:paraId="54DF5949" w14:textId="77777777">
        <w:trPr>
          <w:jc w:val="center"/>
        </w:trPr>
        <w:tc>
          <w:tcPr>
            <w:tcW w:w="2154"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59BDDFE5" w14:textId="77777777" w:rsidR="003448CC" w:rsidRDefault="00000000">
            <w:pPr>
              <w:spacing w:after="0" w:line="276" w:lineRule="auto"/>
              <w:jc w:val="center"/>
            </w:pPr>
            <w:r>
              <w:rPr>
                <w:color w:val="000000"/>
                <w:sz w:val="16"/>
              </w:rPr>
              <w:t>前端</w:t>
            </w:r>
            <w:r>
              <w:rPr>
                <w:color w:val="000000"/>
                <w:sz w:val="16"/>
              </w:rPr>
              <w:t xml:space="preserve"> ESLint/Prettier</w:t>
            </w:r>
          </w:p>
        </w:tc>
        <w:tc>
          <w:tcPr>
            <w:tcW w:w="1134"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64434329" w14:textId="77777777" w:rsidR="003448CC" w:rsidRDefault="00000000">
            <w:pPr>
              <w:spacing w:after="0" w:line="276" w:lineRule="auto"/>
            </w:pPr>
            <w:r>
              <w:rPr>
                <w:color w:val="000000"/>
                <w:sz w:val="16"/>
              </w:rPr>
              <w:t>是</w:t>
            </w:r>
          </w:p>
        </w:tc>
        <w:tc>
          <w:tcPr>
            <w:tcW w:w="238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0374561D" w14:textId="77777777" w:rsidR="003448CC" w:rsidRDefault="00000000">
            <w:pPr>
              <w:spacing w:after="0" w:line="276" w:lineRule="auto"/>
            </w:pPr>
            <w:r>
              <w:rPr>
                <w:color w:val="000000"/>
                <w:sz w:val="16"/>
              </w:rPr>
              <w:t>当前工作区检查</w:t>
            </w:r>
          </w:p>
        </w:tc>
        <w:tc>
          <w:tcPr>
            <w:tcW w:w="170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21183E53" w14:textId="77777777" w:rsidR="003448CC" w:rsidRDefault="00000000">
            <w:pPr>
              <w:spacing w:after="0" w:line="276" w:lineRule="auto"/>
            </w:pPr>
            <w:r>
              <w:rPr>
                <w:color w:val="000000"/>
                <w:sz w:val="16"/>
              </w:rPr>
              <w:t>未完全通过</w:t>
            </w:r>
          </w:p>
        </w:tc>
        <w:tc>
          <w:tcPr>
            <w:tcW w:w="243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3A1BBAF0" w14:textId="77777777" w:rsidR="003448CC" w:rsidRDefault="00000000">
            <w:pPr>
              <w:spacing w:after="0" w:line="276" w:lineRule="auto"/>
            </w:pPr>
            <w:r>
              <w:rPr>
                <w:color w:val="000000"/>
                <w:sz w:val="16"/>
              </w:rPr>
              <w:t xml:space="preserve">keyCode </w:t>
            </w:r>
            <w:r>
              <w:rPr>
                <w:color w:val="000000"/>
                <w:sz w:val="16"/>
              </w:rPr>
              <w:t>弃用提示与格式差异</w:t>
            </w:r>
          </w:p>
        </w:tc>
      </w:tr>
      <w:tr w:rsidR="003448CC" w14:paraId="7C32CFD9" w14:textId="77777777">
        <w:trPr>
          <w:jc w:val="center"/>
        </w:trPr>
        <w:tc>
          <w:tcPr>
            <w:tcW w:w="215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7712608" w14:textId="77777777" w:rsidR="003448CC" w:rsidRDefault="00000000">
            <w:pPr>
              <w:spacing w:after="0" w:line="276" w:lineRule="auto"/>
              <w:jc w:val="center"/>
            </w:pPr>
            <w:r>
              <w:rPr>
                <w:color w:val="000000"/>
                <w:sz w:val="16"/>
              </w:rPr>
              <w:t>真实学生教学效果</w:t>
            </w:r>
          </w:p>
        </w:tc>
        <w:tc>
          <w:tcPr>
            <w:tcW w:w="113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ACCB295" w14:textId="77777777" w:rsidR="003448CC" w:rsidRDefault="00000000">
            <w:pPr>
              <w:spacing w:after="0" w:line="276" w:lineRule="auto"/>
            </w:pPr>
            <w:r>
              <w:rPr>
                <w:color w:val="000000"/>
                <w:sz w:val="16"/>
              </w:rPr>
              <w:t>尚无</w:t>
            </w:r>
          </w:p>
        </w:tc>
        <w:tc>
          <w:tcPr>
            <w:tcW w:w="238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9EBE860" w14:textId="77777777" w:rsidR="003448CC" w:rsidRDefault="00000000">
            <w:pPr>
              <w:spacing w:after="0" w:line="276" w:lineRule="auto"/>
            </w:pPr>
            <w:r>
              <w:rPr>
                <w:color w:val="000000"/>
                <w:sz w:val="16"/>
              </w:rPr>
              <w:t>无伦理审查</w:t>
            </w:r>
            <w:r>
              <w:rPr>
                <w:color w:val="000000"/>
                <w:sz w:val="16"/>
              </w:rPr>
              <w:t xml:space="preserve"> E5 </w:t>
            </w:r>
            <w:r>
              <w:rPr>
                <w:color w:val="000000"/>
                <w:sz w:val="16"/>
              </w:rPr>
              <w:t>数据</w:t>
            </w:r>
          </w:p>
        </w:tc>
        <w:tc>
          <w:tcPr>
            <w:tcW w:w="170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A3E9A71" w14:textId="77777777" w:rsidR="003448CC" w:rsidRDefault="00000000">
            <w:pPr>
              <w:spacing w:after="0" w:line="276" w:lineRule="auto"/>
            </w:pPr>
            <w:r>
              <w:rPr>
                <w:color w:val="000000"/>
                <w:sz w:val="16"/>
              </w:rPr>
              <w:t>未验证</w:t>
            </w:r>
          </w:p>
        </w:tc>
        <w:tc>
          <w:tcPr>
            <w:tcW w:w="243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EB7CCA6" w14:textId="77777777" w:rsidR="003448CC" w:rsidRDefault="00000000">
            <w:pPr>
              <w:spacing w:after="0" w:line="276" w:lineRule="auto"/>
            </w:pPr>
            <w:r>
              <w:rPr>
                <w:color w:val="000000"/>
                <w:sz w:val="16"/>
              </w:rPr>
              <w:t>不得用自动测试替代</w:t>
            </w:r>
          </w:p>
        </w:tc>
      </w:tr>
    </w:tbl>
    <w:p w14:paraId="445CA5FA" w14:textId="77777777" w:rsidR="003448CC" w:rsidRDefault="003448CC">
      <w:pPr>
        <w:spacing w:after="40"/>
      </w:pPr>
    </w:p>
    <w:p w14:paraId="3158421C" w14:textId="77777777" w:rsidR="003448CC" w:rsidRDefault="00000000">
      <w:pPr>
        <w:pStyle w:val="21"/>
        <w:spacing w:before="160" w:after="120" w:line="288" w:lineRule="auto"/>
      </w:pPr>
      <w:bookmarkStart w:id="45" w:name="_Toc239688997"/>
      <w:r>
        <w:rPr>
          <w:rFonts w:ascii="Times New Roman" w:eastAsia="Heiti SC" w:hAnsi="Times New Roman"/>
        </w:rPr>
        <w:t xml:space="preserve">7.2 </w:t>
      </w:r>
      <w:r>
        <w:rPr>
          <w:rFonts w:ascii="Times New Roman" w:eastAsia="Heiti SC" w:hAnsi="Times New Roman"/>
        </w:rPr>
        <w:t>当前回归验证结果</w:t>
      </w:r>
      <w:bookmarkEnd w:id="45"/>
    </w:p>
    <w:p w14:paraId="21ED014B" w14:textId="77777777" w:rsidR="003448CC" w:rsidRDefault="00000000">
      <w:pPr>
        <w:rPr>
          <w:lang w:eastAsia="zh-CN"/>
        </w:rPr>
      </w:pPr>
      <w:r>
        <w:rPr>
          <w:lang w:eastAsia="zh-CN"/>
        </w:rPr>
        <w:t>后端验证：</w:t>
      </w:r>
      <w:r>
        <w:rPr>
          <w:lang w:eastAsia="zh-CN"/>
        </w:rPr>
        <w:t xml:space="preserve">Ruff check </w:t>
      </w:r>
      <w:r>
        <w:rPr>
          <w:lang w:eastAsia="zh-CN"/>
        </w:rPr>
        <w:t>通过；</w:t>
      </w:r>
      <w:proofErr w:type="spellStart"/>
      <w:r>
        <w:rPr>
          <w:lang w:eastAsia="zh-CN"/>
        </w:rPr>
        <w:t>Mypy</w:t>
      </w:r>
      <w:proofErr w:type="spellEnd"/>
      <w:r>
        <w:rPr>
          <w:lang w:eastAsia="zh-CN"/>
        </w:rPr>
        <w:t xml:space="preserve"> </w:t>
      </w:r>
      <w:r>
        <w:rPr>
          <w:lang w:eastAsia="zh-CN"/>
        </w:rPr>
        <w:t>对</w:t>
      </w:r>
      <w:r>
        <w:rPr>
          <w:lang w:eastAsia="zh-CN"/>
        </w:rPr>
        <w:t xml:space="preserve"> 137 </w:t>
      </w:r>
      <w:r>
        <w:rPr>
          <w:lang w:eastAsia="zh-CN"/>
        </w:rPr>
        <w:t>个源文件通过；</w:t>
      </w:r>
      <w:proofErr w:type="spellStart"/>
      <w:r>
        <w:rPr>
          <w:lang w:eastAsia="zh-CN"/>
        </w:rPr>
        <w:t>Pytest</w:t>
      </w:r>
      <w:proofErr w:type="spellEnd"/>
      <w:r>
        <w:rPr>
          <w:lang w:eastAsia="zh-CN"/>
        </w:rPr>
        <w:t xml:space="preserve"> </w:t>
      </w:r>
      <w:r>
        <w:rPr>
          <w:lang w:eastAsia="zh-CN"/>
        </w:rPr>
        <w:t>在当前工作区运行通过。测试包含认证、课程、训练状态机、评价恢复、知识图谱导入</w:t>
      </w:r>
      <w:r>
        <w:rPr>
          <w:lang w:eastAsia="zh-CN"/>
        </w:rPr>
        <w:t>/</w:t>
      </w:r>
      <w:r>
        <w:rPr>
          <w:lang w:eastAsia="zh-CN"/>
        </w:rPr>
        <w:t>发布</w:t>
      </w:r>
      <w:r>
        <w:rPr>
          <w:lang w:eastAsia="zh-CN"/>
        </w:rPr>
        <w:t>/</w:t>
      </w:r>
      <w:r>
        <w:rPr>
          <w:lang w:eastAsia="zh-CN"/>
        </w:rPr>
        <w:t>回滚、教师与技术员权限、仿真状态规则、短台词安全校验、幂等创建和教师可见性等内容。</w:t>
      </w:r>
    </w:p>
    <w:p w14:paraId="1C575AE9" w14:textId="77777777" w:rsidR="003448CC" w:rsidRDefault="00000000">
      <w:proofErr w:type="spellStart"/>
      <w:r>
        <w:t>前端验证：</w:t>
      </w:r>
      <w:r>
        <w:t>Vue</w:t>
      </w:r>
      <w:proofErr w:type="spellEnd"/>
      <w:r>
        <w:t xml:space="preserve"> TypeScript strict </w:t>
      </w:r>
      <w:proofErr w:type="spellStart"/>
      <w:r>
        <w:t>检查通过；</w:t>
      </w:r>
      <w:r>
        <w:t>Vitest</w:t>
      </w:r>
      <w:proofErr w:type="spellEnd"/>
      <w:r>
        <w:t xml:space="preserve"> </w:t>
      </w:r>
      <w:r>
        <w:t>通过</w:t>
      </w:r>
      <w:r>
        <w:t xml:space="preserve"> 24 </w:t>
      </w:r>
      <w:r>
        <w:t>个测试文件、</w:t>
      </w:r>
      <w:r>
        <w:t xml:space="preserve">51 </w:t>
      </w:r>
      <w:r>
        <w:t>项测试；</w:t>
      </w:r>
      <w:r>
        <w:t xml:space="preserve">Vite </w:t>
      </w:r>
      <w:r>
        <w:t>生产构建通过并转换</w:t>
      </w:r>
      <w:r>
        <w:t xml:space="preserve"> 353 </w:t>
      </w:r>
      <w:r>
        <w:t>个模块。构建仍提示图谱、视频和</w:t>
      </w:r>
      <w:r>
        <w:t xml:space="preserve"> PPTX </w:t>
      </w:r>
      <w:r>
        <w:t>等大分包警告，这是性能优化项。文件长度检查通过。</w:t>
      </w:r>
    </w:p>
    <w:p w14:paraId="5E476D1E" w14:textId="77777777" w:rsidR="003448CC" w:rsidRDefault="00000000">
      <w:pPr>
        <w:rPr>
          <w:lang w:eastAsia="zh-CN"/>
        </w:rPr>
      </w:pPr>
      <w:r>
        <w:t>未通过项：</w:t>
      </w:r>
      <w:r>
        <w:t xml:space="preserve">Prettier </w:t>
      </w:r>
      <w:r>
        <w:t>检查报告</w:t>
      </w:r>
      <w:r>
        <w:t xml:space="preserve"> `apps/web/src/features/simulation/components/SimulationWorkspace.vue` </w:t>
      </w:r>
      <w:r>
        <w:t>存在格式差异；</w:t>
      </w:r>
      <w:r>
        <w:t xml:space="preserve">ESLint </w:t>
      </w:r>
      <w:r>
        <w:t>报告该文件使用已弃用的</w:t>
      </w:r>
      <w:r>
        <w:t xml:space="preserve"> `</w:t>
      </w:r>
      <w:proofErr w:type="spellStart"/>
      <w:r>
        <w:t>KeyboardEvent.keyCode</w:t>
      </w:r>
      <w:proofErr w:type="spellEnd"/>
      <w:r>
        <w:t>`</w:t>
      </w:r>
      <w:r>
        <w:t>。</w:t>
      </w:r>
      <w:r>
        <w:rPr>
          <w:lang w:eastAsia="zh-CN"/>
        </w:rPr>
        <w:t>由于本轮明确禁止修改任何代码，本文不处理该问题，只把它作为当前质量门禁的未完成项。</w:t>
      </w:r>
    </w:p>
    <w:p w14:paraId="7531F4E2" w14:textId="77777777" w:rsidR="003448CC" w:rsidRDefault="00000000">
      <w:pPr>
        <w:pStyle w:val="af7"/>
        <w:spacing w:before="100" w:after="80" w:line="276" w:lineRule="auto"/>
        <w:jc w:val="center"/>
      </w:pPr>
      <w:r>
        <w:rPr>
          <w:sz w:val="20"/>
        </w:rPr>
        <w:t>表</w:t>
      </w:r>
      <w:r>
        <w:rPr>
          <w:sz w:val="20"/>
        </w:rPr>
        <w:t xml:space="preserve"> 9 </w:t>
      </w:r>
      <w:proofErr w:type="spellStart"/>
      <w:r>
        <w:rPr>
          <w:sz w:val="20"/>
        </w:rPr>
        <w:t>当前工作区验证摘要</w:t>
      </w:r>
      <w:proofErr w:type="spellEnd"/>
    </w:p>
    <w:tbl>
      <w:tblPr>
        <w:tblW w:w="0" w:type="auto"/>
        <w:jc w:val="center"/>
        <w:tblLayout w:type="fixed"/>
        <w:tblLook w:val="04A0" w:firstRow="1" w:lastRow="0" w:firstColumn="1" w:lastColumn="0" w:noHBand="0" w:noVBand="1"/>
      </w:tblPr>
      <w:tblGrid>
        <w:gridCol w:w="2268"/>
        <w:gridCol w:w="1361"/>
        <w:gridCol w:w="2494"/>
        <w:gridCol w:w="3118"/>
      </w:tblGrid>
      <w:tr w:rsidR="003448CC" w14:paraId="365C870C" w14:textId="77777777">
        <w:trPr>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188C6BE7" w14:textId="77777777" w:rsidR="003448CC" w:rsidRDefault="00000000">
            <w:pPr>
              <w:spacing w:after="0" w:line="276" w:lineRule="auto"/>
              <w:jc w:val="center"/>
            </w:pPr>
            <w:r>
              <w:rPr>
                <w:b/>
                <w:color w:val="FFFFFF"/>
                <w:sz w:val="17"/>
              </w:rPr>
              <w:t>检查项</w:t>
            </w:r>
          </w:p>
        </w:tc>
        <w:tc>
          <w:tcPr>
            <w:tcW w:w="1361"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5E1442AD" w14:textId="77777777" w:rsidR="003448CC" w:rsidRDefault="00000000">
            <w:pPr>
              <w:spacing w:after="0" w:line="276" w:lineRule="auto"/>
              <w:jc w:val="center"/>
            </w:pPr>
            <w:r>
              <w:rPr>
                <w:b/>
                <w:color w:val="FFFFFF"/>
                <w:sz w:val="17"/>
              </w:rPr>
              <w:t>结果</w:t>
            </w:r>
          </w:p>
        </w:tc>
        <w:tc>
          <w:tcPr>
            <w:tcW w:w="2494"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4A4EC4CF" w14:textId="77777777" w:rsidR="003448CC" w:rsidRDefault="00000000">
            <w:pPr>
              <w:spacing w:after="0" w:line="276" w:lineRule="auto"/>
              <w:jc w:val="center"/>
            </w:pPr>
            <w:r>
              <w:rPr>
                <w:b/>
                <w:color w:val="FFFFFF"/>
                <w:sz w:val="17"/>
              </w:rPr>
              <w:t>数量</w:t>
            </w:r>
            <w:r>
              <w:rPr>
                <w:b/>
                <w:color w:val="FFFFFF"/>
                <w:sz w:val="17"/>
              </w:rPr>
              <w:t>/</w:t>
            </w:r>
            <w:r>
              <w:rPr>
                <w:b/>
                <w:color w:val="FFFFFF"/>
                <w:sz w:val="17"/>
              </w:rPr>
              <w:t>现象</w:t>
            </w:r>
          </w:p>
        </w:tc>
        <w:tc>
          <w:tcPr>
            <w:tcW w:w="3118"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4AE10A7F" w14:textId="77777777" w:rsidR="003448CC" w:rsidRDefault="00000000">
            <w:pPr>
              <w:spacing w:after="0" w:line="276" w:lineRule="auto"/>
              <w:jc w:val="center"/>
            </w:pPr>
            <w:r>
              <w:rPr>
                <w:b/>
                <w:color w:val="FFFFFF"/>
                <w:sz w:val="17"/>
              </w:rPr>
              <w:t>结论</w:t>
            </w:r>
          </w:p>
        </w:tc>
      </w:tr>
      <w:tr w:rsidR="003448CC" w14:paraId="683A729D"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6B5BA31" w14:textId="77777777" w:rsidR="003448CC" w:rsidRDefault="00000000">
            <w:pPr>
              <w:spacing w:after="0" w:line="276" w:lineRule="auto"/>
              <w:jc w:val="center"/>
            </w:pPr>
            <w:r>
              <w:rPr>
                <w:color w:val="000000"/>
                <w:sz w:val="17"/>
              </w:rPr>
              <w:t>后端</w:t>
            </w:r>
            <w:r>
              <w:rPr>
                <w:color w:val="000000"/>
                <w:sz w:val="17"/>
              </w:rPr>
              <w:t xml:space="preserve"> Ruff</w:t>
            </w:r>
          </w:p>
        </w:tc>
        <w:tc>
          <w:tcPr>
            <w:tcW w:w="13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4B4B3AE" w14:textId="77777777" w:rsidR="003448CC" w:rsidRDefault="00000000">
            <w:pPr>
              <w:spacing w:after="0" w:line="276" w:lineRule="auto"/>
            </w:pPr>
            <w:r>
              <w:rPr>
                <w:color w:val="000000"/>
                <w:sz w:val="17"/>
              </w:rPr>
              <w:t>通过</w:t>
            </w:r>
          </w:p>
        </w:tc>
        <w:tc>
          <w:tcPr>
            <w:tcW w:w="249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35DF7CC" w14:textId="77777777" w:rsidR="003448CC" w:rsidRDefault="00000000">
            <w:pPr>
              <w:spacing w:after="0" w:line="276" w:lineRule="auto"/>
            </w:pPr>
            <w:r>
              <w:rPr>
                <w:color w:val="000000"/>
                <w:sz w:val="17"/>
              </w:rPr>
              <w:t>无问题</w:t>
            </w:r>
          </w:p>
        </w:tc>
        <w:tc>
          <w:tcPr>
            <w:tcW w:w="311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6F821EE" w14:textId="77777777" w:rsidR="003448CC" w:rsidRDefault="00000000">
            <w:pPr>
              <w:spacing w:after="0" w:line="276" w:lineRule="auto"/>
            </w:pPr>
            <w:r>
              <w:rPr>
                <w:color w:val="000000"/>
                <w:sz w:val="17"/>
              </w:rPr>
              <w:t>可接受</w:t>
            </w:r>
          </w:p>
        </w:tc>
      </w:tr>
      <w:tr w:rsidR="003448CC" w14:paraId="5384FBA0"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254BD1FF" w14:textId="77777777" w:rsidR="003448CC" w:rsidRDefault="00000000">
            <w:pPr>
              <w:spacing w:after="0" w:line="276" w:lineRule="auto"/>
              <w:jc w:val="center"/>
            </w:pPr>
            <w:r>
              <w:rPr>
                <w:color w:val="000000"/>
                <w:sz w:val="17"/>
              </w:rPr>
              <w:t>后端</w:t>
            </w:r>
            <w:r>
              <w:rPr>
                <w:color w:val="000000"/>
                <w:sz w:val="17"/>
              </w:rPr>
              <w:t xml:space="preserve"> Mypy</w:t>
            </w:r>
          </w:p>
        </w:tc>
        <w:tc>
          <w:tcPr>
            <w:tcW w:w="136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68C3D8C2" w14:textId="77777777" w:rsidR="003448CC" w:rsidRDefault="00000000">
            <w:pPr>
              <w:spacing w:after="0" w:line="276" w:lineRule="auto"/>
            </w:pPr>
            <w:r>
              <w:rPr>
                <w:color w:val="000000"/>
                <w:sz w:val="17"/>
              </w:rPr>
              <w:t>通过</w:t>
            </w:r>
          </w:p>
        </w:tc>
        <w:tc>
          <w:tcPr>
            <w:tcW w:w="2494"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3C5F825D" w14:textId="77777777" w:rsidR="003448CC" w:rsidRDefault="00000000">
            <w:pPr>
              <w:spacing w:after="0" w:line="276" w:lineRule="auto"/>
            </w:pPr>
            <w:r>
              <w:rPr>
                <w:color w:val="000000"/>
                <w:sz w:val="17"/>
              </w:rPr>
              <w:t xml:space="preserve">137 </w:t>
            </w:r>
            <w:r>
              <w:rPr>
                <w:color w:val="000000"/>
                <w:sz w:val="17"/>
              </w:rPr>
              <w:t>个源文件</w:t>
            </w:r>
          </w:p>
        </w:tc>
        <w:tc>
          <w:tcPr>
            <w:tcW w:w="311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3718F53D" w14:textId="77777777" w:rsidR="003448CC" w:rsidRDefault="00000000">
            <w:pPr>
              <w:spacing w:after="0" w:line="276" w:lineRule="auto"/>
            </w:pPr>
            <w:r>
              <w:rPr>
                <w:color w:val="000000"/>
                <w:sz w:val="17"/>
              </w:rPr>
              <w:t>类型契约稳定</w:t>
            </w:r>
          </w:p>
        </w:tc>
      </w:tr>
      <w:tr w:rsidR="003448CC" w14:paraId="72C92528"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FB61A7E" w14:textId="77777777" w:rsidR="003448CC" w:rsidRDefault="00000000">
            <w:pPr>
              <w:spacing w:after="0" w:line="276" w:lineRule="auto"/>
              <w:jc w:val="center"/>
            </w:pPr>
            <w:r>
              <w:rPr>
                <w:color w:val="000000"/>
                <w:sz w:val="17"/>
              </w:rPr>
              <w:lastRenderedPageBreak/>
              <w:t>后端</w:t>
            </w:r>
            <w:r>
              <w:rPr>
                <w:color w:val="000000"/>
                <w:sz w:val="17"/>
              </w:rPr>
              <w:t xml:space="preserve"> Pytest</w:t>
            </w:r>
          </w:p>
        </w:tc>
        <w:tc>
          <w:tcPr>
            <w:tcW w:w="13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82326CA" w14:textId="77777777" w:rsidR="003448CC" w:rsidRDefault="00000000">
            <w:pPr>
              <w:spacing w:after="0" w:line="276" w:lineRule="auto"/>
            </w:pPr>
            <w:r>
              <w:rPr>
                <w:color w:val="000000"/>
                <w:sz w:val="17"/>
              </w:rPr>
              <w:t>通过</w:t>
            </w:r>
          </w:p>
        </w:tc>
        <w:tc>
          <w:tcPr>
            <w:tcW w:w="249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7941D79" w14:textId="77777777" w:rsidR="003448CC" w:rsidRDefault="00000000">
            <w:pPr>
              <w:spacing w:after="0" w:line="276" w:lineRule="auto"/>
              <w:rPr>
                <w:lang w:eastAsia="zh-CN"/>
              </w:rPr>
            </w:pPr>
            <w:r>
              <w:rPr>
                <w:color w:val="000000"/>
                <w:sz w:val="17"/>
                <w:lang w:eastAsia="zh-CN"/>
              </w:rPr>
              <w:t>当前工作区全部测试通过</w:t>
            </w:r>
          </w:p>
        </w:tc>
        <w:tc>
          <w:tcPr>
            <w:tcW w:w="311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83BA22C" w14:textId="77777777" w:rsidR="003448CC" w:rsidRDefault="00000000">
            <w:pPr>
              <w:spacing w:after="0" w:line="276" w:lineRule="auto"/>
            </w:pPr>
            <w:proofErr w:type="spellStart"/>
            <w:r>
              <w:rPr>
                <w:color w:val="000000"/>
                <w:sz w:val="17"/>
              </w:rPr>
              <w:t>后端回归可复现</w:t>
            </w:r>
            <w:proofErr w:type="spellEnd"/>
          </w:p>
        </w:tc>
      </w:tr>
      <w:tr w:rsidR="003448CC" w14:paraId="23B13FA0"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29A3720F" w14:textId="77777777" w:rsidR="003448CC" w:rsidRDefault="00000000">
            <w:pPr>
              <w:spacing w:after="0" w:line="276" w:lineRule="auto"/>
              <w:jc w:val="center"/>
            </w:pPr>
            <w:r>
              <w:rPr>
                <w:color w:val="000000"/>
                <w:sz w:val="17"/>
              </w:rPr>
              <w:t>前端</w:t>
            </w:r>
            <w:r>
              <w:rPr>
                <w:color w:val="000000"/>
                <w:sz w:val="17"/>
              </w:rPr>
              <w:t xml:space="preserve"> Vue TSC</w:t>
            </w:r>
          </w:p>
        </w:tc>
        <w:tc>
          <w:tcPr>
            <w:tcW w:w="136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7E5B6CF5" w14:textId="77777777" w:rsidR="003448CC" w:rsidRDefault="00000000">
            <w:pPr>
              <w:spacing w:after="0" w:line="276" w:lineRule="auto"/>
            </w:pPr>
            <w:r>
              <w:rPr>
                <w:color w:val="000000"/>
                <w:sz w:val="17"/>
              </w:rPr>
              <w:t>通过</w:t>
            </w:r>
          </w:p>
        </w:tc>
        <w:tc>
          <w:tcPr>
            <w:tcW w:w="2494"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146FE619" w14:textId="77777777" w:rsidR="003448CC" w:rsidRDefault="00000000">
            <w:pPr>
              <w:spacing w:after="0" w:line="276" w:lineRule="auto"/>
            </w:pPr>
            <w:r>
              <w:rPr>
                <w:color w:val="000000"/>
                <w:sz w:val="17"/>
              </w:rPr>
              <w:t>strict build</w:t>
            </w:r>
          </w:p>
        </w:tc>
        <w:tc>
          <w:tcPr>
            <w:tcW w:w="311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23DB008F" w14:textId="77777777" w:rsidR="003448CC" w:rsidRDefault="00000000">
            <w:pPr>
              <w:spacing w:after="0" w:line="276" w:lineRule="auto"/>
            </w:pPr>
            <w:r>
              <w:rPr>
                <w:color w:val="000000"/>
                <w:sz w:val="17"/>
              </w:rPr>
              <w:t>类型检查通过</w:t>
            </w:r>
          </w:p>
        </w:tc>
      </w:tr>
      <w:tr w:rsidR="003448CC" w14:paraId="5AF54636"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1E29026" w14:textId="77777777" w:rsidR="003448CC" w:rsidRDefault="00000000">
            <w:pPr>
              <w:spacing w:after="0" w:line="276" w:lineRule="auto"/>
              <w:jc w:val="center"/>
            </w:pPr>
            <w:r>
              <w:rPr>
                <w:color w:val="000000"/>
                <w:sz w:val="17"/>
              </w:rPr>
              <w:t>前端</w:t>
            </w:r>
            <w:r>
              <w:rPr>
                <w:color w:val="000000"/>
                <w:sz w:val="17"/>
              </w:rPr>
              <w:t xml:space="preserve"> Vitest</w:t>
            </w:r>
          </w:p>
        </w:tc>
        <w:tc>
          <w:tcPr>
            <w:tcW w:w="13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BC0F665" w14:textId="77777777" w:rsidR="003448CC" w:rsidRDefault="00000000">
            <w:pPr>
              <w:spacing w:after="0" w:line="276" w:lineRule="auto"/>
            </w:pPr>
            <w:r>
              <w:rPr>
                <w:color w:val="000000"/>
                <w:sz w:val="17"/>
              </w:rPr>
              <w:t>通过</w:t>
            </w:r>
          </w:p>
        </w:tc>
        <w:tc>
          <w:tcPr>
            <w:tcW w:w="249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4B94C72" w14:textId="77777777" w:rsidR="003448CC" w:rsidRDefault="00000000">
            <w:pPr>
              <w:spacing w:after="0" w:line="276" w:lineRule="auto"/>
            </w:pPr>
            <w:r>
              <w:rPr>
                <w:color w:val="000000"/>
                <w:sz w:val="17"/>
              </w:rPr>
              <w:t xml:space="preserve">24 </w:t>
            </w:r>
            <w:r>
              <w:rPr>
                <w:color w:val="000000"/>
                <w:sz w:val="17"/>
              </w:rPr>
              <w:t>文件</w:t>
            </w:r>
            <w:r>
              <w:rPr>
                <w:color w:val="000000"/>
                <w:sz w:val="17"/>
              </w:rPr>
              <w:t xml:space="preserve"> / 51 </w:t>
            </w:r>
            <w:r>
              <w:rPr>
                <w:color w:val="000000"/>
                <w:sz w:val="17"/>
              </w:rPr>
              <w:t>项</w:t>
            </w:r>
          </w:p>
        </w:tc>
        <w:tc>
          <w:tcPr>
            <w:tcW w:w="311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3B67D65" w14:textId="77777777" w:rsidR="003448CC" w:rsidRDefault="00000000">
            <w:pPr>
              <w:spacing w:after="0" w:line="276" w:lineRule="auto"/>
            </w:pPr>
            <w:r>
              <w:rPr>
                <w:color w:val="000000"/>
                <w:sz w:val="17"/>
              </w:rPr>
              <w:t>组件与交互契约通过</w:t>
            </w:r>
          </w:p>
        </w:tc>
      </w:tr>
      <w:tr w:rsidR="003448CC" w14:paraId="1C919506"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0E935A24" w14:textId="77777777" w:rsidR="003448CC" w:rsidRDefault="00000000">
            <w:pPr>
              <w:spacing w:after="0" w:line="276" w:lineRule="auto"/>
              <w:jc w:val="center"/>
            </w:pPr>
            <w:r>
              <w:rPr>
                <w:color w:val="000000"/>
                <w:sz w:val="17"/>
              </w:rPr>
              <w:t>前端</w:t>
            </w:r>
            <w:r>
              <w:rPr>
                <w:color w:val="000000"/>
                <w:sz w:val="17"/>
              </w:rPr>
              <w:t xml:space="preserve"> Vite</w:t>
            </w:r>
          </w:p>
        </w:tc>
        <w:tc>
          <w:tcPr>
            <w:tcW w:w="136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45F5C65C" w14:textId="77777777" w:rsidR="003448CC" w:rsidRDefault="00000000">
            <w:pPr>
              <w:spacing w:after="0" w:line="276" w:lineRule="auto"/>
            </w:pPr>
            <w:r>
              <w:rPr>
                <w:color w:val="000000"/>
                <w:sz w:val="17"/>
              </w:rPr>
              <w:t>通过</w:t>
            </w:r>
          </w:p>
        </w:tc>
        <w:tc>
          <w:tcPr>
            <w:tcW w:w="2494"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00C78281" w14:textId="77777777" w:rsidR="003448CC" w:rsidRDefault="00000000">
            <w:pPr>
              <w:spacing w:after="0" w:line="276" w:lineRule="auto"/>
            </w:pPr>
            <w:r>
              <w:rPr>
                <w:color w:val="000000"/>
                <w:sz w:val="17"/>
              </w:rPr>
              <w:t xml:space="preserve">353 </w:t>
            </w:r>
            <w:r>
              <w:rPr>
                <w:color w:val="000000"/>
                <w:sz w:val="17"/>
              </w:rPr>
              <w:t>个模块</w:t>
            </w:r>
          </w:p>
        </w:tc>
        <w:tc>
          <w:tcPr>
            <w:tcW w:w="311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00E6427E" w14:textId="77777777" w:rsidR="003448CC" w:rsidRDefault="00000000">
            <w:pPr>
              <w:spacing w:after="0" w:line="276" w:lineRule="auto"/>
            </w:pPr>
            <w:r>
              <w:rPr>
                <w:color w:val="000000"/>
                <w:sz w:val="17"/>
              </w:rPr>
              <w:t>生产构建可完成</w:t>
            </w:r>
          </w:p>
        </w:tc>
      </w:tr>
      <w:tr w:rsidR="003448CC" w14:paraId="1E7FA7FB" w14:textId="77777777">
        <w:trPr>
          <w:jc w:val="center"/>
        </w:trPr>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80EBD77" w14:textId="77777777" w:rsidR="003448CC" w:rsidRDefault="00000000">
            <w:pPr>
              <w:spacing w:after="0" w:line="276" w:lineRule="auto"/>
              <w:jc w:val="center"/>
            </w:pPr>
            <w:r>
              <w:rPr>
                <w:color w:val="000000"/>
                <w:sz w:val="17"/>
              </w:rPr>
              <w:t>文件长度</w:t>
            </w:r>
          </w:p>
        </w:tc>
        <w:tc>
          <w:tcPr>
            <w:tcW w:w="13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88744DB" w14:textId="77777777" w:rsidR="003448CC" w:rsidRDefault="00000000">
            <w:pPr>
              <w:spacing w:after="0" w:line="276" w:lineRule="auto"/>
            </w:pPr>
            <w:r>
              <w:rPr>
                <w:color w:val="000000"/>
                <w:sz w:val="17"/>
              </w:rPr>
              <w:t>通过</w:t>
            </w:r>
          </w:p>
        </w:tc>
        <w:tc>
          <w:tcPr>
            <w:tcW w:w="249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8692D62" w14:textId="77777777" w:rsidR="003448CC" w:rsidRDefault="00000000">
            <w:pPr>
              <w:spacing w:after="0" w:line="276" w:lineRule="auto"/>
            </w:pPr>
            <w:r>
              <w:rPr>
                <w:color w:val="000000"/>
                <w:sz w:val="17"/>
              </w:rPr>
              <w:t>规则检查通过</w:t>
            </w:r>
          </w:p>
        </w:tc>
        <w:tc>
          <w:tcPr>
            <w:tcW w:w="311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5FEE40E" w14:textId="77777777" w:rsidR="003448CC" w:rsidRDefault="00000000">
            <w:pPr>
              <w:spacing w:after="0" w:line="276" w:lineRule="auto"/>
            </w:pPr>
            <w:r>
              <w:rPr>
                <w:color w:val="000000"/>
                <w:sz w:val="17"/>
              </w:rPr>
              <w:t>结构性门槛通过</w:t>
            </w:r>
          </w:p>
        </w:tc>
      </w:tr>
      <w:tr w:rsidR="003448CC" w14:paraId="04D93A0F" w14:textId="77777777">
        <w:trP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225C192F" w14:textId="77777777" w:rsidR="003448CC" w:rsidRDefault="00000000">
            <w:pPr>
              <w:spacing w:after="0" w:line="276" w:lineRule="auto"/>
              <w:jc w:val="center"/>
            </w:pPr>
            <w:r>
              <w:rPr>
                <w:color w:val="000000"/>
                <w:sz w:val="17"/>
              </w:rPr>
              <w:t>Prettier / ESLint</w:t>
            </w:r>
          </w:p>
        </w:tc>
        <w:tc>
          <w:tcPr>
            <w:tcW w:w="136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423EE11D" w14:textId="77777777" w:rsidR="003448CC" w:rsidRDefault="00000000">
            <w:pPr>
              <w:spacing w:after="0" w:line="276" w:lineRule="auto"/>
            </w:pPr>
            <w:r>
              <w:rPr>
                <w:color w:val="000000"/>
                <w:sz w:val="17"/>
              </w:rPr>
              <w:t>未通过</w:t>
            </w:r>
          </w:p>
        </w:tc>
        <w:tc>
          <w:tcPr>
            <w:tcW w:w="2494"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014EE27E" w14:textId="77777777" w:rsidR="003448CC" w:rsidRDefault="00000000">
            <w:pPr>
              <w:spacing w:after="0" w:line="276" w:lineRule="auto"/>
            </w:pPr>
            <w:r>
              <w:rPr>
                <w:color w:val="000000"/>
                <w:sz w:val="17"/>
              </w:rPr>
              <w:t xml:space="preserve">1 </w:t>
            </w:r>
            <w:r>
              <w:rPr>
                <w:color w:val="000000"/>
                <w:sz w:val="17"/>
              </w:rPr>
              <w:t>个仿真工作台文件</w:t>
            </w:r>
          </w:p>
        </w:tc>
        <w:tc>
          <w:tcPr>
            <w:tcW w:w="311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4A539DCA" w14:textId="77777777" w:rsidR="003448CC" w:rsidRDefault="00000000">
            <w:pPr>
              <w:spacing w:after="0" w:line="276" w:lineRule="auto"/>
            </w:pPr>
            <w:r>
              <w:rPr>
                <w:color w:val="000000"/>
                <w:sz w:val="17"/>
              </w:rPr>
              <w:t>需代码收口后再验收</w:t>
            </w:r>
          </w:p>
        </w:tc>
      </w:tr>
    </w:tbl>
    <w:p w14:paraId="1C951111" w14:textId="77777777" w:rsidR="003448CC" w:rsidRDefault="003448CC">
      <w:pPr>
        <w:spacing w:after="40"/>
      </w:pPr>
    </w:p>
    <w:p w14:paraId="1DBC74D2" w14:textId="77777777" w:rsidR="003448CC" w:rsidRDefault="00000000">
      <w:pPr>
        <w:pStyle w:val="21"/>
        <w:spacing w:before="160" w:after="120" w:line="288" w:lineRule="auto"/>
      </w:pPr>
      <w:bookmarkStart w:id="46" w:name="_Toc239688998"/>
      <w:r>
        <w:rPr>
          <w:rFonts w:ascii="Times New Roman" w:eastAsia="Heiti SC" w:hAnsi="Times New Roman"/>
        </w:rPr>
        <w:t xml:space="preserve">7.3 </w:t>
      </w:r>
      <w:r>
        <w:rPr>
          <w:rFonts w:ascii="Times New Roman" w:eastAsia="Heiti SC" w:hAnsi="Times New Roman"/>
        </w:rPr>
        <w:t>中期实现发现</w:t>
      </w:r>
      <w:bookmarkEnd w:id="46"/>
    </w:p>
    <w:p w14:paraId="61DA663E" w14:textId="77777777" w:rsidR="003448CC" w:rsidRDefault="00000000">
      <w:pPr>
        <w:rPr>
          <w:lang w:eastAsia="zh-CN"/>
        </w:rPr>
      </w:pPr>
      <w:r>
        <w:rPr>
          <w:lang w:eastAsia="zh-CN"/>
        </w:rPr>
        <w:t>第一，知识图谱真正产生教学价值的关键不在</w:t>
      </w:r>
      <w:r>
        <w:rPr>
          <w:lang w:eastAsia="zh-CN"/>
        </w:rPr>
        <w:t>“</w:t>
      </w:r>
      <w:r>
        <w:rPr>
          <w:lang w:eastAsia="zh-CN"/>
        </w:rPr>
        <w:t>图画得多大</w:t>
      </w:r>
      <w:r>
        <w:rPr>
          <w:lang w:eastAsia="zh-CN"/>
        </w:rPr>
        <w:t>”</w:t>
      </w:r>
      <w:r>
        <w:rPr>
          <w:lang w:eastAsia="zh-CN"/>
        </w:rPr>
        <w:t>，而在于关系是否进入训练决策、评价证据和教师回放。当前系统使用固定候选、逐轮推荐、内容学习活动和节点级证据，已经具备从图谱存储向图谱教学消费转化的结构。</w:t>
      </w:r>
    </w:p>
    <w:p w14:paraId="12913D15" w14:textId="77777777" w:rsidR="003448CC" w:rsidRDefault="00000000">
      <w:pPr>
        <w:rPr>
          <w:lang w:eastAsia="zh-CN"/>
        </w:rPr>
      </w:pPr>
      <w:r>
        <w:rPr>
          <w:lang w:eastAsia="zh-CN"/>
        </w:rPr>
        <w:t>第二，模型自由度越高，越需要把模型输出收窄成可验证契约。仿真模式采用</w:t>
      </w:r>
      <w:r>
        <w:rPr>
          <w:lang w:eastAsia="zh-CN"/>
        </w:rPr>
        <w:t xml:space="preserve"> extra=forbid </w:t>
      </w:r>
      <w:r>
        <w:rPr>
          <w:lang w:eastAsia="zh-CN"/>
        </w:rPr>
        <w:t>的结构化</w:t>
      </w:r>
      <w:r>
        <w:rPr>
          <w:lang w:eastAsia="zh-CN"/>
        </w:rPr>
        <w:t xml:space="preserve"> Schema</w:t>
      </w:r>
      <w:r>
        <w:rPr>
          <w:lang w:eastAsia="zh-CN"/>
        </w:rPr>
        <w:t>、短台词验证、敏感事实拦截、角色枚举和服务端状态规则；这提高了工程可控性，但也可能减少自然语言变化，必须在后续真人交互中评估是否过度模板化。</w:t>
      </w:r>
    </w:p>
    <w:p w14:paraId="68E0F8F6" w14:textId="77777777" w:rsidR="003448CC" w:rsidRDefault="00000000">
      <w:pPr>
        <w:rPr>
          <w:lang w:eastAsia="zh-CN"/>
        </w:rPr>
      </w:pPr>
      <w:r>
        <w:rPr>
          <w:lang w:eastAsia="zh-CN"/>
        </w:rPr>
        <w:t>第三，</w:t>
      </w:r>
      <w:r>
        <w:rPr>
          <w:lang w:eastAsia="zh-CN"/>
        </w:rPr>
        <w:t>“</w:t>
      </w:r>
      <w:r>
        <w:rPr>
          <w:lang w:eastAsia="zh-CN"/>
        </w:rPr>
        <w:t>可追溯</w:t>
      </w:r>
      <w:r>
        <w:rPr>
          <w:lang w:eastAsia="zh-CN"/>
        </w:rPr>
        <w:t>”</w:t>
      </w:r>
      <w:r>
        <w:rPr>
          <w:lang w:eastAsia="zh-CN"/>
        </w:rPr>
        <w:t>不等于</w:t>
      </w:r>
      <w:r>
        <w:rPr>
          <w:lang w:eastAsia="zh-CN"/>
        </w:rPr>
        <w:t>“</w:t>
      </w:r>
      <w:r>
        <w:rPr>
          <w:lang w:eastAsia="zh-CN"/>
        </w:rPr>
        <w:t>可解释</w:t>
      </w:r>
      <w:r>
        <w:rPr>
          <w:lang w:eastAsia="zh-CN"/>
        </w:rPr>
        <w:t>”</w:t>
      </w:r>
      <w:r>
        <w:rPr>
          <w:lang w:eastAsia="zh-CN"/>
        </w:rPr>
        <w:t>。系统能够指出某个事件引用了哪条消息、使用了哪个规则版本，但这仍不能自动保证模型判断在商务语境上正确。教师回放和人工抽样仍然必要，尤其是跨文化语用、让步质量、合理僵局和复杂条款依赖。</w:t>
      </w:r>
    </w:p>
    <w:p w14:paraId="19BBE743" w14:textId="77777777" w:rsidR="003448CC" w:rsidRDefault="00000000">
      <w:pPr>
        <w:rPr>
          <w:lang w:eastAsia="zh-CN"/>
        </w:rPr>
      </w:pPr>
      <w:r>
        <w:rPr>
          <w:lang w:eastAsia="zh-CN"/>
        </w:rPr>
        <w:t>第四，仿真模式的游戏化边界已经进入代码，但尚未完成完整教学验收。态势数值与正式成绩分离、合理拒绝不扣分、空泛奉承不奖励，这些是价值判断和教学</w:t>
      </w:r>
      <w:r>
        <w:rPr>
          <w:lang w:eastAsia="zh-CN"/>
        </w:rPr>
        <w:lastRenderedPageBreak/>
        <w:t>保护；它们需要通过学生访谈、教师审阅和真实任务表现验证，而不应仅凭单元测试宣布成功。</w:t>
      </w:r>
    </w:p>
    <w:p w14:paraId="58A3AC69" w14:textId="77777777" w:rsidR="003448CC" w:rsidRDefault="00000000">
      <w:pPr>
        <w:pStyle w:val="1"/>
        <w:spacing w:before="240" w:after="120" w:line="288" w:lineRule="auto"/>
        <w:rPr>
          <w:lang w:eastAsia="zh-CN"/>
        </w:rPr>
      </w:pPr>
      <w:bookmarkStart w:id="47" w:name="_Toc239688999"/>
      <w:r>
        <w:rPr>
          <w:rFonts w:ascii="Times New Roman" w:eastAsia="Heiti SC" w:hAnsi="Times New Roman"/>
          <w:lang w:eastAsia="zh-CN"/>
        </w:rPr>
        <w:t xml:space="preserve">8 </w:t>
      </w:r>
      <w:r>
        <w:rPr>
          <w:rFonts w:ascii="Times New Roman" w:eastAsia="Heiti SC" w:hAnsi="Times New Roman"/>
          <w:lang w:eastAsia="zh-CN"/>
        </w:rPr>
        <w:t>讨论</w:t>
      </w:r>
      <w:bookmarkEnd w:id="47"/>
    </w:p>
    <w:p w14:paraId="1A1A2565" w14:textId="77777777" w:rsidR="003448CC" w:rsidRDefault="00000000">
      <w:pPr>
        <w:pStyle w:val="21"/>
        <w:spacing w:before="160" w:after="120" w:line="288" w:lineRule="auto"/>
        <w:rPr>
          <w:lang w:eastAsia="zh-CN"/>
        </w:rPr>
      </w:pPr>
      <w:bookmarkStart w:id="48" w:name="_Toc239689000"/>
      <w:r>
        <w:rPr>
          <w:rFonts w:ascii="Times New Roman" w:eastAsia="Heiti SC" w:hAnsi="Times New Roman"/>
          <w:lang w:eastAsia="zh-CN"/>
        </w:rPr>
        <w:t xml:space="preserve">8.1 </w:t>
      </w:r>
      <w:r>
        <w:rPr>
          <w:rFonts w:ascii="Times New Roman" w:eastAsia="Heiti SC" w:hAnsi="Times New Roman"/>
          <w:lang w:eastAsia="zh-CN"/>
        </w:rPr>
        <w:t>对软件工程研究的意义</w:t>
      </w:r>
      <w:bookmarkEnd w:id="48"/>
    </w:p>
    <w:p w14:paraId="781940B8" w14:textId="77777777" w:rsidR="003448CC" w:rsidRDefault="00000000">
      <w:pPr>
        <w:rPr>
          <w:lang w:eastAsia="zh-CN"/>
        </w:rPr>
      </w:pPr>
      <w:r>
        <w:rPr>
          <w:lang w:eastAsia="zh-CN"/>
        </w:rPr>
        <w:t>本项目说明，教育型生成式</w:t>
      </w:r>
      <w:r>
        <w:rPr>
          <w:lang w:eastAsia="zh-CN"/>
        </w:rPr>
        <w:t xml:space="preserve"> AI </w:t>
      </w:r>
      <w:r>
        <w:rPr>
          <w:lang w:eastAsia="zh-CN"/>
        </w:rPr>
        <w:t>系统的核心难题不只是调用模型，而是让模型成为业务闭环中的受约束组件。版本化内容、状态机、事件幂等、证据引用、角色权限、失败恢复和回放一致性共同决定了系统是否可信。若缺少这些边界，任何漂亮的聊天界面都无法支撑教学评价和研究复现。</w:t>
      </w:r>
    </w:p>
    <w:p w14:paraId="7BD4D969" w14:textId="77777777" w:rsidR="003448CC" w:rsidRDefault="00000000">
      <w:pPr>
        <w:rPr>
          <w:lang w:eastAsia="zh-CN"/>
        </w:rPr>
      </w:pPr>
      <w:r>
        <w:rPr>
          <w:lang w:eastAsia="zh-CN"/>
        </w:rPr>
        <w:t>项目还提供一种</w:t>
      </w:r>
      <w:r>
        <w:rPr>
          <w:lang w:eastAsia="zh-CN"/>
        </w:rPr>
        <w:t>“</w:t>
      </w:r>
      <w:r>
        <w:rPr>
          <w:lang w:eastAsia="zh-CN"/>
        </w:rPr>
        <w:t>事实层与教学层解耦</w:t>
      </w:r>
      <w:r>
        <w:rPr>
          <w:lang w:eastAsia="zh-CN"/>
        </w:rPr>
        <w:t>”</w:t>
      </w:r>
      <w:r>
        <w:rPr>
          <w:lang w:eastAsia="zh-CN"/>
        </w:rPr>
        <w:t>的知识治理路径：专家事实保留原始语义，中文教学覆盖与教师精讲另行维护，学习证据动态附着，不把平台临时解释反向写入专家数据。这种设计允许后续课程调整和多语言展示，而不破坏事实来源和历史记录。</w:t>
      </w:r>
    </w:p>
    <w:p w14:paraId="2FA59A0A" w14:textId="77777777" w:rsidR="003448CC" w:rsidRDefault="00000000">
      <w:pPr>
        <w:pStyle w:val="21"/>
        <w:spacing w:before="160" w:after="120" w:line="288" w:lineRule="auto"/>
        <w:rPr>
          <w:lang w:eastAsia="zh-CN"/>
        </w:rPr>
      </w:pPr>
      <w:bookmarkStart w:id="49" w:name="_Toc239689001"/>
      <w:r>
        <w:rPr>
          <w:rFonts w:ascii="Times New Roman" w:eastAsia="Heiti SC" w:hAnsi="Times New Roman"/>
          <w:lang w:eastAsia="zh-CN"/>
        </w:rPr>
        <w:t xml:space="preserve">8.2 </w:t>
      </w:r>
      <w:r>
        <w:rPr>
          <w:rFonts w:ascii="Times New Roman" w:eastAsia="Heiti SC" w:hAnsi="Times New Roman"/>
          <w:lang w:eastAsia="zh-CN"/>
        </w:rPr>
        <w:t>对外贸谈判教学的意义</w:t>
      </w:r>
      <w:bookmarkEnd w:id="49"/>
    </w:p>
    <w:p w14:paraId="7F134613" w14:textId="77777777" w:rsidR="003448CC" w:rsidRDefault="00000000">
      <w:pPr>
        <w:rPr>
          <w:lang w:eastAsia="zh-CN"/>
        </w:rPr>
      </w:pPr>
      <w:r>
        <w:rPr>
          <w:lang w:eastAsia="zh-CN"/>
        </w:rPr>
        <w:t>平台的教学价值不在于让学生获得一个更像真人的聊天对象，而在于把外贸谈判中难以被课堂持续观察的过程拆成可复盘证据：学生是否围绕条款说话，是否给出商业依据，是否进行了互惠交换，是否识别了条件性承诺，是否能修复误解，是否能在未成交时维护合理边界。</w:t>
      </w:r>
    </w:p>
    <w:p w14:paraId="21743BF1" w14:textId="77777777" w:rsidR="003448CC" w:rsidRDefault="00000000">
      <w:pPr>
        <w:rPr>
          <w:lang w:eastAsia="zh-CN"/>
        </w:rPr>
      </w:pPr>
      <w:r>
        <w:rPr>
          <w:lang w:eastAsia="zh-CN"/>
        </w:rPr>
        <w:t>这也改变了</w:t>
      </w:r>
      <w:r>
        <w:rPr>
          <w:lang w:eastAsia="zh-CN"/>
        </w:rPr>
        <w:t>“</w:t>
      </w:r>
      <w:r>
        <w:rPr>
          <w:lang w:eastAsia="zh-CN"/>
        </w:rPr>
        <w:t>答案是否正确</w:t>
      </w:r>
      <w:r>
        <w:rPr>
          <w:lang w:eastAsia="zh-CN"/>
        </w:rPr>
        <w:t>”</w:t>
      </w:r>
      <w:r>
        <w:rPr>
          <w:lang w:eastAsia="zh-CN"/>
        </w:rPr>
        <w:t>的单一评价逻辑。外贸谈判存在多种合理路径，系统不应根据角色是否开心或是否立即成交判定好坏，而应依据任务目标、条款证据、策略适切性和沟通质量进行评价。对语言学习而言，目标也从背熟句型转向在真实意义协商中形成可迁移的商务表达能力。</w:t>
      </w:r>
    </w:p>
    <w:p w14:paraId="032C5BC1" w14:textId="77777777" w:rsidR="003448CC" w:rsidRDefault="00000000">
      <w:pPr>
        <w:pStyle w:val="21"/>
        <w:spacing w:before="160" w:after="120" w:line="288" w:lineRule="auto"/>
        <w:rPr>
          <w:lang w:eastAsia="zh-CN"/>
        </w:rPr>
      </w:pPr>
      <w:bookmarkStart w:id="50" w:name="_Toc239689002"/>
      <w:r>
        <w:rPr>
          <w:rFonts w:ascii="Times New Roman" w:eastAsia="Heiti SC" w:hAnsi="Times New Roman"/>
          <w:lang w:eastAsia="zh-CN"/>
        </w:rPr>
        <w:lastRenderedPageBreak/>
        <w:t xml:space="preserve">8.3 </w:t>
      </w:r>
      <w:r>
        <w:rPr>
          <w:rFonts w:ascii="Times New Roman" w:eastAsia="Heiti SC" w:hAnsi="Times New Roman"/>
          <w:lang w:eastAsia="zh-CN"/>
        </w:rPr>
        <w:t>跨学科整合的真正连接点</w:t>
      </w:r>
      <w:bookmarkEnd w:id="50"/>
    </w:p>
    <w:p w14:paraId="57C8AE5D" w14:textId="77777777" w:rsidR="003448CC" w:rsidRDefault="00000000">
      <w:pPr>
        <w:rPr>
          <w:lang w:eastAsia="zh-CN"/>
        </w:rPr>
      </w:pPr>
      <w:r>
        <w:rPr>
          <w:lang w:eastAsia="zh-CN"/>
        </w:rPr>
        <w:t>外贸谈判理论提供任务语义：什么是利益、条件、客观标准和替代方案；软件工程提供可运行边界：什么必须冻结、校验、回滚和审计；知识图谱提供关系语义：一个局面需要哪些知识与策略，证据如何下钻；</w:t>
      </w:r>
      <w:r>
        <w:rPr>
          <w:lang w:eastAsia="zh-CN"/>
        </w:rPr>
        <w:t xml:space="preserve">OBE </w:t>
      </w:r>
      <w:r>
        <w:rPr>
          <w:lang w:eastAsia="zh-CN"/>
        </w:rPr>
        <w:t>提供目标</w:t>
      </w:r>
      <w:r>
        <w:rPr>
          <w:lang w:eastAsia="zh-CN"/>
        </w:rPr>
        <w:t>—</w:t>
      </w:r>
      <w:r>
        <w:rPr>
          <w:lang w:eastAsia="zh-CN"/>
        </w:rPr>
        <w:t>活动</w:t>
      </w:r>
      <w:r>
        <w:rPr>
          <w:lang w:eastAsia="zh-CN"/>
        </w:rPr>
        <w:t>—</w:t>
      </w:r>
      <w:r>
        <w:rPr>
          <w:lang w:eastAsia="zh-CN"/>
        </w:rPr>
        <w:t>评价对齐；二语习得提供输入、输出和互动机制；语言心理学提供注意、负荷、提取和主体性边界；传播学提供共同基础、面子与关系协商的解释。</w:t>
      </w:r>
    </w:p>
    <w:p w14:paraId="48D608EB" w14:textId="77777777" w:rsidR="003448CC" w:rsidRDefault="00000000">
      <w:pPr>
        <w:rPr>
          <w:lang w:eastAsia="zh-CN"/>
        </w:rPr>
      </w:pPr>
      <w:r>
        <w:rPr>
          <w:lang w:eastAsia="zh-CN"/>
        </w:rPr>
        <w:t>这些理论的连接点不是在论文里各写一节，而是在同一轮交互中同时发生。例如，学生提出</w:t>
      </w:r>
      <w:r>
        <w:rPr>
          <w:lang w:eastAsia="zh-CN"/>
        </w:rPr>
        <w:t>“</w:t>
      </w:r>
      <w:r>
        <w:rPr>
          <w:lang w:eastAsia="zh-CN"/>
        </w:rPr>
        <w:t>如果数量增加，可以讨论更低价格</w:t>
      </w:r>
      <w:r>
        <w:rPr>
          <w:lang w:eastAsia="zh-CN"/>
        </w:rPr>
        <w:t>”</w:t>
      </w:r>
      <w:r>
        <w:rPr>
          <w:lang w:eastAsia="zh-CN"/>
        </w:rPr>
        <w:t>：谈判理论把它理解为互惠交换，二语习得把它理解为有目的的输出，传播学把它理解为共同基础的推进，知识图谱把它映射到价格</w:t>
      </w:r>
      <w:r>
        <w:rPr>
          <w:lang w:eastAsia="zh-CN"/>
        </w:rPr>
        <w:t>/</w:t>
      </w:r>
      <w:r>
        <w:rPr>
          <w:lang w:eastAsia="zh-CN"/>
        </w:rPr>
        <w:t>数量现象，</w:t>
      </w:r>
      <w:r>
        <w:rPr>
          <w:lang w:eastAsia="zh-CN"/>
        </w:rPr>
        <w:t xml:space="preserve">OBE </w:t>
      </w:r>
      <w:r>
        <w:rPr>
          <w:lang w:eastAsia="zh-CN"/>
        </w:rPr>
        <w:t>把它作为成果证据，软件工程则要求消息、评价、事件和状态快照都能被准确保存。</w:t>
      </w:r>
    </w:p>
    <w:p w14:paraId="5620F5C3" w14:textId="77777777" w:rsidR="003448CC" w:rsidRDefault="00000000">
      <w:pPr>
        <w:pStyle w:val="21"/>
        <w:spacing w:before="160" w:after="120" w:line="288" w:lineRule="auto"/>
        <w:rPr>
          <w:lang w:eastAsia="zh-CN"/>
        </w:rPr>
      </w:pPr>
      <w:bookmarkStart w:id="51" w:name="_Toc239689003"/>
      <w:r>
        <w:rPr>
          <w:rFonts w:ascii="Times New Roman" w:eastAsia="Heiti SC" w:hAnsi="Times New Roman"/>
          <w:lang w:eastAsia="zh-CN"/>
        </w:rPr>
        <w:t xml:space="preserve">8.4 </w:t>
      </w:r>
      <w:r>
        <w:rPr>
          <w:rFonts w:ascii="Times New Roman" w:eastAsia="Heiti SC" w:hAnsi="Times New Roman"/>
          <w:lang w:eastAsia="zh-CN"/>
        </w:rPr>
        <w:t>伦理与教育风险</w:t>
      </w:r>
      <w:bookmarkEnd w:id="51"/>
    </w:p>
    <w:p w14:paraId="4981243D" w14:textId="77777777" w:rsidR="003448CC" w:rsidRDefault="00000000">
      <w:pPr>
        <w:rPr>
          <w:lang w:eastAsia="zh-CN"/>
        </w:rPr>
      </w:pPr>
      <w:r>
        <w:rPr>
          <w:lang w:eastAsia="zh-CN"/>
        </w:rPr>
        <w:t>第一，自动评价可能产生偏差。模型对英语变体、文化表达、礼貌方式和非典型但合理的谈判路径可能判断不稳。解决方案不是假装模型客观，而是保留原话、提示词、量规和版本，让教师可以复核，并对高影响结果保留人工介入。</w:t>
      </w:r>
    </w:p>
    <w:p w14:paraId="7A580F4C" w14:textId="77777777" w:rsidR="003448CC" w:rsidRDefault="00000000">
      <w:pPr>
        <w:rPr>
          <w:lang w:eastAsia="zh-CN"/>
        </w:rPr>
      </w:pPr>
      <w:r>
        <w:rPr>
          <w:lang w:eastAsia="zh-CN"/>
        </w:rPr>
        <w:t>第二，仿真态势可能被学生误解为心理测量。界面已经注明它只描述公开互动，不是人格、好感或正式成绩；后续还应在教学说明、研究同意书和教师培训中反复强调。</w:t>
      </w:r>
    </w:p>
    <w:p w14:paraId="1F4FE054" w14:textId="77777777" w:rsidR="003448CC" w:rsidRDefault="00000000">
      <w:pPr>
        <w:rPr>
          <w:lang w:eastAsia="zh-CN"/>
        </w:rPr>
      </w:pPr>
      <w:r>
        <w:rPr>
          <w:lang w:eastAsia="zh-CN"/>
        </w:rPr>
        <w:t>第三，知识图谱可能固化单一商业文化。外贸谈判存在不同市场、组织和关系传统，知识点、策略和跨文化语用不应被封装成唯一正确答案。后续需要引入教师共建、异议记录和多路径人工样本。</w:t>
      </w:r>
    </w:p>
    <w:p w14:paraId="565DCACF" w14:textId="77777777" w:rsidR="003448CC" w:rsidRDefault="00000000">
      <w:pPr>
        <w:rPr>
          <w:lang w:eastAsia="zh-CN"/>
        </w:rPr>
      </w:pPr>
      <w:r>
        <w:rPr>
          <w:lang w:eastAsia="zh-CN"/>
        </w:rPr>
        <w:lastRenderedPageBreak/>
        <w:t>第四，学生数据具有隐私和尊严风险。教师洞察必须服务于支持学习，不应变成公开排名或人格标签；弱项只能在明确教学语境中解释，不应跨课程、跨班级或跨版本无边界传播。</w:t>
      </w:r>
    </w:p>
    <w:p w14:paraId="673A4E4C" w14:textId="77777777" w:rsidR="003448CC" w:rsidRDefault="00000000">
      <w:pPr>
        <w:pStyle w:val="1"/>
        <w:spacing w:before="240" w:after="120" w:line="288" w:lineRule="auto"/>
        <w:rPr>
          <w:lang w:eastAsia="zh-CN"/>
        </w:rPr>
      </w:pPr>
      <w:bookmarkStart w:id="52" w:name="_Toc239689004"/>
      <w:r>
        <w:rPr>
          <w:rFonts w:ascii="Times New Roman" w:eastAsia="Heiti SC" w:hAnsi="Times New Roman"/>
          <w:lang w:eastAsia="zh-CN"/>
        </w:rPr>
        <w:t xml:space="preserve">9 </w:t>
      </w:r>
      <w:r>
        <w:rPr>
          <w:rFonts w:ascii="Times New Roman" w:eastAsia="Heiti SC" w:hAnsi="Times New Roman"/>
          <w:lang w:eastAsia="zh-CN"/>
        </w:rPr>
        <w:t>局限性与后续研究计划</w:t>
      </w:r>
      <w:bookmarkEnd w:id="52"/>
    </w:p>
    <w:p w14:paraId="42DAB76A" w14:textId="77777777" w:rsidR="003448CC" w:rsidRDefault="00000000">
      <w:pPr>
        <w:pStyle w:val="21"/>
        <w:spacing w:before="160" w:after="120" w:line="288" w:lineRule="auto"/>
        <w:rPr>
          <w:lang w:eastAsia="zh-CN"/>
        </w:rPr>
      </w:pPr>
      <w:bookmarkStart w:id="53" w:name="_Toc239689005"/>
      <w:r>
        <w:rPr>
          <w:rFonts w:ascii="Times New Roman" w:eastAsia="Heiti SC" w:hAnsi="Times New Roman"/>
          <w:lang w:eastAsia="zh-CN"/>
        </w:rPr>
        <w:t xml:space="preserve">9.1 </w:t>
      </w:r>
      <w:r>
        <w:rPr>
          <w:rFonts w:ascii="Times New Roman" w:eastAsia="Heiti SC" w:hAnsi="Times New Roman"/>
          <w:lang w:eastAsia="zh-CN"/>
        </w:rPr>
        <w:t>当前局限</w:t>
      </w:r>
      <w:bookmarkEnd w:id="53"/>
    </w:p>
    <w:p w14:paraId="5BBB365F" w14:textId="77777777" w:rsidR="003448CC" w:rsidRDefault="00000000">
      <w:pPr>
        <w:rPr>
          <w:lang w:eastAsia="zh-CN"/>
        </w:rPr>
      </w:pPr>
      <w:r>
        <w:rPr>
          <w:lang w:eastAsia="zh-CN"/>
        </w:rPr>
        <w:t>第一，当前论文是中期研究，不包含经过伦理审查的真实学生样本、对照组或前后测，因此不能证明系统提高了英语准确性、谈判绩效、学习动机或迁移能力。</w:t>
      </w:r>
    </w:p>
    <w:p w14:paraId="3821C4B0" w14:textId="77777777" w:rsidR="003448CC" w:rsidRDefault="00000000">
      <w:pPr>
        <w:rPr>
          <w:lang w:eastAsia="zh-CN"/>
        </w:rPr>
      </w:pPr>
      <w:r>
        <w:rPr>
          <w:lang w:eastAsia="zh-CN"/>
        </w:rPr>
        <w:t>第二，仿真资产包仍为</w:t>
      </w:r>
      <w:r>
        <w:rPr>
          <w:lang w:eastAsia="zh-CN"/>
        </w:rPr>
        <w:t xml:space="preserve"> v1-draft</w:t>
      </w:r>
      <w:r>
        <w:rPr>
          <w:lang w:eastAsia="zh-CN"/>
        </w:rPr>
        <w:t>，正式角色一致性、透明背景质量、五表情人工审美和跨设备视觉验收尚未完成。</w:t>
      </w:r>
    </w:p>
    <w:p w14:paraId="0283562E" w14:textId="77777777" w:rsidR="003448CC" w:rsidRDefault="00000000">
      <w:pPr>
        <w:rPr>
          <w:lang w:eastAsia="zh-CN"/>
        </w:rPr>
      </w:pPr>
      <w:r>
        <w:rPr>
          <w:lang w:eastAsia="zh-CN"/>
        </w:rPr>
        <w:t>第三，前端质量门禁尚未完全通过，仿真工作台存在</w:t>
      </w:r>
      <w:r>
        <w:rPr>
          <w:lang w:eastAsia="zh-CN"/>
        </w:rPr>
        <w:t xml:space="preserve"> Prettier </w:t>
      </w:r>
      <w:r>
        <w:rPr>
          <w:lang w:eastAsia="zh-CN"/>
        </w:rPr>
        <w:t>格式差异和</w:t>
      </w:r>
      <w:r>
        <w:rPr>
          <w:lang w:eastAsia="zh-CN"/>
        </w:rPr>
        <w:t xml:space="preserve"> </w:t>
      </w:r>
      <w:proofErr w:type="spellStart"/>
      <w:r>
        <w:rPr>
          <w:lang w:eastAsia="zh-CN"/>
        </w:rPr>
        <w:t>ESLint</w:t>
      </w:r>
      <w:proofErr w:type="spellEnd"/>
      <w:r>
        <w:rPr>
          <w:lang w:eastAsia="zh-CN"/>
        </w:rPr>
        <w:t xml:space="preserve"> </w:t>
      </w:r>
      <w:r>
        <w:rPr>
          <w:lang w:eastAsia="zh-CN"/>
        </w:rPr>
        <w:t>的</w:t>
      </w:r>
      <w:r>
        <w:rPr>
          <w:lang w:eastAsia="zh-CN"/>
        </w:rPr>
        <w:t xml:space="preserve"> `</w:t>
      </w:r>
      <w:proofErr w:type="spellStart"/>
      <w:r>
        <w:rPr>
          <w:lang w:eastAsia="zh-CN"/>
        </w:rPr>
        <w:t>keyCode</w:t>
      </w:r>
      <w:proofErr w:type="spellEnd"/>
      <w:r>
        <w:rPr>
          <w:lang w:eastAsia="zh-CN"/>
        </w:rPr>
        <w:t xml:space="preserve">` </w:t>
      </w:r>
      <w:r>
        <w:rPr>
          <w:lang w:eastAsia="zh-CN"/>
        </w:rPr>
        <w:t>弃用问题；构建虽成功，但仍有大分包性能警告。</w:t>
      </w:r>
    </w:p>
    <w:p w14:paraId="038DC5B5" w14:textId="77777777" w:rsidR="003448CC" w:rsidRDefault="00000000">
      <w:pPr>
        <w:rPr>
          <w:lang w:eastAsia="zh-CN"/>
        </w:rPr>
      </w:pPr>
      <w:r>
        <w:rPr>
          <w:lang w:eastAsia="zh-CN"/>
        </w:rPr>
        <w:t>第四，真实</w:t>
      </w:r>
      <w:r>
        <w:rPr>
          <w:lang w:eastAsia="zh-CN"/>
        </w:rPr>
        <w:t xml:space="preserve"> DeepSeek </w:t>
      </w:r>
      <w:r>
        <w:rPr>
          <w:lang w:eastAsia="zh-CN"/>
        </w:rPr>
        <w:t>运行记录支持核心训练链路，但最新仿真模式的真实模型长路径、</w:t>
      </w:r>
      <w:r>
        <w:rPr>
          <w:lang w:eastAsia="zh-CN"/>
        </w:rPr>
        <w:t xml:space="preserve">10 </w:t>
      </w:r>
      <w:r>
        <w:rPr>
          <w:lang w:eastAsia="zh-CN"/>
        </w:rPr>
        <w:t>回合以上脚本覆盖、注入攻击、真实网络断线和并发租约仍需按工单完整执行。</w:t>
      </w:r>
    </w:p>
    <w:p w14:paraId="70E65D90" w14:textId="77777777" w:rsidR="003448CC" w:rsidRDefault="00000000">
      <w:pPr>
        <w:rPr>
          <w:lang w:eastAsia="zh-CN"/>
        </w:rPr>
      </w:pPr>
      <w:r>
        <w:rPr>
          <w:lang w:eastAsia="zh-CN"/>
        </w:rPr>
        <w:t>第五，知识图谱完整关系数存在文档口径不一致；活动投影</w:t>
      </w:r>
      <w:r>
        <w:rPr>
          <w:lang w:eastAsia="zh-CN"/>
        </w:rPr>
        <w:t xml:space="preserve"> 213/436 </w:t>
      </w:r>
      <w:r>
        <w:rPr>
          <w:lang w:eastAsia="zh-CN"/>
        </w:rPr>
        <w:t>有运行证据，但专家事实层、完整图谱层和教学投影层的统计应在发布报告中统一算法和时间点。</w:t>
      </w:r>
    </w:p>
    <w:p w14:paraId="50A03F9D" w14:textId="77777777" w:rsidR="003448CC" w:rsidRDefault="00000000">
      <w:pPr>
        <w:rPr>
          <w:lang w:eastAsia="zh-CN"/>
        </w:rPr>
      </w:pPr>
      <w:r>
        <w:rPr>
          <w:lang w:eastAsia="zh-CN"/>
        </w:rPr>
        <w:t>第六，模型评价与教师评价的一致性、跨文化语用的公平性、学生对态势条的理解、脚手架依赖和长时间学习轨迹都尚未形成实证结论。</w:t>
      </w:r>
    </w:p>
    <w:p w14:paraId="2EB54839" w14:textId="77777777" w:rsidR="003448CC" w:rsidRDefault="00000000">
      <w:pPr>
        <w:pStyle w:val="21"/>
        <w:spacing w:before="160" w:after="120" w:line="288" w:lineRule="auto"/>
        <w:rPr>
          <w:lang w:eastAsia="zh-CN"/>
        </w:rPr>
      </w:pPr>
      <w:bookmarkStart w:id="54" w:name="_Toc239689006"/>
      <w:r>
        <w:rPr>
          <w:rFonts w:ascii="Times New Roman" w:eastAsia="Heiti SC" w:hAnsi="Times New Roman"/>
          <w:lang w:eastAsia="zh-CN"/>
        </w:rPr>
        <w:lastRenderedPageBreak/>
        <w:t xml:space="preserve">9.2 </w:t>
      </w:r>
      <w:r>
        <w:rPr>
          <w:rFonts w:ascii="Times New Roman" w:eastAsia="Heiti SC" w:hAnsi="Times New Roman"/>
          <w:lang w:eastAsia="zh-CN"/>
        </w:rPr>
        <w:t>后续研究计划</w:t>
      </w:r>
      <w:bookmarkEnd w:id="54"/>
    </w:p>
    <w:p w14:paraId="7BA0728B" w14:textId="77777777" w:rsidR="003448CC" w:rsidRDefault="00000000">
      <w:pPr>
        <w:pStyle w:val="af7"/>
        <w:spacing w:before="100" w:after="80" w:line="276" w:lineRule="auto"/>
        <w:jc w:val="center"/>
        <w:rPr>
          <w:lang w:eastAsia="zh-CN"/>
        </w:rPr>
      </w:pPr>
      <w:r>
        <w:rPr>
          <w:sz w:val="20"/>
          <w:lang w:eastAsia="zh-CN"/>
        </w:rPr>
        <w:t>表</w:t>
      </w:r>
      <w:r>
        <w:rPr>
          <w:sz w:val="20"/>
          <w:lang w:eastAsia="zh-CN"/>
        </w:rPr>
        <w:t xml:space="preserve"> 10 </w:t>
      </w:r>
      <w:r>
        <w:rPr>
          <w:sz w:val="20"/>
          <w:lang w:eastAsia="zh-CN"/>
        </w:rPr>
        <w:t>后续研究计划与验收条件</w:t>
      </w:r>
    </w:p>
    <w:tbl>
      <w:tblPr>
        <w:tblW w:w="0" w:type="auto"/>
        <w:jc w:val="center"/>
        <w:tblLayout w:type="fixed"/>
        <w:tblLook w:val="04A0" w:firstRow="1" w:lastRow="0" w:firstColumn="1" w:lastColumn="0" w:noHBand="0" w:noVBand="1"/>
      </w:tblPr>
      <w:tblGrid>
        <w:gridCol w:w="1134"/>
        <w:gridCol w:w="2835"/>
        <w:gridCol w:w="3061"/>
        <w:gridCol w:w="2494"/>
      </w:tblGrid>
      <w:tr w:rsidR="003448CC" w14:paraId="2C0C8249" w14:textId="77777777">
        <w:trPr>
          <w:tblHeader/>
          <w:jc w:val="center"/>
        </w:trPr>
        <w:tc>
          <w:tcPr>
            <w:tcW w:w="1134"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55573568" w14:textId="77777777" w:rsidR="003448CC" w:rsidRDefault="00000000">
            <w:pPr>
              <w:spacing w:after="0" w:line="276" w:lineRule="auto"/>
              <w:jc w:val="center"/>
            </w:pPr>
            <w:proofErr w:type="spellStart"/>
            <w:r>
              <w:rPr>
                <w:b/>
                <w:color w:val="FFFFFF"/>
                <w:sz w:val="17"/>
              </w:rPr>
              <w:t>阶段</w:t>
            </w:r>
            <w:proofErr w:type="spellEnd"/>
          </w:p>
        </w:tc>
        <w:tc>
          <w:tcPr>
            <w:tcW w:w="2835"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0DA8BAD0" w14:textId="77777777" w:rsidR="003448CC" w:rsidRDefault="00000000">
            <w:pPr>
              <w:spacing w:after="0" w:line="276" w:lineRule="auto"/>
              <w:jc w:val="center"/>
            </w:pPr>
            <w:r>
              <w:rPr>
                <w:b/>
                <w:color w:val="FFFFFF"/>
                <w:sz w:val="17"/>
              </w:rPr>
              <w:t>研究任务</w:t>
            </w:r>
          </w:p>
        </w:tc>
        <w:tc>
          <w:tcPr>
            <w:tcW w:w="3061"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1D1383D9" w14:textId="77777777" w:rsidR="003448CC" w:rsidRDefault="00000000">
            <w:pPr>
              <w:spacing w:after="0" w:line="276" w:lineRule="auto"/>
              <w:jc w:val="center"/>
            </w:pPr>
            <w:r>
              <w:rPr>
                <w:b/>
                <w:color w:val="FFFFFF"/>
                <w:sz w:val="17"/>
              </w:rPr>
              <w:t>关键指标</w:t>
            </w:r>
            <w:r>
              <w:rPr>
                <w:b/>
                <w:color w:val="FFFFFF"/>
                <w:sz w:val="17"/>
              </w:rPr>
              <w:t>/</w:t>
            </w:r>
            <w:r>
              <w:rPr>
                <w:b/>
                <w:color w:val="FFFFFF"/>
                <w:sz w:val="17"/>
              </w:rPr>
              <w:t>材料</w:t>
            </w:r>
          </w:p>
        </w:tc>
        <w:tc>
          <w:tcPr>
            <w:tcW w:w="2494"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10B5DDD9" w14:textId="77777777" w:rsidR="003448CC" w:rsidRDefault="00000000">
            <w:pPr>
              <w:spacing w:after="0" w:line="276" w:lineRule="auto"/>
              <w:jc w:val="center"/>
            </w:pPr>
            <w:r>
              <w:rPr>
                <w:b/>
                <w:color w:val="FFFFFF"/>
                <w:sz w:val="17"/>
              </w:rPr>
              <w:t>完成条件</w:t>
            </w:r>
          </w:p>
        </w:tc>
      </w:tr>
      <w:tr w:rsidR="003448CC" w14:paraId="73C914EC" w14:textId="77777777">
        <w:trPr>
          <w:jc w:val="center"/>
        </w:trPr>
        <w:tc>
          <w:tcPr>
            <w:tcW w:w="113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6EEE3B0" w14:textId="77777777" w:rsidR="003448CC" w:rsidRDefault="00000000">
            <w:pPr>
              <w:spacing w:after="0" w:line="276" w:lineRule="auto"/>
              <w:jc w:val="center"/>
            </w:pPr>
            <w:r>
              <w:rPr>
                <w:color w:val="000000"/>
                <w:sz w:val="17"/>
              </w:rPr>
              <w:t>P0</w:t>
            </w:r>
          </w:p>
        </w:tc>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5A1C77B" w14:textId="77777777" w:rsidR="003448CC" w:rsidRDefault="00000000">
            <w:pPr>
              <w:spacing w:after="0" w:line="276" w:lineRule="auto"/>
              <w:rPr>
                <w:lang w:eastAsia="zh-CN"/>
              </w:rPr>
            </w:pPr>
            <w:r>
              <w:rPr>
                <w:color w:val="000000"/>
                <w:sz w:val="17"/>
                <w:lang w:eastAsia="zh-CN"/>
              </w:rPr>
              <w:t>收口仿真代码门禁与正式资产</w:t>
            </w:r>
          </w:p>
        </w:tc>
        <w:tc>
          <w:tcPr>
            <w:tcW w:w="30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A6E8CC7" w14:textId="77777777" w:rsidR="003448CC" w:rsidRDefault="00000000">
            <w:pPr>
              <w:spacing w:after="0" w:line="276" w:lineRule="auto"/>
            </w:pPr>
            <w:proofErr w:type="spellStart"/>
            <w:r>
              <w:rPr>
                <w:color w:val="000000"/>
                <w:sz w:val="17"/>
              </w:rPr>
              <w:t>ESLint</w:t>
            </w:r>
            <w:r>
              <w:rPr>
                <w:color w:val="000000"/>
                <w:sz w:val="17"/>
              </w:rPr>
              <w:t>、</w:t>
            </w:r>
            <w:r>
              <w:rPr>
                <w:color w:val="000000"/>
                <w:sz w:val="17"/>
              </w:rPr>
              <w:t>Prettier</w:t>
            </w:r>
            <w:r>
              <w:rPr>
                <w:color w:val="000000"/>
                <w:sz w:val="17"/>
              </w:rPr>
              <w:t>、资产</w:t>
            </w:r>
            <w:proofErr w:type="spellEnd"/>
            <w:r>
              <w:rPr>
                <w:color w:val="000000"/>
                <w:sz w:val="17"/>
              </w:rPr>
              <w:t xml:space="preserve"> </w:t>
            </w:r>
            <w:proofErr w:type="spellStart"/>
            <w:r>
              <w:rPr>
                <w:color w:val="000000"/>
                <w:sz w:val="17"/>
              </w:rPr>
              <w:t>manifest</w:t>
            </w:r>
            <w:r>
              <w:rPr>
                <w:color w:val="000000"/>
                <w:sz w:val="17"/>
              </w:rPr>
              <w:t>、全设备渲染</w:t>
            </w:r>
            <w:proofErr w:type="spellEnd"/>
          </w:p>
        </w:tc>
        <w:tc>
          <w:tcPr>
            <w:tcW w:w="249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E1B98FE" w14:textId="77777777" w:rsidR="003448CC" w:rsidRDefault="00000000">
            <w:pPr>
              <w:spacing w:after="0" w:line="276" w:lineRule="auto"/>
              <w:rPr>
                <w:lang w:eastAsia="zh-CN"/>
              </w:rPr>
            </w:pPr>
            <w:r>
              <w:rPr>
                <w:color w:val="000000"/>
                <w:sz w:val="17"/>
                <w:lang w:eastAsia="zh-CN"/>
              </w:rPr>
              <w:t>质量门禁全通过且人工视觉验收留痕</w:t>
            </w:r>
          </w:p>
        </w:tc>
      </w:tr>
      <w:tr w:rsidR="003448CC" w14:paraId="0A05D666" w14:textId="77777777">
        <w:trPr>
          <w:jc w:val="center"/>
        </w:trPr>
        <w:tc>
          <w:tcPr>
            <w:tcW w:w="1134"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04349AF9" w14:textId="77777777" w:rsidR="003448CC" w:rsidRDefault="00000000">
            <w:pPr>
              <w:spacing w:after="0" w:line="276" w:lineRule="auto"/>
              <w:jc w:val="center"/>
            </w:pPr>
            <w:r>
              <w:rPr>
                <w:color w:val="000000"/>
                <w:sz w:val="17"/>
              </w:rPr>
              <w:t>P1</w:t>
            </w:r>
          </w:p>
        </w:tc>
        <w:tc>
          <w:tcPr>
            <w:tcW w:w="2835"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7129F1E2" w14:textId="77777777" w:rsidR="003448CC" w:rsidRDefault="00000000">
            <w:pPr>
              <w:spacing w:after="0" w:line="276" w:lineRule="auto"/>
              <w:rPr>
                <w:lang w:eastAsia="zh-CN"/>
              </w:rPr>
            </w:pPr>
            <w:r>
              <w:rPr>
                <w:color w:val="000000"/>
                <w:sz w:val="17"/>
                <w:lang w:eastAsia="zh-CN"/>
              </w:rPr>
              <w:t>完成受控真实模型联调</w:t>
            </w:r>
          </w:p>
        </w:tc>
        <w:tc>
          <w:tcPr>
            <w:tcW w:w="306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71316A7A" w14:textId="77777777" w:rsidR="003448CC" w:rsidRDefault="00000000">
            <w:pPr>
              <w:spacing w:after="0" w:line="276" w:lineRule="auto"/>
              <w:rPr>
                <w:lang w:eastAsia="zh-CN"/>
              </w:rPr>
            </w:pPr>
            <w:r>
              <w:rPr>
                <w:color w:val="000000"/>
                <w:sz w:val="17"/>
                <w:lang w:eastAsia="zh-CN"/>
              </w:rPr>
              <w:t>至少</w:t>
            </w:r>
            <w:r>
              <w:rPr>
                <w:color w:val="000000"/>
                <w:sz w:val="17"/>
                <w:lang w:eastAsia="zh-CN"/>
              </w:rPr>
              <w:t xml:space="preserve"> 10 </w:t>
            </w:r>
            <w:r>
              <w:rPr>
                <w:color w:val="000000"/>
                <w:sz w:val="17"/>
                <w:lang w:eastAsia="zh-CN"/>
              </w:rPr>
              <w:t>回合、</w:t>
            </w:r>
            <w:r>
              <w:rPr>
                <w:color w:val="000000"/>
                <w:sz w:val="17"/>
                <w:lang w:eastAsia="zh-CN"/>
              </w:rPr>
              <w:t xml:space="preserve">3 </w:t>
            </w:r>
            <w:r>
              <w:rPr>
                <w:color w:val="000000"/>
                <w:sz w:val="17"/>
                <w:lang w:eastAsia="zh-CN"/>
              </w:rPr>
              <w:t>条脚本、失败</w:t>
            </w:r>
            <w:r>
              <w:rPr>
                <w:color w:val="000000"/>
                <w:sz w:val="17"/>
                <w:lang w:eastAsia="zh-CN"/>
              </w:rPr>
              <w:t>/</w:t>
            </w:r>
            <w:r>
              <w:rPr>
                <w:color w:val="000000"/>
                <w:sz w:val="17"/>
                <w:lang w:eastAsia="zh-CN"/>
              </w:rPr>
              <w:t>注入路径</w:t>
            </w:r>
          </w:p>
        </w:tc>
        <w:tc>
          <w:tcPr>
            <w:tcW w:w="2494"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0FCEC26F" w14:textId="77777777" w:rsidR="003448CC" w:rsidRDefault="00000000">
            <w:pPr>
              <w:spacing w:after="0" w:line="276" w:lineRule="auto"/>
              <w:rPr>
                <w:lang w:eastAsia="zh-CN"/>
              </w:rPr>
            </w:pPr>
            <w:r>
              <w:rPr>
                <w:color w:val="000000"/>
                <w:sz w:val="17"/>
                <w:lang w:eastAsia="zh-CN"/>
              </w:rPr>
              <w:t>无私有泄漏、无条款漂移、失败可恢复</w:t>
            </w:r>
          </w:p>
        </w:tc>
      </w:tr>
      <w:tr w:rsidR="003448CC" w14:paraId="16D4E18F" w14:textId="77777777">
        <w:trPr>
          <w:jc w:val="center"/>
        </w:trPr>
        <w:tc>
          <w:tcPr>
            <w:tcW w:w="113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CFEB1C4" w14:textId="77777777" w:rsidR="003448CC" w:rsidRDefault="00000000">
            <w:pPr>
              <w:spacing w:after="0" w:line="276" w:lineRule="auto"/>
              <w:jc w:val="center"/>
            </w:pPr>
            <w:r>
              <w:rPr>
                <w:color w:val="000000"/>
                <w:sz w:val="17"/>
              </w:rPr>
              <w:t>P2</w:t>
            </w:r>
          </w:p>
        </w:tc>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1F67435" w14:textId="77777777" w:rsidR="003448CC" w:rsidRDefault="00000000">
            <w:pPr>
              <w:spacing w:after="0" w:line="276" w:lineRule="auto"/>
              <w:rPr>
                <w:lang w:eastAsia="zh-CN"/>
              </w:rPr>
            </w:pPr>
            <w:r>
              <w:rPr>
                <w:color w:val="000000"/>
                <w:sz w:val="17"/>
                <w:lang w:eastAsia="zh-CN"/>
              </w:rPr>
              <w:t>教师人工评分一致性研究</w:t>
            </w:r>
          </w:p>
        </w:tc>
        <w:tc>
          <w:tcPr>
            <w:tcW w:w="30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6D50473" w14:textId="77777777" w:rsidR="003448CC" w:rsidRDefault="00000000">
            <w:pPr>
              <w:spacing w:after="0" w:line="276" w:lineRule="auto"/>
              <w:rPr>
                <w:lang w:eastAsia="zh-CN"/>
              </w:rPr>
            </w:pPr>
            <w:r>
              <w:rPr>
                <w:color w:val="000000"/>
                <w:sz w:val="17"/>
                <w:lang w:eastAsia="zh-CN"/>
              </w:rPr>
              <w:t>教师评分、模型评分、证据引用</w:t>
            </w:r>
          </w:p>
        </w:tc>
        <w:tc>
          <w:tcPr>
            <w:tcW w:w="249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5187889" w14:textId="77777777" w:rsidR="003448CC" w:rsidRDefault="00000000">
            <w:pPr>
              <w:spacing w:after="0" w:line="276" w:lineRule="auto"/>
              <w:rPr>
                <w:lang w:eastAsia="zh-CN"/>
              </w:rPr>
            </w:pPr>
            <w:r>
              <w:rPr>
                <w:color w:val="000000"/>
                <w:sz w:val="17"/>
                <w:lang w:eastAsia="zh-CN"/>
              </w:rPr>
              <w:t>报告一致性、分歧类型和修订规则</w:t>
            </w:r>
          </w:p>
        </w:tc>
      </w:tr>
      <w:tr w:rsidR="003448CC" w14:paraId="63A3C0F5" w14:textId="77777777">
        <w:trPr>
          <w:jc w:val="center"/>
        </w:trPr>
        <w:tc>
          <w:tcPr>
            <w:tcW w:w="1134"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7FDDF0DB" w14:textId="77777777" w:rsidR="003448CC" w:rsidRDefault="00000000">
            <w:pPr>
              <w:spacing w:after="0" w:line="276" w:lineRule="auto"/>
              <w:jc w:val="center"/>
            </w:pPr>
            <w:r>
              <w:rPr>
                <w:color w:val="000000"/>
                <w:sz w:val="17"/>
              </w:rPr>
              <w:t>P3</w:t>
            </w:r>
          </w:p>
        </w:tc>
        <w:tc>
          <w:tcPr>
            <w:tcW w:w="2835"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006DED76" w14:textId="77777777" w:rsidR="003448CC" w:rsidRDefault="00000000">
            <w:pPr>
              <w:spacing w:after="0" w:line="276" w:lineRule="auto"/>
            </w:pPr>
            <w:r>
              <w:rPr>
                <w:color w:val="000000"/>
                <w:sz w:val="17"/>
              </w:rPr>
              <w:t>小规模教学试点</w:t>
            </w:r>
          </w:p>
        </w:tc>
        <w:tc>
          <w:tcPr>
            <w:tcW w:w="3061"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143B6A90" w14:textId="77777777" w:rsidR="003448CC" w:rsidRDefault="00000000">
            <w:pPr>
              <w:spacing w:after="0" w:line="276" w:lineRule="auto"/>
              <w:rPr>
                <w:lang w:eastAsia="zh-CN"/>
              </w:rPr>
            </w:pPr>
            <w:r>
              <w:rPr>
                <w:color w:val="000000"/>
                <w:sz w:val="17"/>
                <w:lang w:eastAsia="zh-CN"/>
              </w:rPr>
              <w:t>告知同意、前后测、迁移任务、访谈</w:t>
            </w:r>
          </w:p>
        </w:tc>
        <w:tc>
          <w:tcPr>
            <w:tcW w:w="2494"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4673CD9C" w14:textId="77777777" w:rsidR="003448CC" w:rsidRDefault="00000000">
            <w:pPr>
              <w:spacing w:after="0" w:line="276" w:lineRule="auto"/>
              <w:rPr>
                <w:lang w:eastAsia="zh-CN"/>
              </w:rPr>
            </w:pPr>
            <w:r>
              <w:rPr>
                <w:color w:val="000000"/>
                <w:sz w:val="17"/>
                <w:lang w:eastAsia="zh-CN"/>
              </w:rPr>
              <w:t>得到可审查的学习与体验数据</w:t>
            </w:r>
          </w:p>
        </w:tc>
      </w:tr>
      <w:tr w:rsidR="003448CC" w14:paraId="60CBAEAC" w14:textId="77777777">
        <w:trPr>
          <w:jc w:val="center"/>
        </w:trPr>
        <w:tc>
          <w:tcPr>
            <w:tcW w:w="113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C2E7316" w14:textId="77777777" w:rsidR="003448CC" w:rsidRDefault="00000000">
            <w:pPr>
              <w:spacing w:after="0" w:line="276" w:lineRule="auto"/>
              <w:jc w:val="center"/>
            </w:pPr>
            <w:r>
              <w:rPr>
                <w:color w:val="000000"/>
                <w:sz w:val="17"/>
              </w:rPr>
              <w:t>P4</w:t>
            </w:r>
          </w:p>
        </w:tc>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D01E50A" w14:textId="77777777" w:rsidR="003448CC" w:rsidRDefault="00000000">
            <w:pPr>
              <w:spacing w:after="0" w:line="276" w:lineRule="auto"/>
            </w:pPr>
            <w:r>
              <w:rPr>
                <w:color w:val="000000"/>
                <w:sz w:val="17"/>
              </w:rPr>
              <w:t>教育效果与迁移研究</w:t>
            </w:r>
          </w:p>
        </w:tc>
        <w:tc>
          <w:tcPr>
            <w:tcW w:w="30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CBC8681" w14:textId="77777777" w:rsidR="003448CC" w:rsidRDefault="00000000">
            <w:pPr>
              <w:spacing w:after="0" w:line="276" w:lineRule="auto"/>
              <w:rPr>
                <w:lang w:eastAsia="zh-CN"/>
              </w:rPr>
            </w:pPr>
            <w:r>
              <w:rPr>
                <w:color w:val="000000"/>
                <w:sz w:val="17"/>
                <w:lang w:eastAsia="zh-CN"/>
              </w:rPr>
              <w:t>对照条件、长期轨迹、跨场景表现</w:t>
            </w:r>
          </w:p>
        </w:tc>
        <w:tc>
          <w:tcPr>
            <w:tcW w:w="249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780BC7C" w14:textId="77777777" w:rsidR="003448CC" w:rsidRDefault="00000000">
            <w:pPr>
              <w:spacing w:after="0" w:line="276" w:lineRule="auto"/>
              <w:rPr>
                <w:lang w:eastAsia="zh-CN"/>
              </w:rPr>
            </w:pPr>
            <w:r>
              <w:rPr>
                <w:color w:val="000000"/>
                <w:sz w:val="17"/>
                <w:lang w:eastAsia="zh-CN"/>
              </w:rPr>
              <w:t>谨慎估计学习增益与适用边界</w:t>
            </w:r>
          </w:p>
        </w:tc>
      </w:tr>
    </w:tbl>
    <w:p w14:paraId="00F8DD39" w14:textId="77777777" w:rsidR="003448CC" w:rsidRDefault="003448CC">
      <w:pPr>
        <w:spacing w:after="40"/>
        <w:rPr>
          <w:lang w:eastAsia="zh-CN"/>
        </w:rPr>
      </w:pPr>
    </w:p>
    <w:p w14:paraId="664B73ED" w14:textId="77777777" w:rsidR="003448CC" w:rsidRDefault="00000000">
      <w:pPr>
        <w:rPr>
          <w:lang w:eastAsia="zh-CN"/>
        </w:rPr>
      </w:pPr>
      <w:r>
        <w:rPr>
          <w:lang w:eastAsia="zh-CN"/>
        </w:rPr>
        <w:t>后续研究的原则是先把软件质量、研究伦理和证据口径做实，再扩大关卡和学生范围。不能因为仿真界面更有戏剧性，就跳过教师复核、正式资产验收和真实学习数据。</w:t>
      </w:r>
    </w:p>
    <w:p w14:paraId="77AB28FB" w14:textId="77777777" w:rsidR="003448CC" w:rsidRDefault="00000000">
      <w:pPr>
        <w:pStyle w:val="1"/>
        <w:spacing w:before="240" w:after="120" w:line="288" w:lineRule="auto"/>
        <w:rPr>
          <w:lang w:eastAsia="zh-CN"/>
        </w:rPr>
      </w:pPr>
      <w:bookmarkStart w:id="55" w:name="_Toc239689007"/>
      <w:r>
        <w:rPr>
          <w:rFonts w:ascii="Times New Roman" w:eastAsia="Heiti SC" w:hAnsi="Times New Roman"/>
          <w:lang w:eastAsia="zh-CN"/>
        </w:rPr>
        <w:t xml:space="preserve">10 </w:t>
      </w:r>
      <w:r>
        <w:rPr>
          <w:rFonts w:ascii="Times New Roman" w:eastAsia="Heiti SC" w:hAnsi="Times New Roman"/>
          <w:lang w:eastAsia="zh-CN"/>
        </w:rPr>
        <w:t>结论</w:t>
      </w:r>
      <w:bookmarkEnd w:id="55"/>
    </w:p>
    <w:p w14:paraId="7C502156" w14:textId="77777777" w:rsidR="003448CC" w:rsidRDefault="00000000">
      <w:pPr>
        <w:rPr>
          <w:lang w:eastAsia="zh-CN"/>
        </w:rPr>
      </w:pPr>
      <w:r>
        <w:rPr>
          <w:lang w:eastAsia="zh-CN"/>
        </w:rPr>
        <w:t>本文围绕一个当前正在迭代的</w:t>
      </w:r>
      <w:r>
        <w:rPr>
          <w:lang w:eastAsia="zh-CN"/>
        </w:rPr>
        <w:t xml:space="preserve"> AI </w:t>
      </w:r>
      <w:r>
        <w:rPr>
          <w:lang w:eastAsia="zh-CN"/>
        </w:rPr>
        <w:t>智能外贸谈判训练平台，完成了外贸谈判理论、软件工程、知识图谱理论、</w:t>
      </w:r>
      <w:r>
        <w:rPr>
          <w:lang w:eastAsia="zh-CN"/>
        </w:rPr>
        <w:t xml:space="preserve">OBE </w:t>
      </w:r>
      <w:r>
        <w:rPr>
          <w:lang w:eastAsia="zh-CN"/>
        </w:rPr>
        <w:t>与相关教育学理论、二语习得、语言心理学和传播学的综合分析。研究表明，跨学科整合的关键不是把多个理论并列罗列，而是让它们在同一条</w:t>
      </w:r>
      <w:r>
        <w:rPr>
          <w:lang w:eastAsia="zh-CN"/>
        </w:rPr>
        <w:t>“</w:t>
      </w:r>
      <w:r>
        <w:rPr>
          <w:lang w:eastAsia="zh-CN"/>
        </w:rPr>
        <w:t>任务</w:t>
      </w:r>
      <w:r>
        <w:rPr>
          <w:lang w:eastAsia="zh-CN"/>
        </w:rPr>
        <w:t>—</w:t>
      </w:r>
      <w:r>
        <w:rPr>
          <w:lang w:eastAsia="zh-CN"/>
        </w:rPr>
        <w:t>表达</w:t>
      </w:r>
      <w:r>
        <w:rPr>
          <w:lang w:eastAsia="zh-CN"/>
        </w:rPr>
        <w:t>—</w:t>
      </w:r>
      <w:r>
        <w:rPr>
          <w:lang w:eastAsia="zh-CN"/>
        </w:rPr>
        <w:t>互动</w:t>
      </w:r>
      <w:r>
        <w:rPr>
          <w:lang w:eastAsia="zh-CN"/>
        </w:rPr>
        <w:t>—</w:t>
      </w:r>
      <w:r>
        <w:rPr>
          <w:lang w:eastAsia="zh-CN"/>
        </w:rPr>
        <w:t>证据</w:t>
      </w:r>
      <w:r>
        <w:rPr>
          <w:lang w:eastAsia="zh-CN"/>
        </w:rPr>
        <w:t>—</w:t>
      </w:r>
      <w:r>
        <w:rPr>
          <w:lang w:eastAsia="zh-CN"/>
        </w:rPr>
        <w:t>反馈</w:t>
      </w:r>
      <w:r>
        <w:rPr>
          <w:lang w:eastAsia="zh-CN"/>
        </w:rPr>
        <w:t>—</w:t>
      </w:r>
      <w:r>
        <w:rPr>
          <w:lang w:eastAsia="zh-CN"/>
        </w:rPr>
        <w:t>再行动</w:t>
      </w:r>
      <w:r>
        <w:rPr>
          <w:lang w:eastAsia="zh-CN"/>
        </w:rPr>
        <w:t>”</w:t>
      </w:r>
      <w:r>
        <w:rPr>
          <w:lang w:eastAsia="zh-CN"/>
        </w:rPr>
        <w:t>链路上互相约束。</w:t>
      </w:r>
    </w:p>
    <w:p w14:paraId="291BDFB2" w14:textId="77777777" w:rsidR="003448CC" w:rsidRDefault="00000000">
      <w:pPr>
        <w:rPr>
          <w:lang w:eastAsia="zh-CN"/>
        </w:rPr>
      </w:pPr>
      <w:r>
        <w:rPr>
          <w:lang w:eastAsia="zh-CN"/>
        </w:rPr>
        <w:t>工程上，平台已经形成</w:t>
      </w:r>
      <w:r>
        <w:rPr>
          <w:lang w:eastAsia="zh-CN"/>
        </w:rPr>
        <w:t xml:space="preserve"> 9 </w:t>
      </w:r>
      <w:r>
        <w:rPr>
          <w:lang w:eastAsia="zh-CN"/>
        </w:rPr>
        <w:t>个流程、</w:t>
      </w:r>
      <w:r>
        <w:rPr>
          <w:lang w:eastAsia="zh-CN"/>
        </w:rPr>
        <w:t xml:space="preserve">20 </w:t>
      </w:r>
      <w:r>
        <w:rPr>
          <w:lang w:eastAsia="zh-CN"/>
        </w:rPr>
        <w:t>个训练小节、三</w:t>
      </w:r>
      <w:r>
        <w:rPr>
          <w:lang w:eastAsia="zh-CN"/>
        </w:rPr>
        <w:t xml:space="preserve"> Agent </w:t>
      </w:r>
      <w:r>
        <w:rPr>
          <w:lang w:eastAsia="zh-CN"/>
        </w:rPr>
        <w:t>训练闭环、版本化</w:t>
      </w:r>
      <w:r>
        <w:rPr>
          <w:lang w:eastAsia="zh-CN"/>
        </w:rPr>
        <w:t xml:space="preserve"> Attempt</w:t>
      </w:r>
      <w:r>
        <w:rPr>
          <w:lang w:eastAsia="zh-CN"/>
        </w:rPr>
        <w:t>、</w:t>
      </w:r>
      <w:r>
        <w:rPr>
          <w:lang w:eastAsia="zh-CN"/>
        </w:rPr>
        <w:t xml:space="preserve">SSE </w:t>
      </w:r>
      <w:r>
        <w:rPr>
          <w:lang w:eastAsia="zh-CN"/>
        </w:rPr>
        <w:t>流式对话、评价恢复、</w:t>
      </w:r>
      <w:r>
        <w:rPr>
          <w:lang w:eastAsia="zh-CN"/>
        </w:rPr>
        <w:t xml:space="preserve">Neo4j </w:t>
      </w:r>
      <w:r>
        <w:rPr>
          <w:lang w:eastAsia="zh-CN"/>
        </w:rPr>
        <w:t>专家图谱发布、学生</w:t>
      </w:r>
      <w:r>
        <w:rPr>
          <w:lang w:eastAsia="zh-CN"/>
        </w:rPr>
        <w:t>/</w:t>
      </w:r>
      <w:r>
        <w:rPr>
          <w:lang w:eastAsia="zh-CN"/>
        </w:rPr>
        <w:t>教师图谱证据和角色化工作区；最新工作区增加的仿真路径进一步把情境简报、短台词、固定角色、</w:t>
      </w:r>
      <w:r>
        <w:rPr>
          <w:lang w:eastAsia="zh-CN"/>
        </w:rPr>
        <w:lastRenderedPageBreak/>
        <w:t>公开态势、条款账本和移动交互接入既有学习闭环。</w:t>
      </w:r>
      <w:r>
        <w:rPr>
          <w:lang w:eastAsia="zh-CN"/>
        </w:rPr>
        <w:t xml:space="preserve">OBE </w:t>
      </w:r>
      <w:r>
        <w:rPr>
          <w:lang w:eastAsia="zh-CN"/>
        </w:rPr>
        <w:t>上，系统已把目标、真实任务、量规、形成性反馈、终结评价和进度记录连接起来。二语习得上，系统为输入、输出、互动意义协商和注意提供了可观察位置。传播学上，系统把共同基础和条件确认变成带消息证据的条款状态，而没有把表面亲和变成通关积分。</w:t>
      </w:r>
    </w:p>
    <w:p w14:paraId="2D618875" w14:textId="77777777" w:rsidR="003448CC" w:rsidRDefault="00000000">
      <w:pPr>
        <w:rPr>
          <w:lang w:eastAsia="zh-CN"/>
        </w:rPr>
      </w:pPr>
      <w:r>
        <w:rPr>
          <w:lang w:eastAsia="zh-CN"/>
        </w:rPr>
        <w:t>但系统的中期成熟不等于教育效果已经证明。当前证据足以支持</w:t>
      </w:r>
      <w:r>
        <w:rPr>
          <w:lang w:eastAsia="zh-CN"/>
        </w:rPr>
        <w:t>“</w:t>
      </w:r>
      <w:r>
        <w:rPr>
          <w:lang w:eastAsia="zh-CN"/>
        </w:rPr>
        <w:t>可演示、可内测、可追溯、可回滚</w:t>
      </w:r>
      <w:r>
        <w:rPr>
          <w:lang w:eastAsia="zh-CN"/>
        </w:rPr>
        <w:t>”</w:t>
      </w:r>
      <w:r>
        <w:rPr>
          <w:lang w:eastAsia="zh-CN"/>
        </w:rPr>
        <w:t>的工程判断，却不足以支持</w:t>
      </w:r>
      <w:r>
        <w:rPr>
          <w:lang w:eastAsia="zh-CN"/>
        </w:rPr>
        <w:t>“</w:t>
      </w:r>
      <w:r>
        <w:rPr>
          <w:lang w:eastAsia="zh-CN"/>
        </w:rPr>
        <w:t>显著提高学习效果</w:t>
      </w:r>
      <w:r>
        <w:rPr>
          <w:lang w:eastAsia="zh-CN"/>
        </w:rPr>
        <w:t>”“</w:t>
      </w:r>
      <w:r>
        <w:rPr>
          <w:lang w:eastAsia="zh-CN"/>
        </w:rPr>
        <w:t>实现自动可信评价</w:t>
      </w:r>
      <w:r>
        <w:rPr>
          <w:lang w:eastAsia="zh-CN"/>
        </w:rPr>
        <w:t>”</w:t>
      </w:r>
      <w:r>
        <w:rPr>
          <w:lang w:eastAsia="zh-CN"/>
        </w:rPr>
        <w:t>或</w:t>
      </w:r>
      <w:r>
        <w:rPr>
          <w:lang w:eastAsia="zh-CN"/>
        </w:rPr>
        <w:t>“</w:t>
      </w:r>
      <w:r>
        <w:rPr>
          <w:lang w:eastAsia="zh-CN"/>
        </w:rPr>
        <w:t>完成正式生产部署</w:t>
      </w:r>
      <w:r>
        <w:rPr>
          <w:lang w:eastAsia="zh-CN"/>
        </w:rPr>
        <w:t>”</w:t>
      </w:r>
      <w:r>
        <w:rPr>
          <w:lang w:eastAsia="zh-CN"/>
        </w:rPr>
        <w:t>等强结论。前端门禁尚有一项未收口，仿真资产仍是</w:t>
      </w:r>
      <w:r>
        <w:rPr>
          <w:lang w:eastAsia="zh-CN"/>
        </w:rPr>
        <w:t xml:space="preserve"> draft</w:t>
      </w:r>
      <w:r>
        <w:rPr>
          <w:lang w:eastAsia="zh-CN"/>
        </w:rPr>
        <w:t>，真实学生研究和伦理审查尚未完成。下一阶段最重要的工作不是继续增加功能数量，而是完成质量收口、教师人工复核、真实模型受控联调和小规模教学试点，让系统的工程可行性逐步转化为经得起证据检验的教学有效性。</w:t>
      </w:r>
    </w:p>
    <w:p w14:paraId="11BCAD59" w14:textId="77777777" w:rsidR="003448CC" w:rsidRDefault="00000000">
      <w:pPr>
        <w:pStyle w:val="1"/>
        <w:spacing w:before="240" w:after="120" w:line="288" w:lineRule="auto"/>
      </w:pPr>
      <w:bookmarkStart w:id="56" w:name="_Toc239689008"/>
      <w:proofErr w:type="spellStart"/>
      <w:r>
        <w:rPr>
          <w:rFonts w:ascii="Times New Roman" w:eastAsia="Heiti SC" w:hAnsi="Times New Roman"/>
        </w:rPr>
        <w:t>参考文献</w:t>
      </w:r>
      <w:bookmarkEnd w:id="56"/>
      <w:proofErr w:type="spellEnd"/>
      <w:r>
        <w:rPr>
          <w:rFonts w:ascii="Times New Roman" w:eastAsia="Heiti SC" w:hAnsi="Times New Roman"/>
        </w:rPr>
        <w:t xml:space="preserve"> </w:t>
      </w:r>
    </w:p>
    <w:p w14:paraId="0E52F5B1" w14:textId="77777777" w:rsidR="003448CC" w:rsidRDefault="00000000">
      <w:pPr>
        <w:pStyle w:val="Reference"/>
      </w:pPr>
      <w:r>
        <w:t>[1] Fisher R, Ury W, Patton B. Getting to Yes: Negotiating Agreement Without Giving In[M]. 3rd ed. New York: Penguin, 2011.</w:t>
      </w:r>
    </w:p>
    <w:p w14:paraId="1FA85049" w14:textId="77777777" w:rsidR="003448CC" w:rsidRDefault="00000000">
      <w:pPr>
        <w:pStyle w:val="Reference"/>
      </w:pPr>
      <w:r>
        <w:t>[2] Sommerville I. Software Engineering[M]. 10th ed. Boston: Pearson, 2015.</w:t>
      </w:r>
    </w:p>
    <w:p w14:paraId="171CB0DA" w14:textId="77777777" w:rsidR="003448CC" w:rsidRDefault="00000000">
      <w:pPr>
        <w:pStyle w:val="Reference"/>
      </w:pPr>
      <w:r>
        <w:t>[3] Bass L, Clements P, Kazman R. Software Architecture in Practice[M]. 4th ed. Boston: Addison-Wesley, 2021.</w:t>
      </w:r>
    </w:p>
    <w:p w14:paraId="42B954BE" w14:textId="77777777" w:rsidR="003448CC" w:rsidRDefault="00000000">
      <w:pPr>
        <w:pStyle w:val="Reference"/>
      </w:pPr>
      <w:r>
        <w:t>[4] Hogan A, Blomqvist E, Cochez M, et al. Knowledge Graphs[J]. ACM Computing Surveys, 2021, 54(4): 1–37. DOI:10.1145/3447772.</w:t>
      </w:r>
    </w:p>
    <w:p w14:paraId="5AF4C3AE" w14:textId="77777777" w:rsidR="003448CC" w:rsidRDefault="00000000">
      <w:pPr>
        <w:pStyle w:val="Reference"/>
      </w:pPr>
      <w:r>
        <w:t>[5] Gruber T R. A Translation Approach to Portable Ontology Specifications[J]. Knowledge Acquisition, 1993, 5(2): 199–220. DOI:10.1006/knac.1993.1008.</w:t>
      </w:r>
    </w:p>
    <w:p w14:paraId="7B03CF10" w14:textId="77777777" w:rsidR="003448CC" w:rsidRDefault="00000000">
      <w:pPr>
        <w:pStyle w:val="Reference"/>
      </w:pPr>
      <w:r>
        <w:t>[6] Vygotsky L S. Mind in Society: The Development of Higher Psychological Processes[M]. Cambridge, MA: Harvard University Press, 1978.</w:t>
      </w:r>
    </w:p>
    <w:p w14:paraId="5C2B8562" w14:textId="77777777" w:rsidR="003448CC" w:rsidRDefault="00000000">
      <w:pPr>
        <w:pStyle w:val="Reference"/>
      </w:pPr>
      <w:r>
        <w:t>[7] Lave J, Wenger E. Situated Learning: Legitimate Peripheral Participation[M]. Cambridge: Cambridge University Press, 1991. DOI:10.1017/CBO9780511815355.</w:t>
      </w:r>
    </w:p>
    <w:p w14:paraId="0CA8E216" w14:textId="77777777" w:rsidR="003448CC" w:rsidRDefault="00000000">
      <w:pPr>
        <w:pStyle w:val="Reference"/>
      </w:pPr>
      <w:r>
        <w:t>[8] Black P, Wiliam D. Assessment and Classroom Learning[J]. Assessment in Education: Principles, Policy &amp; Practice, 1998, 5(1): 7–74. DOI:10.1080/0969595980050102.</w:t>
      </w:r>
    </w:p>
    <w:p w14:paraId="45F62588" w14:textId="77777777" w:rsidR="003448CC" w:rsidRDefault="00000000">
      <w:pPr>
        <w:pStyle w:val="Reference"/>
      </w:pPr>
      <w:r>
        <w:t>[9] Hattie J, Timperley H. The Power of Feedback[J]. Review of Educational Research, 2007, 77(1): 81–112. DOI:10.3102/003465430298487.</w:t>
      </w:r>
    </w:p>
    <w:p w14:paraId="0F0AAD73" w14:textId="77777777" w:rsidR="003448CC" w:rsidRDefault="00000000">
      <w:pPr>
        <w:pStyle w:val="Reference"/>
      </w:pPr>
      <w:r>
        <w:t>[10] Krashen S D. The Input Hypothesis: Issues and Implications[M]. London: Longman, 1985.</w:t>
      </w:r>
    </w:p>
    <w:p w14:paraId="27ACBC7E" w14:textId="77777777" w:rsidR="003448CC" w:rsidRDefault="00000000">
      <w:pPr>
        <w:pStyle w:val="Reference"/>
      </w:pPr>
      <w:r>
        <w:lastRenderedPageBreak/>
        <w:t>[11] Swain M. Communicative Competence: Some Roles of Comprehensible Input and Comprehensible Output in Its Development[A]. In: Gass S, Madden C, eds. Input in Second Language Acquisition. Rowley, MA: Newbury House, 1985: 235–253.</w:t>
      </w:r>
    </w:p>
    <w:p w14:paraId="28C7EB97" w14:textId="77777777" w:rsidR="003448CC" w:rsidRDefault="00000000">
      <w:pPr>
        <w:pStyle w:val="Reference"/>
      </w:pPr>
      <w:r>
        <w:t>[12] Long M H. The Role of the Linguistic Environment in Second Language Acquisition[A]. In: Ritchie W, Bhatia T, eds. Handbook of Second Language Acquisition. San Diego: Academic Press, 1996: 413–468. DOI:10.1016/B978-012589042-7/50015-3.</w:t>
      </w:r>
    </w:p>
    <w:p w14:paraId="18A5D414" w14:textId="77777777" w:rsidR="003448CC" w:rsidRDefault="00000000">
      <w:pPr>
        <w:pStyle w:val="Reference"/>
      </w:pPr>
      <w:r>
        <w:t>[13] Schmidt R W. The Role of Consciousness in Second Language Learning[J]. Applied Linguistics, 1990, 11(2): 129–158. DOI:10.1093/applin/11.2.129.</w:t>
      </w:r>
    </w:p>
    <w:p w14:paraId="2CC5BD09" w14:textId="77777777" w:rsidR="003448CC" w:rsidRDefault="00000000">
      <w:pPr>
        <w:pStyle w:val="Reference"/>
      </w:pPr>
      <w:r>
        <w:t>[14] Clark H H, Brennan S E. Grounding in Communication[A]. In: Resnick L, Levine J, Teasley S, eds. Perspectives on Socially Shared Cognition. Washington, DC: APA Books, 1991: 127–149. DOI:10.1037/10096-006.</w:t>
      </w:r>
    </w:p>
    <w:p w14:paraId="38F1DDD5" w14:textId="77777777" w:rsidR="003448CC" w:rsidRDefault="00000000">
      <w:pPr>
        <w:pStyle w:val="Reference"/>
      </w:pPr>
      <w:r>
        <w:t>[15] Brown P, Levinson S C. Politeness: Some Universals in Language Usage[M]. Cambridge: Cambridge University Press, 1987.</w:t>
      </w:r>
    </w:p>
    <w:p w14:paraId="31D80CDF" w14:textId="77777777" w:rsidR="003448CC" w:rsidRDefault="00000000">
      <w:pPr>
        <w:pStyle w:val="Reference"/>
      </w:pPr>
      <w:r>
        <w:t>[16] Biggs J, Tang C. Teaching for Quality Learning at University[M]. 4th ed. Maidenhead: Open University Press, 2011.</w:t>
      </w:r>
    </w:p>
    <w:p w14:paraId="48728E58" w14:textId="77777777" w:rsidR="003448CC" w:rsidRDefault="00000000">
      <w:pPr>
        <w:pStyle w:val="Reference"/>
      </w:pPr>
      <w:r>
        <w:t>[17] Council of Europe. Common European Framework of Reference for Languages: Learning, Teaching, Assessment[M]. Cambridge: Cambridge University Press, 2001.</w:t>
      </w:r>
    </w:p>
    <w:p w14:paraId="6DCB9CCF" w14:textId="77777777" w:rsidR="003448CC" w:rsidRDefault="00000000">
      <w:pPr>
        <w:pStyle w:val="Reference"/>
      </w:pPr>
      <w:r>
        <w:t>[18] ISO/IEC. ISO/IEC 25010:2011 Systems and Software Engineering—Systems and Software Quality Requirements and Evaluation[S]. Geneva: International Organization for Standardization, 2011.</w:t>
      </w:r>
    </w:p>
    <w:p w14:paraId="374B9F0C" w14:textId="77777777" w:rsidR="003448CC" w:rsidRDefault="00000000">
      <w:pPr>
        <w:pStyle w:val="1"/>
        <w:spacing w:before="240" w:after="120" w:line="288" w:lineRule="auto"/>
      </w:pPr>
      <w:bookmarkStart w:id="57" w:name="_Toc239689009"/>
      <w:r>
        <w:rPr>
          <w:rFonts w:ascii="Times New Roman" w:eastAsia="Heiti SC" w:hAnsi="Times New Roman"/>
        </w:rPr>
        <w:t>项目证据文献</w:t>
      </w:r>
      <w:bookmarkEnd w:id="57"/>
      <w:r>
        <w:rPr>
          <w:rFonts w:ascii="Times New Roman" w:eastAsia="Heiti SC" w:hAnsi="Times New Roman"/>
        </w:rPr>
        <w:t xml:space="preserve"> </w:t>
      </w:r>
    </w:p>
    <w:p w14:paraId="6B214DC6" w14:textId="77777777" w:rsidR="003448CC" w:rsidRDefault="00000000">
      <w:pPr>
        <w:pStyle w:val="Reference"/>
        <w:rPr>
          <w:lang w:eastAsia="zh-CN"/>
        </w:rPr>
      </w:pPr>
      <w:r>
        <w:t xml:space="preserve">[P1] AI </w:t>
      </w:r>
      <w:r>
        <w:t>智能外贸谈判训练平台</w:t>
      </w:r>
      <w:r>
        <w:t>. README.md</w:t>
      </w:r>
      <w:r>
        <w:t>：</w:t>
      </w:r>
      <w:proofErr w:type="spellStart"/>
      <w:r>
        <w:t>里程碑、角色工作区、训练闭环、教育学设计、知识图谱、架构、质量门槛与未完成项</w:t>
      </w:r>
      <w:proofErr w:type="spellEnd"/>
      <w:r>
        <w:t>。</w:t>
      </w:r>
      <w:r>
        <w:rPr>
          <w:lang w:eastAsia="zh-CN"/>
        </w:rPr>
        <w:t>版本读取日期：</w:t>
      </w:r>
      <w:r>
        <w:rPr>
          <w:lang w:eastAsia="zh-CN"/>
        </w:rPr>
        <w:t>2026-09-07</w:t>
      </w:r>
      <w:r>
        <w:rPr>
          <w:lang w:eastAsia="zh-CN"/>
        </w:rPr>
        <w:t>。</w:t>
      </w:r>
    </w:p>
    <w:p w14:paraId="77B18A88" w14:textId="77777777" w:rsidR="003448CC" w:rsidRDefault="00000000">
      <w:pPr>
        <w:pStyle w:val="Reference"/>
        <w:rPr>
          <w:lang w:eastAsia="zh-CN"/>
        </w:rPr>
      </w:pPr>
      <w:r>
        <w:rPr>
          <w:lang w:eastAsia="zh-CN"/>
        </w:rPr>
        <w:t xml:space="preserve">[P2] </w:t>
      </w:r>
      <w:r>
        <w:rPr>
          <w:lang w:eastAsia="zh-CN"/>
        </w:rPr>
        <w:t>项目文档</w:t>
      </w:r>
      <w:r>
        <w:rPr>
          <w:lang w:eastAsia="zh-CN"/>
        </w:rPr>
        <w:t>. docs/phase-0/</w:t>
      </w:r>
      <w:r>
        <w:rPr>
          <w:lang w:eastAsia="zh-CN"/>
        </w:rPr>
        <w:t>：课程迁移、领域模型、状态机、</w:t>
      </w:r>
      <w:r>
        <w:rPr>
          <w:lang w:eastAsia="zh-CN"/>
        </w:rPr>
        <w:t>API/</w:t>
      </w:r>
      <w:r>
        <w:rPr>
          <w:lang w:eastAsia="zh-CN"/>
        </w:rPr>
        <w:t>页面地图与交付风险。用于核对课程源材料与从零架构原则。</w:t>
      </w:r>
    </w:p>
    <w:p w14:paraId="711C68EE" w14:textId="77777777" w:rsidR="003448CC" w:rsidRDefault="00000000">
      <w:pPr>
        <w:pStyle w:val="Reference"/>
      </w:pPr>
      <w:r>
        <w:t xml:space="preserve">[P3] </w:t>
      </w:r>
      <w:proofErr w:type="spellStart"/>
      <w:r>
        <w:t>项目文档</w:t>
      </w:r>
      <w:proofErr w:type="spellEnd"/>
      <w:r>
        <w:t>. docs/readiness/negotiation-training.md</w:t>
      </w:r>
      <w:r>
        <w:t>：普通谈判训练闭环、真实模型运行记录、失败恢复与图谱接入边界。</w:t>
      </w:r>
    </w:p>
    <w:p w14:paraId="69F27775" w14:textId="77777777" w:rsidR="003448CC" w:rsidRDefault="00000000">
      <w:pPr>
        <w:pStyle w:val="Reference"/>
      </w:pPr>
      <w:r>
        <w:t xml:space="preserve">[P4] </w:t>
      </w:r>
      <w:r>
        <w:t>项目工单</w:t>
      </w:r>
      <w:r>
        <w:t>. docs/work-orders/avg-simulation-mvp/README.md</w:t>
      </w:r>
      <w:r>
        <w:t>、</w:t>
      </w:r>
      <w:r>
        <w:t>01-contracts.md</w:t>
      </w:r>
      <w:r>
        <w:t>、</w:t>
      </w:r>
      <w:r>
        <w:t>02-qa-and-release.md</w:t>
      </w:r>
      <w:r>
        <w:t>、</w:t>
      </w:r>
      <w:r>
        <w:t>03-assets.md</w:t>
      </w:r>
      <w:r>
        <w:t>：</w:t>
      </w:r>
      <w:r>
        <w:t xml:space="preserve">AVG </w:t>
      </w:r>
      <w:r>
        <w:t>仿真产品边界、数据契约、测试矩阵与资产验收规范。</w:t>
      </w:r>
    </w:p>
    <w:p w14:paraId="15DDAD3B" w14:textId="77777777" w:rsidR="003448CC" w:rsidRDefault="00000000">
      <w:pPr>
        <w:pStyle w:val="Reference"/>
      </w:pPr>
      <w:r>
        <w:t xml:space="preserve">[P5] </w:t>
      </w:r>
      <w:r>
        <w:t>项目内容</w:t>
      </w:r>
      <w:r>
        <w:t>. content/knowledge-graph/translations/expert-v3-zh.json</w:t>
      </w:r>
      <w:r>
        <w:t>：当前中文教学覆盖层，</w:t>
      </w:r>
      <w:r>
        <w:t xml:space="preserve">9 </w:t>
      </w:r>
      <w:r>
        <w:t>个</w:t>
      </w:r>
      <w:r>
        <w:t xml:space="preserve"> stages</w:t>
      </w:r>
      <w:r>
        <w:t>、</w:t>
      </w:r>
      <w:r>
        <w:t xml:space="preserve">66 </w:t>
      </w:r>
      <w:r>
        <w:t>个</w:t>
      </w:r>
      <w:r>
        <w:t xml:space="preserve"> phenomena</w:t>
      </w:r>
      <w:r>
        <w:t>、</w:t>
      </w:r>
      <w:r>
        <w:t xml:space="preserve">118 </w:t>
      </w:r>
      <w:r>
        <w:t>个</w:t>
      </w:r>
      <w:r>
        <w:t xml:space="preserve"> knowledge</w:t>
      </w:r>
      <w:r>
        <w:t>。</w:t>
      </w:r>
    </w:p>
    <w:p w14:paraId="744B6F38" w14:textId="77777777" w:rsidR="003448CC" w:rsidRDefault="00000000">
      <w:pPr>
        <w:pStyle w:val="Reference"/>
      </w:pPr>
      <w:r>
        <w:t xml:space="preserve">[P6] </w:t>
      </w:r>
      <w:r>
        <w:t>项目实现</w:t>
      </w:r>
      <w:r>
        <w:t>. apps/api/app/modules/training/</w:t>
      </w:r>
      <w:r>
        <w:t>、</w:t>
      </w:r>
      <w:r>
        <w:t>assessment/</w:t>
      </w:r>
      <w:r>
        <w:t>：</w:t>
      </w:r>
      <w:r>
        <w:t xml:space="preserve">Attempt </w:t>
      </w:r>
      <w:r>
        <w:t>状态机、提交冻结、</w:t>
      </w:r>
      <w:r>
        <w:t>SSE</w:t>
      </w:r>
      <w:r>
        <w:t>、逐轮评价、恢复与正式评价。</w:t>
      </w:r>
    </w:p>
    <w:p w14:paraId="0CF6BFCB" w14:textId="77777777" w:rsidR="003448CC" w:rsidRDefault="00000000">
      <w:pPr>
        <w:pStyle w:val="Reference"/>
      </w:pPr>
      <w:r>
        <w:lastRenderedPageBreak/>
        <w:t xml:space="preserve">[P7] </w:t>
      </w:r>
      <w:r>
        <w:t>项目实现</w:t>
      </w:r>
      <w:r>
        <w:t>. apps/api/app/modules/knowledge_graph/</w:t>
      </w:r>
      <w:r>
        <w:t>：图谱导入、发布、学习活动、节点级证据、教师洞察与版本读取。</w:t>
      </w:r>
    </w:p>
    <w:p w14:paraId="71287961" w14:textId="77777777" w:rsidR="003448CC" w:rsidRDefault="00000000">
      <w:pPr>
        <w:pStyle w:val="Reference"/>
      </w:pPr>
      <w:r>
        <w:t xml:space="preserve">[P8] </w:t>
      </w:r>
      <w:r>
        <w:t>项目实现</w:t>
      </w:r>
      <w:r>
        <w:t xml:space="preserve">. apps/api/app/modules/simulation/ </w:t>
      </w:r>
      <w:r>
        <w:t>与</w:t>
      </w:r>
      <w:r>
        <w:t xml:space="preserve"> content/simulation/</w:t>
      </w:r>
      <w:r>
        <w:t>：仿真简报、短台词契约、公开态势、条款账本、状态快照与资产</w:t>
      </w:r>
      <w:r>
        <w:t xml:space="preserve"> manifest</w:t>
      </w:r>
      <w:r>
        <w:t>。</w:t>
      </w:r>
    </w:p>
    <w:p w14:paraId="38C565A4" w14:textId="77777777" w:rsidR="003448CC" w:rsidRDefault="00000000">
      <w:pPr>
        <w:pStyle w:val="Reference"/>
      </w:pPr>
      <w:r>
        <w:t xml:space="preserve">[P9] </w:t>
      </w:r>
      <w:r>
        <w:t>项目测试</w:t>
      </w:r>
      <w:r>
        <w:t>. apps/api/tests/test_simulation.py</w:t>
      </w:r>
      <w:r>
        <w:t>、</w:t>
      </w:r>
      <w:r>
        <w:t>apps/web/src/features/simulation/</w:t>
      </w:r>
      <w:r>
        <w:t>；</w:t>
      </w:r>
      <w:r>
        <w:t>docs/implementation/avg-simulation-mvp/evidence/browser-metrics.json</w:t>
      </w:r>
      <w:r>
        <w:t>：仿真规则、幂等、权限、输入法与</w:t>
      </w:r>
      <w:r>
        <w:t xml:space="preserve"> 360/390/768/1280 </w:t>
      </w:r>
      <w:r>
        <w:t>视口证据。</w:t>
      </w:r>
    </w:p>
    <w:p w14:paraId="07D91189" w14:textId="77777777" w:rsidR="003448CC" w:rsidRDefault="00000000">
      <w:pPr>
        <w:pStyle w:val="Reference"/>
        <w:rPr>
          <w:lang w:eastAsia="zh-CN"/>
        </w:rPr>
      </w:pPr>
      <w:r>
        <w:t xml:space="preserve">[P10] </w:t>
      </w:r>
      <w:r>
        <w:t>当前工作区回归记录：后端</w:t>
      </w:r>
      <w:r>
        <w:t xml:space="preserve"> Mypy 137 </w:t>
      </w:r>
      <w:r>
        <w:t>个源文件通过；前端</w:t>
      </w:r>
      <w:r>
        <w:t xml:space="preserve"> Vue TSC</w:t>
      </w:r>
      <w:r>
        <w:t>、</w:t>
      </w:r>
      <w:r>
        <w:t xml:space="preserve">Vitest 24 </w:t>
      </w:r>
      <w:r>
        <w:t>文件</w:t>
      </w:r>
      <w:r>
        <w:t xml:space="preserve">/51 </w:t>
      </w:r>
      <w:r>
        <w:t>项、</w:t>
      </w:r>
      <w:r>
        <w:t xml:space="preserve">Vite 353 </w:t>
      </w:r>
      <w:proofErr w:type="spellStart"/>
      <w:r>
        <w:t>模块构建通过；文件长度检查通过；仿真工作台</w:t>
      </w:r>
      <w:proofErr w:type="spellEnd"/>
      <w:r>
        <w:t xml:space="preserve"> Prettier/</w:t>
      </w:r>
      <w:proofErr w:type="spellStart"/>
      <w:r>
        <w:t>ESLint</w:t>
      </w:r>
      <w:proofErr w:type="spellEnd"/>
      <w:r>
        <w:t xml:space="preserve"> </w:t>
      </w:r>
      <w:proofErr w:type="spellStart"/>
      <w:r>
        <w:t>尚未通过</w:t>
      </w:r>
      <w:proofErr w:type="spellEnd"/>
      <w:r>
        <w:t>。</w:t>
      </w:r>
      <w:r>
        <w:rPr>
          <w:lang w:eastAsia="zh-CN"/>
        </w:rPr>
        <w:t>执行日期：</w:t>
      </w:r>
      <w:r>
        <w:rPr>
          <w:lang w:eastAsia="zh-CN"/>
        </w:rPr>
        <w:t>2026-09-07</w:t>
      </w:r>
      <w:r>
        <w:rPr>
          <w:lang w:eastAsia="zh-CN"/>
        </w:rPr>
        <w:t>。</w:t>
      </w:r>
    </w:p>
    <w:p w14:paraId="2D8256CA" w14:textId="77777777" w:rsidR="003448CC" w:rsidRDefault="00000000">
      <w:pPr>
        <w:pStyle w:val="1"/>
        <w:spacing w:before="240" w:after="120" w:line="288" w:lineRule="auto"/>
        <w:rPr>
          <w:lang w:eastAsia="zh-CN"/>
        </w:rPr>
      </w:pPr>
      <w:bookmarkStart w:id="58" w:name="_Toc239689010"/>
      <w:r>
        <w:rPr>
          <w:rFonts w:ascii="Times New Roman" w:eastAsia="Heiti SC" w:hAnsi="Times New Roman"/>
          <w:lang w:eastAsia="zh-CN"/>
        </w:rPr>
        <w:t>附录</w:t>
      </w:r>
      <w:r>
        <w:rPr>
          <w:rFonts w:ascii="Times New Roman" w:eastAsia="Heiti SC" w:hAnsi="Times New Roman"/>
          <w:lang w:eastAsia="zh-CN"/>
        </w:rPr>
        <w:t xml:space="preserve"> A </w:t>
      </w:r>
      <w:r>
        <w:rPr>
          <w:rFonts w:ascii="Times New Roman" w:eastAsia="Heiti SC" w:hAnsi="Times New Roman"/>
          <w:lang w:eastAsia="zh-CN"/>
        </w:rPr>
        <w:t>功能与证据边界清单</w:t>
      </w:r>
      <w:bookmarkEnd w:id="58"/>
    </w:p>
    <w:p w14:paraId="7C4848B0" w14:textId="77777777" w:rsidR="003448CC" w:rsidRDefault="00000000">
      <w:pPr>
        <w:pStyle w:val="af7"/>
        <w:spacing w:before="100" w:after="80" w:line="276" w:lineRule="auto"/>
        <w:jc w:val="center"/>
        <w:rPr>
          <w:lang w:eastAsia="zh-CN"/>
        </w:rPr>
      </w:pPr>
      <w:r>
        <w:rPr>
          <w:sz w:val="20"/>
          <w:lang w:eastAsia="zh-CN"/>
        </w:rPr>
        <w:t>表</w:t>
      </w:r>
      <w:r>
        <w:rPr>
          <w:sz w:val="20"/>
          <w:lang w:eastAsia="zh-CN"/>
        </w:rPr>
        <w:t xml:space="preserve"> A1 </w:t>
      </w:r>
      <w:r>
        <w:rPr>
          <w:sz w:val="20"/>
          <w:lang w:eastAsia="zh-CN"/>
        </w:rPr>
        <w:t>交付时应避免的结论越界</w:t>
      </w:r>
    </w:p>
    <w:tbl>
      <w:tblPr>
        <w:tblW w:w="0" w:type="auto"/>
        <w:jc w:val="center"/>
        <w:tblLayout w:type="fixed"/>
        <w:tblLook w:val="04A0" w:firstRow="1" w:lastRow="0" w:firstColumn="1" w:lastColumn="0" w:noHBand="0" w:noVBand="1"/>
      </w:tblPr>
      <w:tblGrid>
        <w:gridCol w:w="3288"/>
        <w:gridCol w:w="3628"/>
        <w:gridCol w:w="3402"/>
      </w:tblGrid>
      <w:tr w:rsidR="003448CC" w14:paraId="3866B613" w14:textId="77777777">
        <w:trPr>
          <w:tblHeader/>
          <w:jc w:val="center"/>
        </w:trPr>
        <w:tc>
          <w:tcPr>
            <w:tcW w:w="3288"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7C1988D0" w14:textId="77777777" w:rsidR="003448CC" w:rsidRDefault="00000000">
            <w:pPr>
              <w:spacing w:after="0" w:line="276" w:lineRule="auto"/>
              <w:jc w:val="center"/>
            </w:pPr>
            <w:proofErr w:type="spellStart"/>
            <w:r>
              <w:rPr>
                <w:b/>
                <w:color w:val="FFFFFF"/>
                <w:sz w:val="17"/>
              </w:rPr>
              <w:t>当前事实</w:t>
            </w:r>
            <w:proofErr w:type="spellEnd"/>
          </w:p>
        </w:tc>
        <w:tc>
          <w:tcPr>
            <w:tcW w:w="3628"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7AA27D95" w14:textId="77777777" w:rsidR="003448CC" w:rsidRDefault="00000000">
            <w:pPr>
              <w:spacing w:after="0" w:line="276" w:lineRule="auto"/>
              <w:jc w:val="center"/>
            </w:pPr>
            <w:r>
              <w:rPr>
                <w:b/>
                <w:color w:val="FFFFFF"/>
                <w:sz w:val="17"/>
              </w:rPr>
              <w:t>可以表述为</w:t>
            </w:r>
          </w:p>
        </w:tc>
        <w:tc>
          <w:tcPr>
            <w:tcW w:w="3402" w:type="dxa"/>
            <w:tcBorders>
              <w:top w:val="single" w:sz="6" w:space="0" w:color="D9D9D9"/>
              <w:left w:val="single" w:sz="6" w:space="0" w:color="D9D9D9"/>
              <w:bottom w:val="single" w:sz="6" w:space="0" w:color="D9D9D9"/>
              <w:right w:val="single" w:sz="6" w:space="0" w:color="D9D9D9"/>
            </w:tcBorders>
            <w:shd w:val="clear" w:color="auto" w:fill="666666"/>
            <w:tcMar>
              <w:top w:w="90" w:type="dxa"/>
              <w:left w:w="110" w:type="dxa"/>
              <w:bottom w:w="90" w:type="dxa"/>
              <w:right w:w="110" w:type="dxa"/>
            </w:tcMar>
            <w:vAlign w:val="center"/>
          </w:tcPr>
          <w:p w14:paraId="46B8BE3B" w14:textId="77777777" w:rsidR="003448CC" w:rsidRDefault="00000000">
            <w:pPr>
              <w:spacing w:after="0" w:line="276" w:lineRule="auto"/>
              <w:jc w:val="center"/>
            </w:pPr>
            <w:r>
              <w:rPr>
                <w:b/>
                <w:color w:val="FFFFFF"/>
                <w:sz w:val="17"/>
              </w:rPr>
              <w:t>不能表述为</w:t>
            </w:r>
          </w:p>
        </w:tc>
      </w:tr>
      <w:tr w:rsidR="003448CC" w14:paraId="319FA2F2" w14:textId="77777777">
        <w:trPr>
          <w:jc w:val="center"/>
        </w:trPr>
        <w:tc>
          <w:tcPr>
            <w:tcW w:w="32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763CC2B" w14:textId="77777777" w:rsidR="003448CC" w:rsidRDefault="00000000">
            <w:pPr>
              <w:spacing w:after="0" w:line="276" w:lineRule="auto"/>
              <w:jc w:val="center"/>
            </w:pPr>
            <w:r>
              <w:rPr>
                <w:color w:val="000000"/>
                <w:sz w:val="17"/>
              </w:rPr>
              <w:t>自动测试通过</w:t>
            </w:r>
          </w:p>
        </w:tc>
        <w:tc>
          <w:tcPr>
            <w:tcW w:w="362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A9C8296" w14:textId="77777777" w:rsidR="003448CC" w:rsidRDefault="00000000">
            <w:pPr>
              <w:spacing w:after="0" w:line="276" w:lineRule="auto"/>
              <w:rPr>
                <w:lang w:eastAsia="zh-CN"/>
              </w:rPr>
            </w:pPr>
            <w:r>
              <w:rPr>
                <w:color w:val="000000"/>
                <w:sz w:val="17"/>
                <w:lang w:eastAsia="zh-CN"/>
              </w:rPr>
              <w:t>契约、规则或组件行为在测试环境中通过</w:t>
            </w:r>
          </w:p>
        </w:tc>
        <w:tc>
          <w:tcPr>
            <w:tcW w:w="340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14A7CB9" w14:textId="77777777" w:rsidR="003448CC" w:rsidRDefault="00000000">
            <w:pPr>
              <w:spacing w:after="0" w:line="276" w:lineRule="auto"/>
            </w:pPr>
            <w:proofErr w:type="spellStart"/>
            <w:r>
              <w:rPr>
                <w:color w:val="000000"/>
                <w:sz w:val="17"/>
              </w:rPr>
              <w:t>真实学生一定学会</w:t>
            </w:r>
            <w:proofErr w:type="spellEnd"/>
          </w:p>
        </w:tc>
      </w:tr>
      <w:tr w:rsidR="003448CC" w14:paraId="3CCEBAAF" w14:textId="77777777">
        <w:trPr>
          <w:jc w:val="center"/>
        </w:trPr>
        <w:tc>
          <w:tcPr>
            <w:tcW w:w="328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543ADA4E" w14:textId="77777777" w:rsidR="003448CC" w:rsidRDefault="00000000">
            <w:pPr>
              <w:spacing w:after="0" w:line="276" w:lineRule="auto"/>
              <w:jc w:val="center"/>
            </w:pPr>
            <w:r>
              <w:rPr>
                <w:color w:val="000000"/>
                <w:sz w:val="17"/>
              </w:rPr>
              <w:t>仿真态势更新</w:t>
            </w:r>
          </w:p>
        </w:tc>
        <w:tc>
          <w:tcPr>
            <w:tcW w:w="362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70D5CB9C" w14:textId="77777777" w:rsidR="003448CC" w:rsidRDefault="00000000">
            <w:pPr>
              <w:spacing w:after="0" w:line="276" w:lineRule="auto"/>
              <w:rPr>
                <w:lang w:eastAsia="zh-CN"/>
              </w:rPr>
            </w:pPr>
            <w:r>
              <w:rPr>
                <w:color w:val="000000"/>
                <w:sz w:val="17"/>
                <w:lang w:eastAsia="zh-CN"/>
              </w:rPr>
              <w:t>公开互动状态按有证据事件更新</w:t>
            </w:r>
          </w:p>
        </w:tc>
        <w:tc>
          <w:tcPr>
            <w:tcW w:w="3402"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54F10161" w14:textId="77777777" w:rsidR="003448CC" w:rsidRDefault="00000000">
            <w:pPr>
              <w:spacing w:after="0" w:line="276" w:lineRule="auto"/>
              <w:rPr>
                <w:lang w:eastAsia="zh-CN"/>
              </w:rPr>
            </w:pPr>
            <w:r>
              <w:rPr>
                <w:color w:val="000000"/>
                <w:sz w:val="17"/>
                <w:lang w:eastAsia="zh-CN"/>
              </w:rPr>
              <w:t>系统测量了学生或对手的真实心理</w:t>
            </w:r>
          </w:p>
        </w:tc>
      </w:tr>
      <w:tr w:rsidR="003448CC" w14:paraId="03AA9876" w14:textId="77777777">
        <w:trPr>
          <w:jc w:val="center"/>
        </w:trPr>
        <w:tc>
          <w:tcPr>
            <w:tcW w:w="32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1DC9A3F" w14:textId="77777777" w:rsidR="003448CC" w:rsidRDefault="00000000">
            <w:pPr>
              <w:spacing w:after="0" w:line="276" w:lineRule="auto"/>
              <w:jc w:val="center"/>
            </w:pPr>
            <w:proofErr w:type="spellStart"/>
            <w:r>
              <w:rPr>
                <w:color w:val="000000"/>
                <w:sz w:val="17"/>
              </w:rPr>
              <w:t>知识节点被推荐</w:t>
            </w:r>
            <w:proofErr w:type="spellEnd"/>
          </w:p>
        </w:tc>
        <w:tc>
          <w:tcPr>
            <w:tcW w:w="362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7165872" w14:textId="77777777" w:rsidR="003448CC" w:rsidRDefault="00000000">
            <w:pPr>
              <w:spacing w:after="0" w:line="276" w:lineRule="auto"/>
              <w:rPr>
                <w:lang w:eastAsia="zh-CN"/>
              </w:rPr>
            </w:pPr>
            <w:r>
              <w:rPr>
                <w:color w:val="000000"/>
                <w:sz w:val="17"/>
                <w:lang w:eastAsia="zh-CN"/>
              </w:rPr>
              <w:t>系统提供了与当前局面相关的学习支持</w:t>
            </w:r>
          </w:p>
        </w:tc>
        <w:tc>
          <w:tcPr>
            <w:tcW w:w="340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F4C0D64" w14:textId="77777777" w:rsidR="003448CC" w:rsidRDefault="00000000">
            <w:pPr>
              <w:spacing w:after="0" w:line="276" w:lineRule="auto"/>
              <w:rPr>
                <w:lang w:eastAsia="zh-CN"/>
              </w:rPr>
            </w:pPr>
            <w:r>
              <w:rPr>
                <w:color w:val="000000"/>
                <w:sz w:val="17"/>
                <w:lang w:eastAsia="zh-CN"/>
              </w:rPr>
              <w:t>学生已经掌握该知识点</w:t>
            </w:r>
          </w:p>
        </w:tc>
      </w:tr>
      <w:tr w:rsidR="003448CC" w14:paraId="76F5CF8E" w14:textId="77777777">
        <w:trPr>
          <w:jc w:val="center"/>
        </w:trPr>
        <w:tc>
          <w:tcPr>
            <w:tcW w:w="328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42A7A642" w14:textId="77777777" w:rsidR="003448CC" w:rsidRDefault="00000000">
            <w:pPr>
              <w:spacing w:after="0" w:line="276" w:lineRule="auto"/>
              <w:jc w:val="center"/>
            </w:pPr>
            <w:proofErr w:type="spellStart"/>
            <w:r>
              <w:rPr>
                <w:color w:val="000000"/>
                <w:sz w:val="17"/>
              </w:rPr>
              <w:t>成交或共识条款确认</w:t>
            </w:r>
            <w:proofErr w:type="spellEnd"/>
          </w:p>
        </w:tc>
        <w:tc>
          <w:tcPr>
            <w:tcW w:w="362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34A1FF14" w14:textId="77777777" w:rsidR="003448CC" w:rsidRDefault="00000000">
            <w:pPr>
              <w:spacing w:after="0" w:line="276" w:lineRule="auto"/>
              <w:rPr>
                <w:lang w:eastAsia="zh-CN"/>
              </w:rPr>
            </w:pPr>
            <w:r>
              <w:rPr>
                <w:color w:val="000000"/>
                <w:sz w:val="17"/>
                <w:lang w:eastAsia="zh-CN"/>
              </w:rPr>
              <w:t>本局模拟条款达到确认规则</w:t>
            </w:r>
          </w:p>
        </w:tc>
        <w:tc>
          <w:tcPr>
            <w:tcW w:w="3402"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45C37895" w14:textId="77777777" w:rsidR="003448CC" w:rsidRDefault="00000000">
            <w:pPr>
              <w:spacing w:after="0" w:line="276" w:lineRule="auto"/>
              <w:rPr>
                <w:lang w:eastAsia="zh-CN"/>
              </w:rPr>
            </w:pPr>
            <w:r>
              <w:rPr>
                <w:color w:val="000000"/>
                <w:sz w:val="17"/>
                <w:lang w:eastAsia="zh-CN"/>
              </w:rPr>
              <w:t>学生的谈判能力得到全面证明</w:t>
            </w:r>
          </w:p>
        </w:tc>
      </w:tr>
      <w:tr w:rsidR="003448CC" w14:paraId="6D0D6565" w14:textId="77777777">
        <w:trPr>
          <w:jc w:val="center"/>
        </w:trPr>
        <w:tc>
          <w:tcPr>
            <w:tcW w:w="32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F287C36" w14:textId="77777777" w:rsidR="003448CC" w:rsidRDefault="00000000">
            <w:pPr>
              <w:spacing w:after="0" w:line="276" w:lineRule="auto"/>
              <w:jc w:val="center"/>
            </w:pPr>
            <w:proofErr w:type="spellStart"/>
            <w:r>
              <w:rPr>
                <w:color w:val="000000"/>
                <w:sz w:val="17"/>
              </w:rPr>
              <w:t>图谱投影</w:t>
            </w:r>
            <w:proofErr w:type="spellEnd"/>
            <w:r>
              <w:rPr>
                <w:color w:val="000000"/>
                <w:sz w:val="17"/>
              </w:rPr>
              <w:t xml:space="preserve"> 213/436</w:t>
            </w:r>
          </w:p>
        </w:tc>
        <w:tc>
          <w:tcPr>
            <w:tcW w:w="362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F320699" w14:textId="77777777" w:rsidR="003448CC" w:rsidRDefault="00000000">
            <w:pPr>
              <w:spacing w:after="0" w:line="276" w:lineRule="auto"/>
              <w:rPr>
                <w:lang w:eastAsia="zh-CN"/>
              </w:rPr>
            </w:pPr>
            <w:r>
              <w:rPr>
                <w:color w:val="000000"/>
                <w:sz w:val="17"/>
                <w:lang w:eastAsia="zh-CN"/>
              </w:rPr>
              <w:t>特定版本与运行记录的可复核投影规模</w:t>
            </w:r>
          </w:p>
        </w:tc>
        <w:tc>
          <w:tcPr>
            <w:tcW w:w="340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D33F367" w14:textId="77777777" w:rsidR="003448CC" w:rsidRDefault="00000000">
            <w:pPr>
              <w:spacing w:after="0" w:line="276" w:lineRule="auto"/>
              <w:rPr>
                <w:lang w:eastAsia="zh-CN"/>
              </w:rPr>
            </w:pPr>
            <w:r>
              <w:rPr>
                <w:color w:val="000000"/>
                <w:sz w:val="17"/>
                <w:lang w:eastAsia="zh-CN"/>
              </w:rPr>
              <w:t>整个专家知识世界已经完整覆盖</w:t>
            </w:r>
          </w:p>
        </w:tc>
      </w:tr>
      <w:tr w:rsidR="003448CC" w14:paraId="27506B84" w14:textId="77777777">
        <w:trPr>
          <w:jc w:val="center"/>
        </w:trPr>
        <w:tc>
          <w:tcPr>
            <w:tcW w:w="328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35F7CFA0" w14:textId="77777777" w:rsidR="003448CC" w:rsidRDefault="00000000">
            <w:pPr>
              <w:spacing w:after="0" w:line="276" w:lineRule="auto"/>
              <w:jc w:val="center"/>
            </w:pPr>
            <w:r>
              <w:rPr>
                <w:color w:val="000000"/>
                <w:sz w:val="17"/>
              </w:rPr>
              <w:t xml:space="preserve">Vite </w:t>
            </w:r>
            <w:proofErr w:type="spellStart"/>
            <w:r>
              <w:rPr>
                <w:color w:val="000000"/>
                <w:sz w:val="17"/>
              </w:rPr>
              <w:t>构建通过</w:t>
            </w:r>
            <w:proofErr w:type="spellEnd"/>
          </w:p>
        </w:tc>
        <w:tc>
          <w:tcPr>
            <w:tcW w:w="3628"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7EE4F13B" w14:textId="77777777" w:rsidR="003448CC" w:rsidRDefault="00000000">
            <w:pPr>
              <w:spacing w:after="0" w:line="276" w:lineRule="auto"/>
              <w:rPr>
                <w:lang w:eastAsia="zh-CN"/>
              </w:rPr>
            </w:pPr>
            <w:r>
              <w:rPr>
                <w:color w:val="000000"/>
                <w:sz w:val="17"/>
                <w:lang w:eastAsia="zh-CN"/>
              </w:rPr>
              <w:t>前端生产构建可以完成</w:t>
            </w:r>
          </w:p>
        </w:tc>
        <w:tc>
          <w:tcPr>
            <w:tcW w:w="3402" w:type="dxa"/>
            <w:tcBorders>
              <w:top w:val="single" w:sz="6" w:space="0" w:color="D9D9D9"/>
              <w:left w:val="single" w:sz="6" w:space="0" w:color="D9D9D9"/>
              <w:bottom w:val="single" w:sz="6" w:space="0" w:color="D9D9D9"/>
              <w:right w:val="single" w:sz="6" w:space="0" w:color="D9D9D9"/>
            </w:tcBorders>
            <w:shd w:val="clear" w:color="auto" w:fill="F6F6F6"/>
            <w:tcMar>
              <w:top w:w="90" w:type="dxa"/>
              <w:left w:w="110" w:type="dxa"/>
              <w:bottom w:w="90" w:type="dxa"/>
              <w:right w:w="110" w:type="dxa"/>
            </w:tcMar>
            <w:vAlign w:val="center"/>
          </w:tcPr>
          <w:p w14:paraId="300768E8" w14:textId="77777777" w:rsidR="003448CC" w:rsidRDefault="00000000">
            <w:pPr>
              <w:spacing w:after="0" w:line="276" w:lineRule="auto"/>
              <w:rPr>
                <w:lang w:eastAsia="zh-CN"/>
              </w:rPr>
            </w:pPr>
            <w:r>
              <w:rPr>
                <w:color w:val="000000"/>
                <w:sz w:val="17"/>
                <w:lang w:eastAsia="zh-CN"/>
              </w:rPr>
              <w:t>性能、可用性和生产部署均已完成</w:t>
            </w:r>
          </w:p>
        </w:tc>
      </w:tr>
      <w:tr w:rsidR="003448CC" w14:paraId="2AAAB993" w14:textId="77777777">
        <w:trPr>
          <w:jc w:val="center"/>
        </w:trPr>
        <w:tc>
          <w:tcPr>
            <w:tcW w:w="32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3397B9F" w14:textId="77777777" w:rsidR="003448CC" w:rsidRDefault="00000000">
            <w:pPr>
              <w:spacing w:after="0" w:line="276" w:lineRule="auto"/>
              <w:jc w:val="center"/>
            </w:pPr>
            <w:proofErr w:type="spellStart"/>
            <w:r>
              <w:rPr>
                <w:color w:val="000000"/>
                <w:sz w:val="17"/>
              </w:rPr>
              <w:t>工作区有最新代码</w:t>
            </w:r>
            <w:proofErr w:type="spellEnd"/>
          </w:p>
        </w:tc>
        <w:tc>
          <w:tcPr>
            <w:tcW w:w="362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F486657" w14:textId="77777777" w:rsidR="003448CC" w:rsidRDefault="00000000">
            <w:pPr>
              <w:spacing w:after="0" w:line="276" w:lineRule="auto"/>
              <w:rPr>
                <w:lang w:eastAsia="zh-CN"/>
              </w:rPr>
            </w:pPr>
            <w:r>
              <w:rPr>
                <w:color w:val="000000"/>
                <w:sz w:val="17"/>
                <w:lang w:eastAsia="zh-CN"/>
              </w:rPr>
              <w:t>研究对象是当前未提交工作区</w:t>
            </w:r>
          </w:p>
        </w:tc>
        <w:tc>
          <w:tcPr>
            <w:tcW w:w="340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78B00CD" w14:textId="77777777" w:rsidR="003448CC" w:rsidRDefault="00000000">
            <w:pPr>
              <w:spacing w:after="0" w:line="276" w:lineRule="auto"/>
              <w:rPr>
                <w:lang w:eastAsia="zh-CN"/>
              </w:rPr>
            </w:pPr>
            <w:r>
              <w:rPr>
                <w:color w:val="000000"/>
                <w:sz w:val="17"/>
                <w:lang w:eastAsia="zh-CN"/>
              </w:rPr>
              <w:t>当前实现已成为正式发布版本</w:t>
            </w:r>
          </w:p>
        </w:tc>
      </w:tr>
    </w:tbl>
    <w:p w14:paraId="729E150A" w14:textId="77777777" w:rsidR="003448CC" w:rsidRDefault="003448CC">
      <w:pPr>
        <w:spacing w:after="40"/>
        <w:rPr>
          <w:lang w:eastAsia="zh-CN"/>
        </w:rPr>
      </w:pPr>
    </w:p>
    <w:p w14:paraId="359A1C44" w14:textId="77777777" w:rsidR="003448CC" w:rsidRDefault="00000000">
      <w:pPr>
        <w:pStyle w:val="1"/>
        <w:spacing w:before="240" w:after="120" w:line="288" w:lineRule="auto"/>
      </w:pPr>
      <w:bookmarkStart w:id="59" w:name="_Toc239689011"/>
      <w:proofErr w:type="spellStart"/>
      <w:r>
        <w:rPr>
          <w:rFonts w:ascii="Times New Roman" w:eastAsia="Heiti SC" w:hAnsi="Times New Roman"/>
        </w:rPr>
        <w:t>附录</w:t>
      </w:r>
      <w:proofErr w:type="spellEnd"/>
      <w:r>
        <w:rPr>
          <w:rFonts w:ascii="Times New Roman" w:eastAsia="Heiti SC" w:hAnsi="Times New Roman"/>
        </w:rPr>
        <w:t xml:space="preserve"> B </w:t>
      </w:r>
      <w:proofErr w:type="spellStart"/>
      <w:r>
        <w:rPr>
          <w:rFonts w:ascii="Times New Roman" w:eastAsia="Heiti SC" w:hAnsi="Times New Roman"/>
        </w:rPr>
        <w:t>复现与审计提示</w:t>
      </w:r>
      <w:bookmarkEnd w:id="59"/>
      <w:proofErr w:type="spellEnd"/>
    </w:p>
    <w:p w14:paraId="743B2B4D" w14:textId="77777777" w:rsidR="003448CC" w:rsidRDefault="00000000">
      <w:r>
        <w:t xml:space="preserve">1. </w:t>
      </w:r>
      <w:r>
        <w:t>课程规模核验：读取</w:t>
      </w:r>
      <w:r>
        <w:t xml:space="preserve"> content/curriculum/chapters/ </w:t>
      </w:r>
      <w:r>
        <w:t>下</w:t>
      </w:r>
      <w:r>
        <w:t xml:space="preserve"> 9 </w:t>
      </w:r>
      <w:r>
        <w:t>个章节文件，计数得到</w:t>
      </w:r>
      <w:r>
        <w:t xml:space="preserve"> 20 </w:t>
      </w:r>
      <w:r>
        <w:t>个训练小节；不得把历史</w:t>
      </w:r>
      <w:r>
        <w:t xml:space="preserve"> levels.py </w:t>
      </w:r>
      <w:r>
        <w:t>中缺失的内容擅自补入。</w:t>
      </w:r>
    </w:p>
    <w:p w14:paraId="1CF91792" w14:textId="77777777" w:rsidR="003448CC" w:rsidRDefault="00000000">
      <w:r>
        <w:lastRenderedPageBreak/>
        <w:t xml:space="preserve">2. </w:t>
      </w:r>
      <w:r>
        <w:t>图谱规模核验：读取</w:t>
      </w:r>
      <w:r>
        <w:t xml:space="preserve"> content/knowledge-graph/translations/expert-v3-zh.json</w:t>
      </w:r>
      <w:r>
        <w:t>，计数得到</w:t>
      </w:r>
      <w:r>
        <w:t xml:space="preserve"> 9/66/118</w:t>
      </w:r>
      <w:r>
        <w:t>；专家关系数和</w:t>
      </w:r>
      <w:r>
        <w:t xml:space="preserve"> Neo4j </w:t>
      </w:r>
      <w:r>
        <w:t>活动投影应按同一版本和同一统计脚本报告。</w:t>
      </w:r>
    </w:p>
    <w:p w14:paraId="1B09F36A" w14:textId="77777777" w:rsidR="003448CC" w:rsidRDefault="00000000">
      <w:r>
        <w:t xml:space="preserve">3. </w:t>
      </w:r>
      <w:r>
        <w:t>仿真</w:t>
      </w:r>
      <w:r>
        <w:t xml:space="preserve"> profile </w:t>
      </w:r>
      <w:r>
        <w:t>核验：读取</w:t>
      </w:r>
      <w:r>
        <w:t xml:space="preserve"> content/simulation/profiles/price-counteroffer-v1.yaml</w:t>
      </w:r>
      <w:r>
        <w:t>，检查</w:t>
      </w:r>
      <w:r>
        <w:t xml:space="preserve"> chapter-3-section-1</w:t>
      </w:r>
      <w:r>
        <w:t>、三条</w:t>
      </w:r>
      <w:r>
        <w:t xml:space="preserve"> required_term_keys</w:t>
      </w:r>
      <w:r>
        <w:t>、三条</w:t>
      </w:r>
      <w:r>
        <w:t xml:space="preserve"> required_milestone_keys</w:t>
      </w:r>
      <w:r>
        <w:t>、</w:t>
      </w:r>
      <w:r>
        <w:t xml:space="preserve">Prompt </w:t>
      </w:r>
      <w:r>
        <w:t>版本和</w:t>
      </w:r>
      <w:r>
        <w:t xml:space="preserve"> asset_pack_version</w:t>
      </w:r>
      <w:r>
        <w:t>。</w:t>
      </w:r>
    </w:p>
    <w:p w14:paraId="67CBE5E6" w14:textId="77777777" w:rsidR="003448CC" w:rsidRDefault="00000000">
      <w:r>
        <w:t xml:space="preserve">4. </w:t>
      </w:r>
      <w:r>
        <w:t>后端回归入口：从</w:t>
      </w:r>
      <w:r>
        <w:t xml:space="preserve"> apps/api </w:t>
      </w:r>
      <w:r>
        <w:t>执行</w:t>
      </w:r>
      <w:r>
        <w:t xml:space="preserve"> ../../.venv/bin/ruff check app tests</w:t>
      </w:r>
      <w:r>
        <w:t>、</w:t>
      </w:r>
      <w:r>
        <w:t xml:space="preserve">../../.venv/bin/mypy app </w:t>
      </w:r>
      <w:r>
        <w:t>和</w:t>
      </w:r>
      <w:r>
        <w:t xml:space="preserve"> ../../.venv/bin/pytest -q</w:t>
      </w:r>
      <w:r>
        <w:t>；真实模型与</w:t>
      </w:r>
      <w:r>
        <w:t xml:space="preserve"> Neo4j </w:t>
      </w:r>
      <w:r>
        <w:t>冒烟需使用隔离环境，不把</w:t>
      </w:r>
      <w:r>
        <w:t xml:space="preserve"> Mock </w:t>
      </w:r>
      <w:r>
        <w:t>结果包装成真实模型结果。</w:t>
      </w:r>
    </w:p>
    <w:p w14:paraId="143F91D5" w14:textId="77777777" w:rsidR="003448CC" w:rsidRDefault="00000000">
      <w:r>
        <w:t xml:space="preserve">5. </w:t>
      </w:r>
      <w:r>
        <w:t>前端回归入口：从</w:t>
      </w:r>
      <w:r>
        <w:t xml:space="preserve"> apps/web </w:t>
      </w:r>
      <w:r>
        <w:t>执行</w:t>
      </w:r>
      <w:r>
        <w:t xml:space="preserve"> Prettier</w:t>
      </w:r>
      <w:r>
        <w:t>、</w:t>
      </w:r>
      <w:r>
        <w:t>ESLint</w:t>
      </w:r>
      <w:r>
        <w:t>、</w:t>
      </w:r>
      <w:r>
        <w:t>vue-tsc</w:t>
      </w:r>
      <w:r>
        <w:t>、</w:t>
      </w:r>
      <w:r>
        <w:t xml:space="preserve">Vitest </w:t>
      </w:r>
      <w:r>
        <w:t>和</w:t>
      </w:r>
      <w:r>
        <w:t xml:space="preserve"> Vite build</w:t>
      </w:r>
      <w:r>
        <w:t>；当前工作区的格式与弃用检查尚未全部通过，应在修复代码后重新执行全套检查。</w:t>
      </w:r>
    </w:p>
    <w:p w14:paraId="65CA53B8" w14:textId="77777777" w:rsidR="003448CC" w:rsidRDefault="00000000">
      <w:pPr>
        <w:rPr>
          <w:lang w:eastAsia="zh-CN"/>
        </w:rPr>
      </w:pPr>
      <w:r>
        <w:rPr>
          <w:lang w:eastAsia="zh-CN"/>
        </w:rPr>
        <w:t xml:space="preserve">6. </w:t>
      </w:r>
      <w:r>
        <w:rPr>
          <w:lang w:eastAsia="zh-CN"/>
        </w:rPr>
        <w:t>浏览器证据：</w:t>
      </w:r>
      <w:r>
        <w:rPr>
          <w:lang w:eastAsia="zh-CN"/>
        </w:rPr>
        <w:t>browser-</w:t>
      </w:r>
      <w:proofErr w:type="spellStart"/>
      <w:r>
        <w:rPr>
          <w:lang w:eastAsia="zh-CN"/>
        </w:rPr>
        <w:t>metrics.json</w:t>
      </w:r>
      <w:proofErr w:type="spellEnd"/>
      <w:r>
        <w:rPr>
          <w:lang w:eastAsia="zh-CN"/>
        </w:rPr>
        <w:t xml:space="preserve"> </w:t>
      </w:r>
      <w:r>
        <w:rPr>
          <w:lang w:eastAsia="zh-CN"/>
        </w:rPr>
        <w:t>记录</w:t>
      </w:r>
      <w:r>
        <w:rPr>
          <w:lang w:eastAsia="zh-CN"/>
        </w:rPr>
        <w:t xml:space="preserve"> 360×800</w:t>
      </w:r>
      <w:r>
        <w:rPr>
          <w:lang w:eastAsia="zh-CN"/>
        </w:rPr>
        <w:t>、</w:t>
      </w:r>
      <w:r>
        <w:rPr>
          <w:lang w:eastAsia="zh-CN"/>
        </w:rPr>
        <w:t>390×844</w:t>
      </w:r>
      <w:r>
        <w:rPr>
          <w:lang w:eastAsia="zh-CN"/>
        </w:rPr>
        <w:t>、</w:t>
      </w:r>
      <w:r>
        <w:rPr>
          <w:lang w:eastAsia="zh-CN"/>
        </w:rPr>
        <w:t xml:space="preserve">768×1024 </w:t>
      </w:r>
      <w:r>
        <w:rPr>
          <w:lang w:eastAsia="zh-CN"/>
        </w:rPr>
        <w:t>和</w:t>
      </w:r>
      <w:r>
        <w:rPr>
          <w:lang w:eastAsia="zh-CN"/>
        </w:rPr>
        <w:t xml:space="preserve"> 1280×800 </w:t>
      </w:r>
      <w:r>
        <w:rPr>
          <w:lang w:eastAsia="zh-CN"/>
        </w:rPr>
        <w:t>的无横向溢出、输入区和对话区可见性，以及中文输入法组合测试；尺寸证据仍需结合截图人工检查。</w:t>
      </w:r>
    </w:p>
    <w:sectPr w:rsidR="003448CC" w:rsidSect="00034616">
      <w:headerReference w:type="default" r:id="rId8"/>
      <w:footerReference w:type="default" r:id="rId9"/>
      <w:pgSz w:w="11906" w:h="16838"/>
      <w:pgMar w:top="1417" w:right="1587" w:bottom="1417" w:left="1587"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9BDE49" w14:textId="77777777" w:rsidR="000D36D3" w:rsidRDefault="000D36D3">
      <w:pPr>
        <w:spacing w:after="0" w:line="240" w:lineRule="auto"/>
      </w:pPr>
      <w:r>
        <w:separator/>
      </w:r>
    </w:p>
  </w:endnote>
  <w:endnote w:type="continuationSeparator" w:id="0">
    <w:p w14:paraId="208F7BC7" w14:textId="77777777" w:rsidR="000D36D3" w:rsidRDefault="000D3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ngti SC">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iti SC">
    <w:panose1 w:val="02000000000000000000"/>
    <w:charset w:val="80"/>
    <w:family w:val="auto"/>
    <w:pitch w:val="variable"/>
    <w:sig w:usb0="8000002F" w:usb1="0807004A" w:usb2="00000010" w:usb3="00000000" w:csb0="003E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1BBBDC" w14:textId="77777777" w:rsidR="003448CC" w:rsidRDefault="00000000">
    <w:pPr>
      <w:pStyle w:val="a7"/>
      <w:jc w:val="center"/>
    </w:pPr>
    <w:r>
      <w:rPr>
        <w:sz w:val="18"/>
      </w:rPr>
      <w:t xml:space="preserve">— </w:t>
    </w:r>
    <w:r>
      <w:rPr>
        <w:sz w:val="18"/>
      </w:rPr>
      <w:fldChar w:fldCharType="begin"/>
    </w:r>
    <w:r>
      <w:rPr>
        <w:sz w:val="18"/>
      </w:rPr>
      <w:instrText xml:space="preserve"> PAGE </w:instrText>
    </w:r>
    <w:r w:rsidR="00BC0589">
      <w:rPr>
        <w:sz w:val="18"/>
      </w:rPr>
      <w:fldChar w:fldCharType="separate"/>
    </w:r>
    <w:r w:rsidR="00BC0589">
      <w:rPr>
        <w:noProof/>
        <w:sz w:val="18"/>
      </w:rPr>
      <w:t>2</w:t>
    </w:r>
    <w:r>
      <w:rPr>
        <w:sz w:val="18"/>
      </w:rP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5535EB" w14:textId="77777777" w:rsidR="000D36D3" w:rsidRDefault="000D36D3">
      <w:pPr>
        <w:spacing w:after="0" w:line="240" w:lineRule="auto"/>
      </w:pPr>
      <w:r>
        <w:separator/>
      </w:r>
    </w:p>
  </w:footnote>
  <w:footnote w:type="continuationSeparator" w:id="0">
    <w:p w14:paraId="4D08A4A3" w14:textId="77777777" w:rsidR="000D36D3" w:rsidRDefault="000D36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99F075" w14:textId="77777777" w:rsidR="003448CC" w:rsidRDefault="00000000">
    <w:pPr>
      <w:pStyle w:val="a5"/>
      <w:jc w:val="center"/>
      <w:rPr>
        <w:lang w:eastAsia="zh-CN"/>
      </w:rPr>
    </w:pPr>
    <w:r>
      <w:rPr>
        <w:color w:val="646464"/>
        <w:sz w:val="18"/>
        <w:lang w:eastAsia="zh-CN"/>
      </w:rPr>
      <w:t>外贸谈判教学训练平台中期论文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91496468">
    <w:abstractNumId w:val="8"/>
  </w:num>
  <w:num w:numId="2" w16cid:durableId="1177693175">
    <w:abstractNumId w:val="6"/>
  </w:num>
  <w:num w:numId="3" w16cid:durableId="408037012">
    <w:abstractNumId w:val="5"/>
  </w:num>
  <w:num w:numId="4" w16cid:durableId="586767356">
    <w:abstractNumId w:val="4"/>
  </w:num>
  <w:num w:numId="5" w16cid:durableId="607153268">
    <w:abstractNumId w:val="7"/>
  </w:num>
  <w:num w:numId="6" w16cid:durableId="554662731">
    <w:abstractNumId w:val="3"/>
  </w:num>
  <w:num w:numId="7" w16cid:durableId="1541473760">
    <w:abstractNumId w:val="2"/>
  </w:num>
  <w:num w:numId="8" w16cid:durableId="2048094813">
    <w:abstractNumId w:val="1"/>
  </w:num>
  <w:num w:numId="9" w16cid:durableId="2601843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6D3"/>
    <w:rsid w:val="0015074B"/>
    <w:rsid w:val="00292A56"/>
    <w:rsid w:val="0029639D"/>
    <w:rsid w:val="00326F90"/>
    <w:rsid w:val="003448CC"/>
    <w:rsid w:val="00397A0C"/>
    <w:rsid w:val="006810AC"/>
    <w:rsid w:val="00A33CF7"/>
    <w:rsid w:val="00AA1D8D"/>
    <w:rsid w:val="00B47730"/>
    <w:rsid w:val="00BC05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49F310"/>
  <w14:defaultImageDpi w14:val="300"/>
  <w15:docId w15:val="{E08A0F48-E285-6340-938E-C697E415F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ind w:firstLine="420"/>
    </w:pPr>
    <w:rPr>
      <w:rFonts w:ascii="Times New Roman" w:eastAsia="Songti SC"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100" w:line="324" w:lineRule="auto"/>
      <w:ind w:firstLine="420"/>
    </w:pPr>
    <w:rPr>
      <w:rFonts w:ascii="Times New Roman" w:eastAsia="Songti SC" w:hAnsi="Times New Roman"/>
      <w:sz w:val="23"/>
    </w:rPr>
  </w:style>
  <w:style w:type="paragraph" w:customStyle="1" w:styleId="Reference">
    <w:name w:val="Reference"/>
    <w:pPr>
      <w:spacing w:after="80" w:line="300" w:lineRule="auto"/>
      <w:ind w:left="340" w:hanging="340"/>
    </w:pPr>
    <w:rPr>
      <w:rFonts w:ascii="Times New Roman" w:eastAsia="Songti SC" w:hAnsi="Times New Roman"/>
      <w:sz w:val="21"/>
    </w:rPr>
  </w:style>
  <w:style w:type="paragraph" w:styleId="TOC1">
    <w:name w:val="toc 1"/>
    <w:basedOn w:val="a1"/>
    <w:next w:val="a1"/>
    <w:autoRedefine/>
    <w:uiPriority w:val="39"/>
    <w:unhideWhenUsed/>
    <w:rsid w:val="00BC0589"/>
  </w:style>
  <w:style w:type="paragraph" w:styleId="TOC2">
    <w:name w:val="toc 2"/>
    <w:basedOn w:val="a1"/>
    <w:next w:val="a1"/>
    <w:autoRedefine/>
    <w:uiPriority w:val="39"/>
    <w:unhideWhenUsed/>
    <w:rsid w:val="00BC0589"/>
    <w:pPr>
      <w:ind w:leftChars="200" w:left="420"/>
    </w:pPr>
  </w:style>
  <w:style w:type="character" w:styleId="aff9">
    <w:name w:val="Hyperlink"/>
    <w:basedOn w:val="a2"/>
    <w:uiPriority w:val="99"/>
    <w:unhideWhenUsed/>
    <w:rsid w:val="00BC05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40</Pages>
  <Words>4909</Words>
  <Characters>27987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面向外贸谈判教学的多智能体训练与知识图谱学习平台设计与实现</dc:title>
  <dc:subject>外贸谈判教学、知识图谱、二语习得与软件工程综合研究</dc:subject>
  <dc:creator>梁诗忻</dc:creator>
  <cp:keywords/>
  <dc:description>基于2026年9月7日当前工作区代码与证据的中期论文</dc:description>
  <cp:lastModifiedBy>诗忻 梁</cp:lastModifiedBy>
  <cp:revision>2</cp:revision>
  <dcterms:created xsi:type="dcterms:W3CDTF">2013-12-23T23:15:00Z</dcterms:created>
  <dcterms:modified xsi:type="dcterms:W3CDTF">2026-09-07T09:39:00Z</dcterms:modified>
  <cp:category/>
</cp:coreProperties>
</file>